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29" w:rsidRPr="00A21BB8" w:rsidRDefault="00892929" w:rsidP="00892929">
      <w:pPr>
        <w:spacing w:line="240" w:lineRule="atLeast"/>
        <w:ind w:leftChars="-1" w:left="-2"/>
        <w:jc w:val="center"/>
        <w:rPr>
          <w:rFonts w:ascii="標楷體" w:eastAsia="標楷體" w:hAnsi="標楷體"/>
          <w:b/>
          <w:sz w:val="44"/>
          <w:szCs w:val="44"/>
        </w:rPr>
      </w:pPr>
      <w:r w:rsidRPr="00A21BB8">
        <w:rPr>
          <w:rFonts w:ascii="標楷體" w:eastAsia="標楷體" w:hAnsi="標楷體" w:hint="eastAsia"/>
          <w:b/>
          <w:sz w:val="44"/>
          <w:szCs w:val="44"/>
        </w:rPr>
        <w:t>澎湖縣「校園空氣品質惡化防護措施回報表」</w:t>
      </w:r>
    </w:p>
    <w:p w:rsidR="00892929" w:rsidRPr="00A21BB8" w:rsidRDefault="00892929" w:rsidP="00892929">
      <w:pPr>
        <w:ind w:leftChars="-1" w:left="-2"/>
        <w:jc w:val="both"/>
        <w:rPr>
          <w:rFonts w:ascii="標楷體" w:eastAsia="標楷體" w:hAnsi="標楷體"/>
          <w:b/>
          <w:sz w:val="44"/>
          <w:szCs w:val="44"/>
        </w:rPr>
      </w:pPr>
      <w:r w:rsidRPr="00A21BB8">
        <w:rPr>
          <w:rFonts w:ascii="標楷體" w:eastAsia="標楷體" w:hAnsi="標楷體" w:hint="eastAsia"/>
          <w:b/>
          <w:sz w:val="44"/>
          <w:szCs w:val="44"/>
        </w:rPr>
        <w:t>校名</w:t>
      </w:r>
      <w:r w:rsidRPr="00A21BB8">
        <w:rPr>
          <w:rFonts w:ascii="標楷體" w:eastAsia="標楷體" w:hAnsi="標楷體"/>
          <w:b/>
          <w:sz w:val="44"/>
          <w:szCs w:val="44"/>
        </w:rPr>
        <w:t>:</w:t>
      </w:r>
      <w:r w:rsidR="008B33CC" w:rsidRPr="008B33CC">
        <w:rPr>
          <w:rFonts w:hint="eastAsia"/>
        </w:rPr>
        <w:t xml:space="preserve"> </w:t>
      </w:r>
      <w:r w:rsidR="008B33CC" w:rsidRPr="008B33CC">
        <w:rPr>
          <w:rFonts w:ascii="標楷體" w:eastAsia="標楷體" w:hAnsi="標楷體" w:hint="eastAsia"/>
          <w:b/>
          <w:sz w:val="44"/>
          <w:szCs w:val="44"/>
        </w:rPr>
        <w:t>澎湖縣馬公市虎井國民小學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7046"/>
      </w:tblGrid>
      <w:tr w:rsidR="00892929" w:rsidRPr="00E22FDD" w:rsidTr="00EA0757">
        <w:trPr>
          <w:trHeight w:val="533"/>
          <w:jc w:val="center"/>
        </w:trPr>
        <w:tc>
          <w:tcPr>
            <w:tcW w:w="1425" w:type="pct"/>
            <w:vAlign w:val="center"/>
          </w:tcPr>
          <w:p w:rsidR="00892929" w:rsidRPr="001362B9" w:rsidRDefault="00892929" w:rsidP="00EA07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5" w:type="pct"/>
            <w:vAlign w:val="center"/>
          </w:tcPr>
          <w:p w:rsidR="00892929" w:rsidRPr="001362B9" w:rsidRDefault="00892929" w:rsidP="00EA07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B9">
              <w:rPr>
                <w:rFonts w:ascii="標楷體" w:eastAsia="標楷體" w:hAnsi="標楷體" w:hint="eastAsia"/>
                <w:sz w:val="28"/>
                <w:szCs w:val="28"/>
              </w:rPr>
              <w:t>因應措施</w:t>
            </w:r>
            <w:r w:rsidRPr="001362B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362B9">
              <w:rPr>
                <w:rFonts w:ascii="標楷體" w:eastAsia="標楷體" w:hAnsi="標楷體" w:hint="eastAsia"/>
                <w:sz w:val="28"/>
                <w:szCs w:val="28"/>
              </w:rPr>
              <w:t>可複選</w:t>
            </w:r>
            <w:r w:rsidRPr="001362B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92929" w:rsidRPr="00E22FDD" w:rsidTr="00EA0757">
        <w:trPr>
          <w:trHeight w:val="3277"/>
          <w:jc w:val="center"/>
        </w:trPr>
        <w:tc>
          <w:tcPr>
            <w:tcW w:w="1425" w:type="pct"/>
            <w:vAlign w:val="center"/>
          </w:tcPr>
          <w:p w:rsidR="00892929" w:rsidRPr="00DF72B6" w:rsidRDefault="00892929" w:rsidP="00EA0757">
            <w:pPr>
              <w:spacing w:line="440" w:lineRule="exact"/>
              <w:ind w:left="426" w:rightChars="-42" w:right="-101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DF72B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F72B6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基本防護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AQI101-150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575" w:type="pct"/>
            <w:vAlign w:val="center"/>
          </w:tcPr>
          <w:p w:rsidR="00892929" w:rsidRPr="00A21BB8" w:rsidRDefault="0026789B" w:rsidP="00EA0757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0D4327">
              <w:rPr>
                <w:rFonts w:ascii="新細明體" w:hAnsi="新細明體" w:hint="eastAsia"/>
                <w:kern w:val="0"/>
                <w:szCs w:val="24"/>
              </w:rPr>
              <w:t>█</w:t>
            </w:r>
            <w:proofErr w:type="gramEnd"/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1.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加強學生</w:t>
            </w:r>
            <w:r w:rsidR="00892929" w:rsidRPr="00A21BB8">
              <w:rPr>
                <w:rFonts w:ascii="標楷體" w:eastAsia="標楷體" w:hAnsi="標楷體" w:hint="eastAsia"/>
                <w:sz w:val="28"/>
                <w:szCs w:val="28"/>
              </w:rPr>
              <w:t>、幼兒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及教職員健康防護宣導。</w:t>
            </w:r>
          </w:p>
          <w:p w:rsidR="00892929" w:rsidRPr="00A21BB8" w:rsidRDefault="0026789B" w:rsidP="0026789B">
            <w:pPr>
              <w:snapToGrid w:val="0"/>
              <w:spacing w:line="360" w:lineRule="exact"/>
              <w:ind w:left="605" w:hangingChars="252" w:hanging="605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0D4327">
              <w:rPr>
                <w:rFonts w:ascii="新細明體" w:hAnsi="新細明體" w:hint="eastAsia"/>
                <w:kern w:val="0"/>
                <w:szCs w:val="24"/>
              </w:rPr>
              <w:t>█</w:t>
            </w:r>
            <w:proofErr w:type="gramEnd"/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2.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如果有不適，</w:t>
            </w:r>
            <w:proofErr w:type="gramStart"/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如眼痛</w:t>
            </w:r>
            <w:proofErr w:type="gramEnd"/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，咳嗽或喉嚨痛等，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考慮減少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戶外活動。學生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仍可進行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戶外活動，但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減少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長時間劇烈運動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892929" w:rsidRPr="00A21BB8" w:rsidRDefault="0026789B" w:rsidP="0026789B">
            <w:pPr>
              <w:snapToGrid w:val="0"/>
              <w:spacing w:line="360" w:lineRule="exact"/>
              <w:ind w:left="605" w:hangingChars="252" w:hanging="605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D4327">
              <w:rPr>
                <w:rFonts w:ascii="新細明體" w:hAnsi="新細明體" w:hint="eastAsia"/>
                <w:kern w:val="0"/>
                <w:szCs w:val="24"/>
              </w:rPr>
              <w:t>█</w:t>
            </w:r>
            <w:proofErr w:type="gramEnd"/>
            <w:r>
              <w:rPr>
                <w:rFonts w:ascii="新細明體" w:hAnsi="新細明體" w:hint="eastAsia"/>
                <w:kern w:val="0"/>
                <w:szCs w:val="24"/>
              </w:rPr>
              <w:t xml:space="preserve"> </w:t>
            </w:r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師生於室內上課時，得適度關閉門窗，減少暴露於不良品質之空氣中。</w:t>
            </w:r>
          </w:p>
          <w:p w:rsidR="00892929" w:rsidRPr="00A21BB8" w:rsidRDefault="00892929" w:rsidP="00EA0757">
            <w:pPr>
              <w:snapToGrid w:val="0"/>
              <w:spacing w:line="360" w:lineRule="exact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4.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</w:t>
            </w:r>
            <w:r w:rsidRPr="00A21BB8">
              <w:rPr>
                <w:rFonts w:ascii="標楷體" w:eastAsia="標楷體" w:hAnsi="標楷體" w:hint="eastAsia"/>
                <w:sz w:val="28"/>
                <w:szCs w:val="28"/>
              </w:rPr>
              <w:t>及幼兒園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地點位於交通繁忙街道上者，宜避免長時間逗留戶外。</w:t>
            </w:r>
          </w:p>
          <w:p w:rsidR="00892929" w:rsidRPr="00A21BB8" w:rsidRDefault="0026789B" w:rsidP="0026789B">
            <w:pPr>
              <w:pStyle w:val="a3"/>
              <w:spacing w:line="360" w:lineRule="exact"/>
              <w:ind w:leftChars="0" w:left="665" w:hangingChars="277" w:hanging="6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D4327">
              <w:rPr>
                <w:rFonts w:ascii="新細明體" w:hAnsi="新細明體" w:hint="eastAsia"/>
                <w:kern w:val="0"/>
                <w:szCs w:val="24"/>
              </w:rPr>
              <w:t>█</w:t>
            </w:r>
            <w:proofErr w:type="gramEnd"/>
            <w:r w:rsidR="00892929" w:rsidRPr="00E333D8"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  <w:t xml:space="preserve"> 5.</w:t>
            </w:r>
            <w:r w:rsidR="00892929" w:rsidRPr="00E333D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高風險族群之學生</w:t>
            </w:r>
            <w:r w:rsidR="00892929" w:rsidRPr="00E333D8">
              <w:rPr>
                <w:rFonts w:ascii="標楷體" w:eastAsia="標楷體" w:hAnsi="標楷體" w:cstheme="minorBidi" w:hint="eastAsia"/>
                <w:sz w:val="28"/>
                <w:szCs w:val="28"/>
              </w:rPr>
              <w:t>、幼兒</w:t>
            </w:r>
            <w:r w:rsidR="00892929" w:rsidRPr="00E333D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及教職員工，應加強個人健康自主管理，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減少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體力消耗活動及戶外活動，必要外出應配戴口罩。</w:t>
            </w:r>
          </w:p>
          <w:p w:rsidR="00892929" w:rsidRPr="00A21BB8" w:rsidRDefault="00892929" w:rsidP="00EA0757">
            <w:pPr>
              <w:snapToGrid w:val="0"/>
              <w:spacing w:line="360" w:lineRule="exact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6.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(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請說明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>):</w:t>
            </w:r>
          </w:p>
          <w:p w:rsidR="00892929" w:rsidRPr="00A21BB8" w:rsidRDefault="00892929" w:rsidP="00EA0757">
            <w:pPr>
              <w:snapToGrid w:val="0"/>
              <w:spacing w:line="360" w:lineRule="exact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92929" w:rsidRPr="00E22FDD" w:rsidTr="00EA0757">
        <w:trPr>
          <w:trHeight w:val="3781"/>
          <w:jc w:val="center"/>
        </w:trPr>
        <w:tc>
          <w:tcPr>
            <w:tcW w:w="1425" w:type="pct"/>
            <w:vAlign w:val="center"/>
          </w:tcPr>
          <w:p w:rsidR="00892929" w:rsidRDefault="00892929" w:rsidP="00EA0757">
            <w:pPr>
              <w:snapToGrid w:val="0"/>
              <w:ind w:left="630" w:hangingChars="225" w:hanging="630"/>
              <w:rPr>
                <w:rFonts w:ascii="標楷體" w:eastAsia="標楷體" w:hAnsi="標楷體"/>
                <w:sz w:val="28"/>
                <w:szCs w:val="28"/>
              </w:rPr>
            </w:pPr>
            <w:r w:rsidRPr="00DF72B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F72B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緊急防護</w:t>
            </w:r>
          </w:p>
          <w:p w:rsidR="00892929" w:rsidRPr="00F7790D" w:rsidRDefault="00892929" w:rsidP="00EA0757">
            <w:pPr>
              <w:tabs>
                <w:tab w:val="left" w:pos="300"/>
              </w:tabs>
              <w:snapToGrid w:val="0"/>
              <w:ind w:left="566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AQI 151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Pr="00DF72B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575" w:type="pct"/>
            <w:vAlign w:val="center"/>
          </w:tcPr>
          <w:p w:rsidR="00892929" w:rsidRPr="00A21BB8" w:rsidRDefault="0026789B" w:rsidP="0026789B">
            <w:pPr>
              <w:snapToGrid w:val="0"/>
              <w:spacing w:line="400" w:lineRule="exact"/>
              <w:ind w:leftChars="1" w:left="604" w:hangingChars="251" w:hanging="602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0D4327">
              <w:rPr>
                <w:rFonts w:ascii="新細明體" w:hAnsi="新細明體" w:hint="eastAsia"/>
                <w:kern w:val="0"/>
                <w:szCs w:val="24"/>
              </w:rPr>
              <w:t>█</w:t>
            </w:r>
            <w:proofErr w:type="gramEnd"/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1.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加強學生</w:t>
            </w:r>
            <w:r w:rsidR="00892929" w:rsidRPr="00A21BB8">
              <w:rPr>
                <w:rFonts w:ascii="標楷體" w:eastAsia="標楷體" w:hAnsi="標楷體" w:hint="eastAsia"/>
                <w:sz w:val="28"/>
                <w:szCs w:val="28"/>
              </w:rPr>
              <w:t>、幼兒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及教職員健康防護宣導。</w:t>
            </w:r>
          </w:p>
          <w:p w:rsidR="00892929" w:rsidRPr="00A21BB8" w:rsidRDefault="0026789B" w:rsidP="0026789B">
            <w:pPr>
              <w:pStyle w:val="a3"/>
              <w:spacing w:line="400" w:lineRule="exact"/>
              <w:ind w:leftChars="0" w:left="665" w:hangingChars="277" w:hanging="6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D4327">
              <w:rPr>
                <w:rFonts w:ascii="新細明體" w:hAnsi="新細明體" w:hint="eastAsia"/>
                <w:kern w:val="0"/>
                <w:szCs w:val="24"/>
              </w:rPr>
              <w:t>█</w:t>
            </w:r>
            <w:proofErr w:type="gramEnd"/>
            <w:r w:rsidR="00892929" w:rsidRPr="00E333D8"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  <w:t xml:space="preserve"> 2.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如果有不適，</w:t>
            </w:r>
            <w:proofErr w:type="gramStart"/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如眼痛</w:t>
            </w:r>
            <w:proofErr w:type="gramEnd"/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，咳嗽或喉嚨痛等，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減少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體力消耗，特別是減少戶外活動。學生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避免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長時間劇烈運動，進行其他戶外活動時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應增加休息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時間。</w:t>
            </w:r>
          </w:p>
          <w:p w:rsidR="00892929" w:rsidRPr="00A21BB8" w:rsidRDefault="0026789B" w:rsidP="0026789B">
            <w:pPr>
              <w:snapToGrid w:val="0"/>
              <w:spacing w:line="400" w:lineRule="exact"/>
              <w:ind w:leftChars="1" w:left="679" w:hangingChars="282" w:hanging="677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0D4327">
              <w:rPr>
                <w:rFonts w:ascii="新細明體" w:hAnsi="新細明體" w:hint="eastAsia"/>
                <w:kern w:val="0"/>
                <w:szCs w:val="24"/>
              </w:rPr>
              <w:t>█</w:t>
            </w:r>
            <w:proofErr w:type="gramEnd"/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3.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學校應視</w:t>
            </w:r>
            <w:proofErr w:type="gramStart"/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室外課</w:t>
            </w:r>
            <w:proofErr w:type="gramEnd"/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體育課</w:t>
            </w:r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、戶外教學或觀摩活動之</w:t>
            </w:r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</w:p>
          <w:p w:rsidR="00892929" w:rsidRPr="00A21BB8" w:rsidRDefault="00892929" w:rsidP="00EA0757">
            <w:pPr>
              <w:snapToGrid w:val="0"/>
              <w:spacing w:line="400" w:lineRule="exact"/>
              <w:ind w:leftChars="1" w:left="792" w:hangingChars="282" w:hanging="7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活動地點空氣品質條件，將課程活動調整於室內進</w:t>
            </w:r>
          </w:p>
          <w:p w:rsidR="00892929" w:rsidRPr="00A21BB8" w:rsidRDefault="00892929" w:rsidP="00EA0757">
            <w:pPr>
              <w:snapToGrid w:val="0"/>
              <w:spacing w:line="400" w:lineRule="exact"/>
              <w:ind w:leftChars="1" w:left="792" w:hangingChars="282" w:hanging="7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行或延期辦理。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  <w:p w:rsidR="00892929" w:rsidRPr="00A21BB8" w:rsidRDefault="0026789B" w:rsidP="0026789B">
            <w:pPr>
              <w:pStyle w:val="a3"/>
              <w:spacing w:line="400" w:lineRule="exact"/>
              <w:ind w:leftChars="0" w:left="665" w:hangingChars="277" w:hanging="6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D4327">
              <w:rPr>
                <w:rFonts w:ascii="新細明體" w:hAnsi="新細明體" w:hint="eastAsia"/>
                <w:kern w:val="0"/>
                <w:szCs w:val="24"/>
              </w:rPr>
              <w:t>█</w:t>
            </w:r>
            <w:proofErr w:type="gramEnd"/>
            <w:r w:rsidR="00892929" w:rsidRPr="00E333D8"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  <w:t xml:space="preserve"> 4.</w:t>
            </w:r>
            <w:r w:rsidR="00892929" w:rsidRPr="00A21BB8">
              <w:rPr>
                <w:rFonts w:ascii="標楷體" w:eastAsia="標楷體" w:hAnsi="標楷體" w:hint="eastAsia"/>
                <w:sz w:val="28"/>
                <w:szCs w:val="28"/>
              </w:rPr>
              <w:t>AQI達201以上，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應立即停止戶外活動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，並將課程調整於室內進行。</w:t>
            </w:r>
          </w:p>
          <w:p w:rsidR="00892929" w:rsidRPr="00A21BB8" w:rsidRDefault="0026789B" w:rsidP="0026789B">
            <w:pPr>
              <w:snapToGrid w:val="0"/>
              <w:ind w:left="605" w:hangingChars="252" w:hanging="605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0D4327">
              <w:rPr>
                <w:rFonts w:ascii="新細明體" w:hAnsi="新細明體" w:hint="eastAsia"/>
                <w:kern w:val="0"/>
                <w:szCs w:val="24"/>
              </w:rPr>
              <w:t>█</w:t>
            </w:r>
            <w:proofErr w:type="gramEnd"/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5.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高風險族群之學生</w:t>
            </w:r>
            <w:r w:rsidR="00892929" w:rsidRPr="00A21BB8">
              <w:rPr>
                <w:rFonts w:ascii="標楷體" w:eastAsia="標楷體" w:hAnsi="標楷體" w:hint="eastAsia"/>
                <w:sz w:val="28"/>
                <w:szCs w:val="28"/>
              </w:rPr>
              <w:t>、幼兒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及教職員工，應加強個人健康自主管理，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建議留在室內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並減少體力消耗活動，必要外出應配戴口罩。</w:t>
            </w:r>
          </w:p>
          <w:p w:rsidR="00892929" w:rsidRDefault="00892929" w:rsidP="00EA0757">
            <w:pPr>
              <w:snapToGrid w:val="0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6.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(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請說明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>):</w:t>
            </w:r>
          </w:p>
          <w:p w:rsidR="00892929" w:rsidRPr="00A21BB8" w:rsidRDefault="00892929" w:rsidP="00EA0757">
            <w:pPr>
              <w:snapToGrid w:val="0"/>
              <w:ind w:left="605" w:hangingChars="252" w:hanging="605"/>
              <w:rPr>
                <w:rFonts w:ascii="標楷體" w:eastAsia="標楷體" w:hAnsi="標楷體"/>
                <w:kern w:val="0"/>
              </w:rPr>
            </w:pPr>
          </w:p>
        </w:tc>
      </w:tr>
    </w:tbl>
    <w:p w:rsidR="00892929" w:rsidRPr="00664760" w:rsidRDefault="00892929" w:rsidP="0089292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64760"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 w:hint="eastAsia"/>
          <w:b/>
          <w:sz w:val="28"/>
          <w:szCs w:val="28"/>
        </w:rPr>
        <w:t>*</w:t>
      </w:r>
      <w:r w:rsidRPr="00664760">
        <w:rPr>
          <w:rFonts w:ascii="標楷體" w:eastAsia="標楷體" w:hAnsi="標楷體" w:hint="eastAsia"/>
          <w:b/>
          <w:sz w:val="28"/>
          <w:szCs w:val="28"/>
        </w:rPr>
        <w:t>請</w:t>
      </w:r>
      <w:r>
        <w:rPr>
          <w:rFonts w:ascii="標楷體" w:eastAsia="標楷體" w:hAnsi="標楷體" w:hint="eastAsia"/>
          <w:b/>
          <w:sz w:val="28"/>
          <w:szCs w:val="28"/>
        </w:rPr>
        <w:t>於107年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10月3日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早上8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時30分前將本表</w:t>
      </w:r>
      <w:r w:rsidRPr="00664760">
        <w:rPr>
          <w:rFonts w:ascii="標楷體" w:eastAsia="標楷體" w:hAnsi="標楷體" w:hint="eastAsia"/>
          <w:b/>
          <w:sz w:val="28"/>
          <w:szCs w:val="28"/>
        </w:rPr>
        <w:t>傳真至教育處</w:t>
      </w:r>
      <w:r w:rsidRPr="00664760">
        <w:rPr>
          <w:rFonts w:ascii="標楷體" w:eastAsia="標楷體" w:hAnsi="標楷體"/>
          <w:b/>
          <w:sz w:val="28"/>
          <w:szCs w:val="28"/>
        </w:rPr>
        <w:t>:06-9278141</w:t>
      </w:r>
    </w:p>
    <w:p w:rsidR="00892929" w:rsidRPr="00A21BB8" w:rsidRDefault="00892929" w:rsidP="0089292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362B9">
        <w:rPr>
          <w:rFonts w:ascii="標楷體" w:eastAsia="標楷體" w:hAnsi="標楷體" w:hint="eastAsia"/>
          <w:sz w:val="28"/>
          <w:szCs w:val="28"/>
        </w:rPr>
        <w:t>填表人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核章</w:t>
      </w:r>
      <w:r>
        <w:rPr>
          <w:rFonts w:ascii="標楷體" w:eastAsia="標楷體" w:hAnsi="標楷體"/>
          <w:sz w:val="28"/>
          <w:szCs w:val="28"/>
        </w:rPr>
        <w:t>)</w:t>
      </w:r>
      <w:r w:rsidRPr="001362B9">
        <w:rPr>
          <w:rFonts w:ascii="標楷體" w:eastAsia="標楷體" w:hAnsi="標楷體"/>
          <w:sz w:val="28"/>
          <w:szCs w:val="28"/>
        </w:rPr>
        <w:t xml:space="preserve">: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1362B9"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1362B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362B9">
        <w:rPr>
          <w:rFonts w:ascii="標楷體" w:eastAsia="標楷體" w:hAnsi="標楷體"/>
          <w:sz w:val="28"/>
          <w:szCs w:val="28"/>
        </w:rPr>
        <w:t xml:space="preserve"> </w:t>
      </w:r>
      <w:r w:rsidRPr="001362B9">
        <w:rPr>
          <w:rFonts w:ascii="標楷體" w:eastAsia="標楷體" w:hAnsi="標楷體" w:hint="eastAsia"/>
          <w:sz w:val="28"/>
          <w:szCs w:val="28"/>
        </w:rPr>
        <w:t>聯絡方式</w:t>
      </w:r>
      <w:r w:rsidRPr="001362B9">
        <w:rPr>
          <w:rFonts w:ascii="標楷體" w:eastAsia="標楷體" w:hAnsi="標楷體"/>
          <w:sz w:val="28"/>
          <w:szCs w:val="28"/>
        </w:rPr>
        <w:t>(</w:t>
      </w:r>
      <w:r w:rsidRPr="001362B9">
        <w:rPr>
          <w:rFonts w:ascii="標楷體" w:eastAsia="標楷體" w:hAnsi="標楷體" w:hint="eastAsia"/>
          <w:sz w:val="28"/>
          <w:szCs w:val="28"/>
        </w:rPr>
        <w:t>電話</w:t>
      </w:r>
      <w:r w:rsidRPr="001362B9">
        <w:rPr>
          <w:rFonts w:ascii="標楷體" w:eastAsia="標楷體" w:hAnsi="標楷體"/>
          <w:sz w:val="28"/>
          <w:szCs w:val="28"/>
        </w:rPr>
        <w:t>):</w:t>
      </w:r>
      <w:r w:rsidR="0026789B" w:rsidRPr="0026789B">
        <w:rPr>
          <w:rFonts w:ascii="標楷體" w:eastAsia="標楷體" w:hAnsi="標楷體"/>
          <w:b/>
          <w:sz w:val="28"/>
          <w:szCs w:val="28"/>
        </w:rPr>
        <w:t xml:space="preserve"> </w:t>
      </w:r>
      <w:r w:rsidR="0026789B">
        <w:rPr>
          <w:rFonts w:ascii="標楷體" w:eastAsia="標楷體" w:hAnsi="標楷體"/>
          <w:b/>
          <w:sz w:val="28"/>
          <w:szCs w:val="28"/>
        </w:rPr>
        <w:t>06-92</w:t>
      </w:r>
      <w:r w:rsidR="0026789B">
        <w:rPr>
          <w:rFonts w:ascii="標楷體" w:eastAsia="標楷體" w:hAnsi="標楷體" w:hint="eastAsia"/>
          <w:b/>
          <w:sz w:val="28"/>
          <w:szCs w:val="28"/>
        </w:rPr>
        <w:t>9</w:t>
      </w:r>
      <w:r w:rsidR="0026789B" w:rsidRPr="00664760">
        <w:rPr>
          <w:rFonts w:ascii="標楷體" w:eastAsia="標楷體" w:hAnsi="標楷體"/>
          <w:b/>
          <w:sz w:val="28"/>
          <w:szCs w:val="28"/>
        </w:rPr>
        <w:t>1</w:t>
      </w:r>
      <w:r w:rsidR="0026789B">
        <w:rPr>
          <w:rFonts w:ascii="標楷體" w:eastAsia="標楷體" w:hAnsi="標楷體" w:hint="eastAsia"/>
          <w:b/>
          <w:sz w:val="28"/>
          <w:szCs w:val="28"/>
        </w:rPr>
        <w:t>025 #13</w:t>
      </w:r>
      <w:bookmarkStart w:id="0" w:name="_GoBack"/>
      <w:bookmarkEnd w:id="0"/>
    </w:p>
    <w:p w:rsidR="00DE473A" w:rsidRPr="00892929" w:rsidRDefault="00DE473A"/>
    <w:sectPr w:rsidR="00DE473A" w:rsidRPr="00892929" w:rsidSect="00065CCE">
      <w:pgSz w:w="11906" w:h="16838"/>
      <w:pgMar w:top="102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29"/>
    <w:rsid w:val="0026789B"/>
    <w:rsid w:val="00892929"/>
    <w:rsid w:val="008B33CC"/>
    <w:rsid w:val="00D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2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2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許凱琁</dc:creator>
  <cp:lastModifiedBy>user</cp:lastModifiedBy>
  <cp:revision>3</cp:revision>
  <dcterms:created xsi:type="dcterms:W3CDTF">2018-10-02T12:22:00Z</dcterms:created>
  <dcterms:modified xsi:type="dcterms:W3CDTF">2018-10-02T12:25:00Z</dcterms:modified>
</cp:coreProperties>
</file>