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EB" w:rsidRPr="0059136A" w:rsidRDefault="003741EB" w:rsidP="0059136A">
      <w:pPr>
        <w:snapToGrid w:val="0"/>
        <w:spacing w:line="400" w:lineRule="exact"/>
        <w:jc w:val="center"/>
        <w:rPr>
          <w:rFonts w:eastAsia="標楷體"/>
          <w:sz w:val="26"/>
          <w:szCs w:val="26"/>
        </w:rPr>
      </w:pPr>
      <w:r w:rsidRPr="0059136A">
        <w:rPr>
          <w:rFonts w:eastAsia="標楷體" w:hint="eastAsia"/>
          <w:sz w:val="26"/>
          <w:szCs w:val="26"/>
        </w:rPr>
        <w:t>澎湖</w:t>
      </w:r>
      <w:r w:rsidRPr="0059136A">
        <w:rPr>
          <w:rFonts w:eastAsia="標楷體"/>
          <w:sz w:val="26"/>
          <w:szCs w:val="26"/>
        </w:rPr>
        <w:t>縣</w:t>
      </w:r>
      <w:r w:rsidRPr="0059136A">
        <w:rPr>
          <w:rFonts w:eastAsia="標楷體"/>
          <w:sz w:val="26"/>
          <w:szCs w:val="26"/>
        </w:rPr>
        <w:t>10</w:t>
      </w:r>
      <w:r w:rsidRPr="0059136A">
        <w:rPr>
          <w:rFonts w:eastAsia="標楷體" w:hint="eastAsia"/>
          <w:sz w:val="26"/>
          <w:szCs w:val="26"/>
        </w:rPr>
        <w:t>7</w:t>
      </w:r>
      <w:r w:rsidRPr="0059136A">
        <w:rPr>
          <w:rFonts w:eastAsia="標楷體" w:hint="eastAsia"/>
          <w:sz w:val="26"/>
          <w:szCs w:val="26"/>
        </w:rPr>
        <w:t>學</w:t>
      </w:r>
      <w:r w:rsidRPr="0059136A">
        <w:rPr>
          <w:rFonts w:eastAsia="標楷體"/>
          <w:sz w:val="26"/>
          <w:szCs w:val="26"/>
        </w:rPr>
        <w:t>年度</w:t>
      </w:r>
      <w:r w:rsidRPr="0059136A">
        <w:rPr>
          <w:rFonts w:eastAsia="標楷體" w:hint="eastAsia"/>
          <w:sz w:val="26"/>
          <w:szCs w:val="26"/>
        </w:rPr>
        <w:t>十二年國民基本教育精進</w:t>
      </w:r>
      <w:r w:rsidRPr="0059136A">
        <w:rPr>
          <w:rFonts w:eastAsia="標楷體"/>
          <w:sz w:val="26"/>
          <w:szCs w:val="26"/>
        </w:rPr>
        <w:t>國民</w:t>
      </w:r>
      <w:r w:rsidRPr="0059136A">
        <w:rPr>
          <w:rFonts w:eastAsia="標楷體" w:hint="eastAsia"/>
          <w:sz w:val="26"/>
          <w:szCs w:val="26"/>
        </w:rPr>
        <w:t>中學及國民小學教學品質計畫</w:t>
      </w:r>
    </w:p>
    <w:p w:rsidR="003741EB" w:rsidRPr="00876D80" w:rsidRDefault="00876D80" w:rsidP="00876D80">
      <w:pPr>
        <w:snapToGrid w:val="0"/>
        <w:spacing w:line="400" w:lineRule="exact"/>
        <w:jc w:val="center"/>
        <w:rPr>
          <w:rFonts w:eastAsia="標楷體"/>
          <w:b/>
          <w:sz w:val="28"/>
          <w:szCs w:val="28"/>
        </w:rPr>
      </w:pPr>
      <w:r w:rsidRPr="00876D80">
        <w:rPr>
          <w:rFonts w:eastAsia="標楷體" w:hint="eastAsia"/>
          <w:sz w:val="28"/>
          <w:szCs w:val="28"/>
        </w:rPr>
        <w:t>虎井國小</w:t>
      </w:r>
      <w:r w:rsidRPr="00876D80">
        <w:rPr>
          <w:rFonts w:eastAsia="標楷體" w:hint="eastAsia"/>
          <w:b/>
          <w:sz w:val="28"/>
          <w:szCs w:val="28"/>
        </w:rPr>
        <w:t>【慢活四季虎井˙行銷島嶼秘境】校本課程</w:t>
      </w:r>
      <w:r w:rsidR="0077373C" w:rsidRPr="00876D80">
        <w:rPr>
          <w:rFonts w:eastAsia="標楷體" w:hint="eastAsia"/>
          <w:b/>
          <w:sz w:val="28"/>
          <w:szCs w:val="28"/>
        </w:rPr>
        <w:t>發展</w:t>
      </w:r>
      <w:r w:rsidRPr="00876D80">
        <w:rPr>
          <w:rFonts w:eastAsia="標楷體" w:hint="eastAsia"/>
          <w:b/>
          <w:sz w:val="28"/>
          <w:szCs w:val="28"/>
        </w:rPr>
        <w:t>實施計畫</w:t>
      </w:r>
    </w:p>
    <w:p w:rsidR="003741EB" w:rsidRPr="00667714" w:rsidRDefault="003741EB" w:rsidP="0059136A">
      <w:pPr>
        <w:autoSpaceDE w:val="0"/>
        <w:autoSpaceDN w:val="0"/>
        <w:adjustRightInd w:val="0"/>
        <w:snapToGrid w:val="0"/>
        <w:spacing w:line="400" w:lineRule="exact"/>
        <w:rPr>
          <w:rFonts w:eastAsia="標楷體"/>
        </w:rPr>
      </w:pPr>
      <w:r w:rsidRPr="00667714">
        <w:rPr>
          <w:rFonts w:eastAsia="標楷體"/>
        </w:rPr>
        <w:t>一、依據</w:t>
      </w:r>
    </w:p>
    <w:p w:rsidR="003741EB" w:rsidRPr="00667714" w:rsidRDefault="00834B8C" w:rsidP="0059136A">
      <w:pPr>
        <w:tabs>
          <w:tab w:val="left" w:pos="5954"/>
        </w:tabs>
        <w:autoSpaceDE w:val="0"/>
        <w:autoSpaceDN w:val="0"/>
        <w:adjustRightInd w:val="0"/>
        <w:snapToGrid w:val="0"/>
        <w:spacing w:line="400" w:lineRule="exact"/>
        <w:ind w:left="617" w:hangingChars="257" w:hanging="617"/>
        <w:rPr>
          <w:rFonts w:eastAsia="標楷體"/>
        </w:rPr>
      </w:pPr>
      <w:r>
        <w:rPr>
          <w:rFonts w:eastAsia="標楷體"/>
        </w:rPr>
        <w:t>（一</w:t>
      </w:r>
      <w:r>
        <w:rPr>
          <w:rFonts w:eastAsia="標楷體" w:hint="eastAsia"/>
        </w:rPr>
        <w:t>）</w:t>
      </w:r>
      <w:r w:rsidR="003741EB" w:rsidRPr="00667714">
        <w:rPr>
          <w:rFonts w:eastAsia="標楷體"/>
        </w:rPr>
        <w:t>教育部國民及學前教育署補助辦理十二年國民基本教育精進國民中學及國民小學教學品質要點。</w:t>
      </w:r>
    </w:p>
    <w:p w:rsidR="003741EB" w:rsidRDefault="003741EB" w:rsidP="0059136A">
      <w:pPr>
        <w:autoSpaceDE w:val="0"/>
        <w:autoSpaceDN w:val="0"/>
        <w:adjustRightInd w:val="0"/>
        <w:snapToGrid w:val="0"/>
        <w:spacing w:line="400" w:lineRule="exact"/>
        <w:rPr>
          <w:rFonts w:eastAsia="標楷體"/>
        </w:rPr>
      </w:pPr>
      <w:r w:rsidRPr="00667714">
        <w:rPr>
          <w:rFonts w:eastAsia="標楷體"/>
        </w:rPr>
        <w:t>（二）</w:t>
      </w:r>
      <w:r w:rsidRPr="00667714">
        <w:rPr>
          <w:rFonts w:ascii="標楷體" w:eastAsia="標楷體" w:hAnsi="標楷體" w:hint="eastAsia"/>
        </w:rPr>
        <w:t>澎湖</w:t>
      </w:r>
      <w:r w:rsidRPr="00667714">
        <w:rPr>
          <w:rFonts w:eastAsia="標楷體"/>
        </w:rPr>
        <w:t>縣</w:t>
      </w:r>
      <w:r w:rsidRPr="00667714">
        <w:rPr>
          <w:rFonts w:eastAsia="標楷體"/>
        </w:rPr>
        <w:t>10</w:t>
      </w:r>
      <w:r w:rsidRPr="00667714">
        <w:rPr>
          <w:rFonts w:eastAsia="標楷體" w:hint="eastAsia"/>
        </w:rPr>
        <w:t>7</w:t>
      </w:r>
      <w:r>
        <w:rPr>
          <w:rFonts w:eastAsia="標楷體" w:hint="eastAsia"/>
        </w:rPr>
        <w:t>學</w:t>
      </w:r>
      <w:r w:rsidRPr="00667714">
        <w:rPr>
          <w:rFonts w:eastAsia="標楷體"/>
        </w:rPr>
        <w:t>年度十二年國民基本教育精進國民中學及國民小學教學品質計畫。</w:t>
      </w:r>
    </w:p>
    <w:p w:rsidR="00834B8C" w:rsidRPr="00667714" w:rsidRDefault="00834B8C" w:rsidP="0059136A">
      <w:pPr>
        <w:autoSpaceDE w:val="0"/>
        <w:autoSpaceDN w:val="0"/>
        <w:adjustRightInd w:val="0"/>
        <w:snapToGrid w:val="0"/>
        <w:spacing w:line="400" w:lineRule="exact"/>
        <w:rPr>
          <w:rFonts w:eastAsia="標楷體"/>
        </w:rPr>
      </w:pPr>
    </w:p>
    <w:p w:rsidR="00257962" w:rsidRDefault="003741EB" w:rsidP="0059136A">
      <w:pPr>
        <w:tabs>
          <w:tab w:val="center" w:pos="4465"/>
        </w:tabs>
        <w:snapToGrid w:val="0"/>
        <w:spacing w:line="400" w:lineRule="exact"/>
        <w:rPr>
          <w:rFonts w:eastAsia="標楷體"/>
          <w:color w:val="000000" w:themeColor="text1"/>
        </w:rPr>
      </w:pPr>
      <w:r w:rsidRPr="0087036C">
        <w:rPr>
          <w:rFonts w:eastAsia="標楷體"/>
          <w:color w:val="000000" w:themeColor="text1"/>
        </w:rPr>
        <w:t>二、</w:t>
      </w:r>
      <w:r w:rsidRPr="0087036C">
        <w:rPr>
          <w:rFonts w:eastAsia="標楷體" w:hint="eastAsia"/>
          <w:color w:val="000000" w:themeColor="text1"/>
        </w:rPr>
        <w:t>現況分析與需求評估</w:t>
      </w:r>
    </w:p>
    <w:p w:rsidR="00257962" w:rsidRPr="00934360" w:rsidRDefault="00257962" w:rsidP="00934360">
      <w:pPr>
        <w:pStyle w:val="a3"/>
        <w:numPr>
          <w:ilvl w:val="0"/>
          <w:numId w:val="27"/>
        </w:numPr>
        <w:tabs>
          <w:tab w:val="center" w:pos="4465"/>
        </w:tabs>
        <w:snapToGrid w:val="0"/>
        <w:spacing w:line="400" w:lineRule="exact"/>
        <w:ind w:leftChars="0"/>
        <w:rPr>
          <w:rFonts w:eastAsia="標楷體"/>
        </w:rPr>
      </w:pPr>
      <w:r w:rsidRPr="00934360">
        <w:rPr>
          <w:rFonts w:eastAsia="標楷體" w:hint="eastAsia"/>
        </w:rPr>
        <w:t>現況分析</w:t>
      </w:r>
    </w:p>
    <w:p w:rsidR="00934360" w:rsidRPr="00934360" w:rsidRDefault="00934360" w:rsidP="00934360">
      <w:pPr>
        <w:tabs>
          <w:tab w:val="center" w:pos="4465"/>
        </w:tabs>
        <w:autoSpaceDE w:val="0"/>
        <w:autoSpaceDN w:val="0"/>
        <w:adjustRightInd w:val="0"/>
        <w:snapToGrid w:val="0"/>
        <w:spacing w:line="400" w:lineRule="exact"/>
        <w:ind w:leftChars="295" w:left="991" w:hangingChars="118" w:hanging="283"/>
        <w:rPr>
          <w:rFonts w:ascii="標楷體" w:eastAsia="標楷體" w:hAnsi="標楷體" w:cs="標楷體"/>
          <w:kern w:val="0"/>
        </w:rPr>
      </w:pPr>
      <w:r w:rsidRPr="00934360">
        <w:rPr>
          <w:rFonts w:ascii="標楷體" w:eastAsia="標楷體" w:hAnsi="標楷體" w:cs="標楷體" w:hint="eastAsia"/>
          <w:kern w:val="0"/>
          <w:lang w:val="x-none"/>
        </w:rPr>
        <w:t>1.</w:t>
      </w:r>
      <w:r w:rsidRPr="00934360">
        <w:rPr>
          <w:rFonts w:ascii="標楷體" w:eastAsia="標楷體" w:hAnsi="標楷體" w:cs="標楷體" w:hint="eastAsia"/>
          <w:kern w:val="0"/>
        </w:rPr>
        <w:t>108課綱即將上路，希望藉由本計畫</w:t>
      </w:r>
      <w:r w:rsidRPr="00934360">
        <w:rPr>
          <w:rFonts w:ascii="標楷體" w:eastAsia="標楷體" w:hAnsi="標楷體" w:hint="eastAsia"/>
          <w:color w:val="000000" w:themeColor="text1"/>
        </w:rPr>
        <w:t>轉化符合課綱之校本課程，以因應十二年國教課綱之推動以及核心素養之理念，讓學生在生活情境脈絡中學習，並</w:t>
      </w:r>
      <w:r w:rsidRPr="00934360">
        <w:rPr>
          <w:rFonts w:ascii="標楷體" w:eastAsia="標楷體" w:hAnsi="標楷體" w:cs="標楷體" w:hint="eastAsia"/>
          <w:kern w:val="0"/>
        </w:rPr>
        <w:t>具備適應現在生活及未來挑戰的知識、能力與態度。</w:t>
      </w:r>
    </w:p>
    <w:p w:rsidR="00934360" w:rsidRPr="00934360" w:rsidRDefault="00934360" w:rsidP="00934360">
      <w:pPr>
        <w:tabs>
          <w:tab w:val="center" w:pos="4465"/>
        </w:tabs>
        <w:autoSpaceDE w:val="0"/>
        <w:autoSpaceDN w:val="0"/>
        <w:adjustRightInd w:val="0"/>
        <w:snapToGrid w:val="0"/>
        <w:spacing w:line="400" w:lineRule="exact"/>
        <w:ind w:leftChars="295" w:left="991" w:hangingChars="118" w:hanging="283"/>
        <w:rPr>
          <w:rFonts w:ascii="標楷體" w:eastAsia="標楷體" w:hAnsi="標楷體"/>
          <w:color w:val="000000" w:themeColor="text1"/>
        </w:rPr>
      </w:pPr>
      <w:r w:rsidRPr="00934360">
        <w:rPr>
          <w:rFonts w:ascii="標楷體" w:eastAsia="標楷體" w:hAnsi="標楷體" w:cs="標楷體" w:hint="eastAsia"/>
          <w:kern w:val="0"/>
        </w:rPr>
        <w:t>2.</w:t>
      </w:r>
      <w:r w:rsidRPr="00934360">
        <w:rPr>
          <w:rFonts w:ascii="標楷體" w:eastAsia="標楷體" w:hAnsi="標楷體"/>
        </w:rPr>
        <w:t>虎井國小</w:t>
      </w:r>
      <w:r w:rsidRPr="00934360">
        <w:rPr>
          <w:rFonts w:ascii="標楷體" w:eastAsia="標楷體" w:hAnsi="標楷體" w:hint="eastAsia"/>
        </w:rPr>
        <w:t>位於虎井嶼上是屬於澎湖縣馬公市的離島，</w:t>
      </w:r>
      <w:r w:rsidRPr="00934360">
        <w:rPr>
          <w:rFonts w:ascii="標楷體" w:eastAsia="標楷體" w:hAnsi="標楷體"/>
        </w:rPr>
        <w:t>地理位置得天獨厚，擁有美麗的自然資源，社區氛圍寧靜且樸實。</w:t>
      </w:r>
      <w:r w:rsidRPr="00934360">
        <w:rPr>
          <w:rFonts w:ascii="標楷體" w:eastAsia="標楷體" w:hAnsi="標楷體" w:hint="eastAsia"/>
          <w:color w:val="000000" w:themeColor="text1"/>
        </w:rPr>
        <w:t>然而，因少子化危機，社區人口外流，就學人數日益趨少，實屬可惜。目前學校僅有6位學生，僅有1位正式教師其餘皆為代理，每年的教師流動在校本課程的設計上頗有難處。</w:t>
      </w:r>
    </w:p>
    <w:p w:rsidR="00934360" w:rsidRPr="00934360" w:rsidRDefault="00934360" w:rsidP="00934360">
      <w:pPr>
        <w:tabs>
          <w:tab w:val="center" w:pos="4465"/>
        </w:tabs>
        <w:autoSpaceDE w:val="0"/>
        <w:autoSpaceDN w:val="0"/>
        <w:adjustRightInd w:val="0"/>
        <w:snapToGrid w:val="0"/>
        <w:spacing w:line="400" w:lineRule="exact"/>
        <w:ind w:leftChars="295" w:left="991" w:hangingChars="118" w:hanging="283"/>
        <w:rPr>
          <w:rFonts w:ascii="標楷體" w:eastAsia="標楷體" w:hAnsi="標楷體"/>
          <w:color w:val="000000" w:themeColor="text1"/>
        </w:rPr>
      </w:pPr>
      <w:r w:rsidRPr="00934360">
        <w:rPr>
          <w:rFonts w:ascii="標楷體" w:eastAsia="標楷體" w:hAnsi="標楷體" w:hint="eastAsia"/>
          <w:color w:val="000000" w:themeColor="text1"/>
        </w:rPr>
        <w:t>3.</w:t>
      </w:r>
      <w:r w:rsidR="00403275">
        <w:rPr>
          <w:rFonts w:ascii="標楷體" w:eastAsia="標楷體" w:hAnsi="標楷體" w:hint="eastAsia"/>
        </w:rPr>
        <w:t>基於以上條件</w:t>
      </w:r>
      <w:r w:rsidR="00403275">
        <w:rPr>
          <w:rFonts w:ascii="標楷體" w:eastAsia="標楷體" w:hAnsi="標楷體" w:hint="eastAsia"/>
          <w:color w:val="000000" w:themeColor="text1"/>
        </w:rPr>
        <w:t>虎井國小的使命</w:t>
      </w:r>
      <w:r w:rsidRPr="00934360">
        <w:rPr>
          <w:rFonts w:ascii="標楷體" w:eastAsia="標楷體" w:hAnsi="標楷體" w:hint="eastAsia"/>
          <w:color w:val="000000" w:themeColor="text1"/>
        </w:rPr>
        <w:t>是希望成為</w:t>
      </w:r>
      <w:r w:rsidRPr="00934360">
        <w:rPr>
          <w:rFonts w:ascii="標楷體" w:eastAsia="標楷體" w:hAnsi="標楷體"/>
          <w:color w:val="000000" w:themeColor="text1"/>
        </w:rPr>
        <w:t>具亮點的</w:t>
      </w:r>
      <w:r w:rsidRPr="00934360">
        <w:rPr>
          <w:rFonts w:ascii="標楷體" w:eastAsia="標楷體" w:hAnsi="標楷體" w:hint="eastAsia"/>
          <w:color w:val="000000" w:themeColor="text1"/>
        </w:rPr>
        <w:t>小島學校，讓虎井國小的</w:t>
      </w:r>
      <w:r w:rsidRPr="00934360">
        <w:rPr>
          <w:rFonts w:ascii="標楷體" w:eastAsia="標楷體" w:hAnsi="標楷體"/>
          <w:color w:val="000000" w:themeColor="text1"/>
        </w:rPr>
        <w:t>學生</w:t>
      </w:r>
      <w:r w:rsidRPr="00934360">
        <w:rPr>
          <w:rFonts w:ascii="標楷體" w:eastAsia="標楷體" w:hAnsi="標楷體" w:hint="eastAsia"/>
          <w:color w:val="000000" w:themeColor="text1"/>
        </w:rPr>
        <w:t>能夠藉由「自發」、「互動」、「共好」，來</w:t>
      </w:r>
      <w:r w:rsidRPr="00934360">
        <w:rPr>
          <w:rFonts w:ascii="標楷體" w:eastAsia="標楷體" w:hAnsi="標楷體"/>
          <w:color w:val="000000" w:themeColor="text1"/>
        </w:rPr>
        <w:t>帶動居民</w:t>
      </w:r>
      <w:r w:rsidRPr="00934360">
        <w:rPr>
          <w:rFonts w:ascii="標楷體" w:eastAsia="標楷體" w:hAnsi="標楷體" w:hint="eastAsia"/>
          <w:color w:val="000000" w:themeColor="text1"/>
        </w:rPr>
        <w:t>，由</w:t>
      </w:r>
      <w:r w:rsidRPr="00934360">
        <w:rPr>
          <w:rFonts w:ascii="標楷體" w:eastAsia="標楷體" w:hAnsi="標楷體"/>
          <w:color w:val="000000" w:themeColor="text1"/>
        </w:rPr>
        <w:t>學校帶動社區</w:t>
      </w:r>
      <w:r w:rsidRPr="00934360">
        <w:rPr>
          <w:rFonts w:ascii="標楷體" w:eastAsia="標楷體" w:hAnsi="標楷體" w:hint="eastAsia"/>
          <w:color w:val="000000" w:themeColor="text1"/>
        </w:rPr>
        <w:t>、</w:t>
      </w:r>
      <w:r w:rsidRPr="00934360">
        <w:rPr>
          <w:rFonts w:ascii="標楷體" w:eastAsia="標楷體" w:hAnsi="標楷體"/>
          <w:color w:val="000000" w:themeColor="text1"/>
        </w:rPr>
        <w:t>地方帶動觀光</w:t>
      </w:r>
      <w:r w:rsidRPr="00934360">
        <w:rPr>
          <w:rFonts w:ascii="標楷體" w:eastAsia="標楷體" w:hAnsi="標楷體" w:hint="eastAsia"/>
          <w:color w:val="000000" w:themeColor="text1"/>
        </w:rPr>
        <w:t>，唯有在學習中亦同時解決生活中的問題才有辦法翻轉島嶼面臨的困境。為達到此理想，學校設計之課程必須</w:t>
      </w:r>
      <w:r w:rsidRPr="00934360">
        <w:rPr>
          <w:rFonts w:ascii="標楷體" w:eastAsia="標楷體" w:hAnsi="標楷體"/>
          <w:color w:val="000000" w:themeColor="text1"/>
        </w:rPr>
        <w:t>讓孩子打開感受力</w:t>
      </w:r>
      <w:r w:rsidRPr="00934360">
        <w:rPr>
          <w:rFonts w:ascii="標楷體" w:eastAsia="標楷體" w:hAnsi="標楷體" w:hint="eastAsia"/>
          <w:color w:val="000000" w:themeColor="text1"/>
        </w:rPr>
        <w:t>，盡情走入社區，</w:t>
      </w:r>
      <w:r w:rsidRPr="00934360">
        <w:rPr>
          <w:rFonts w:ascii="標楷體" w:eastAsia="標楷體" w:hAnsi="標楷體"/>
          <w:color w:val="000000" w:themeColor="text1"/>
        </w:rPr>
        <w:t>讓生活成為學習環境的媒介</w:t>
      </w:r>
      <w:r w:rsidRPr="00934360">
        <w:rPr>
          <w:rFonts w:ascii="標楷體" w:eastAsia="標楷體" w:hAnsi="標楷體" w:hint="eastAsia"/>
          <w:color w:val="000000" w:themeColor="text1"/>
        </w:rPr>
        <w:t>，進而達到</w:t>
      </w:r>
      <w:r w:rsidRPr="00934360">
        <w:rPr>
          <w:rFonts w:ascii="標楷體" w:eastAsia="標楷體" w:hAnsi="標楷體"/>
          <w:color w:val="000000" w:themeColor="text1"/>
        </w:rPr>
        <w:t>與世界分享的課程</w:t>
      </w:r>
      <w:r w:rsidRPr="00934360">
        <w:rPr>
          <w:rFonts w:ascii="標楷體" w:eastAsia="標楷體" w:hAnsi="標楷體" w:hint="eastAsia"/>
          <w:color w:val="000000" w:themeColor="text1"/>
        </w:rPr>
        <w:t>。</w:t>
      </w:r>
    </w:p>
    <w:p w:rsidR="00934360" w:rsidRDefault="00934360" w:rsidP="00934360">
      <w:pPr>
        <w:pStyle w:val="a3"/>
        <w:numPr>
          <w:ilvl w:val="0"/>
          <w:numId w:val="27"/>
        </w:numPr>
        <w:tabs>
          <w:tab w:val="center" w:pos="4465"/>
        </w:tabs>
        <w:snapToGrid w:val="0"/>
        <w:spacing w:line="400" w:lineRule="exact"/>
        <w:ind w:leftChars="0"/>
        <w:rPr>
          <w:rFonts w:eastAsia="標楷體"/>
        </w:rPr>
      </w:pPr>
      <w:r w:rsidRPr="00934360">
        <w:rPr>
          <w:rFonts w:eastAsia="標楷體" w:hint="eastAsia"/>
        </w:rPr>
        <w:t>需求評估</w:t>
      </w:r>
    </w:p>
    <w:p w:rsidR="00921D6A" w:rsidRPr="00934360" w:rsidRDefault="00921D6A" w:rsidP="00934360">
      <w:pPr>
        <w:pStyle w:val="a3"/>
        <w:numPr>
          <w:ilvl w:val="0"/>
          <w:numId w:val="29"/>
        </w:numPr>
        <w:tabs>
          <w:tab w:val="center" w:pos="4465"/>
        </w:tabs>
        <w:snapToGrid w:val="0"/>
        <w:spacing w:line="400" w:lineRule="exact"/>
        <w:ind w:leftChars="0"/>
        <w:rPr>
          <w:rFonts w:ascii="標楷體" w:eastAsia="標楷體" w:hAnsi="標楷體"/>
          <w:color w:val="000000" w:themeColor="text1"/>
          <w:kern w:val="0"/>
          <w:lang w:eastAsia="zh-TW"/>
        </w:rPr>
      </w:pPr>
      <w:r w:rsidRPr="00934360">
        <w:rPr>
          <w:rFonts w:ascii="標楷體" w:eastAsia="標楷體" w:hAnsi="標楷體" w:hint="eastAsia"/>
          <w:szCs w:val="24"/>
        </w:rPr>
        <w:t>本校在106學年度申請成為「</w:t>
      </w:r>
      <w:r w:rsidRPr="00934360">
        <w:rPr>
          <w:rFonts w:ascii="標楷體" w:eastAsia="標楷體" w:hAnsi="標楷體"/>
          <w:color w:val="000000" w:themeColor="text1"/>
          <w:kern w:val="0"/>
        </w:rPr>
        <w:t>教育部中等學校暨國小階段跨領域美感教育實驗課程開發計畫</w:t>
      </w:r>
      <w:r w:rsidRPr="00934360">
        <w:rPr>
          <w:rFonts w:ascii="標楷體" w:eastAsia="標楷體" w:hAnsi="標楷體" w:hint="eastAsia"/>
          <w:color w:val="000000" w:themeColor="text1"/>
          <w:kern w:val="0"/>
        </w:rPr>
        <w:t>」之國小合作實驗學校，因此，在跨領域的課程實施模式上在校園內已初步凝聚共識</w:t>
      </w:r>
      <w:r w:rsidR="00934360" w:rsidRPr="00934360">
        <w:rPr>
          <w:rFonts w:ascii="標楷體" w:eastAsia="標楷體" w:hAnsi="標楷體" w:hint="eastAsia"/>
          <w:color w:val="000000" w:themeColor="text1"/>
          <w:kern w:val="0"/>
          <w:lang w:eastAsia="zh-TW"/>
        </w:rPr>
        <w:t>。</w:t>
      </w:r>
    </w:p>
    <w:p w:rsidR="00834B8C" w:rsidRPr="00374CB5" w:rsidRDefault="004F6134" w:rsidP="00934360">
      <w:pPr>
        <w:pStyle w:val="a3"/>
        <w:numPr>
          <w:ilvl w:val="0"/>
          <w:numId w:val="29"/>
        </w:numPr>
        <w:tabs>
          <w:tab w:val="center" w:pos="4465"/>
        </w:tabs>
        <w:snapToGrid w:val="0"/>
        <w:spacing w:line="400" w:lineRule="exact"/>
        <w:ind w:leftChars="0"/>
        <w:rPr>
          <w:rFonts w:ascii="標楷體" w:eastAsia="標楷體" w:hAnsi="標楷體"/>
          <w:lang w:eastAsia="zh-TW"/>
        </w:rPr>
      </w:pPr>
      <w:r w:rsidRPr="00374CB5">
        <w:rPr>
          <w:rFonts w:ascii="標楷體" w:eastAsia="標楷體" w:hAnsi="標楷體" w:hint="eastAsia"/>
        </w:rPr>
        <w:t>本計畫</w:t>
      </w:r>
      <w:r w:rsidR="006C3745" w:rsidRPr="00374CB5">
        <w:rPr>
          <w:rFonts w:ascii="標楷體" w:eastAsia="標楷體" w:hAnsi="標楷體" w:hint="eastAsia"/>
        </w:rPr>
        <w:t>將</w:t>
      </w:r>
      <w:r w:rsidRPr="00374CB5">
        <w:rPr>
          <w:rFonts w:ascii="標楷體" w:eastAsia="標楷體" w:hAnsi="標楷體" w:hint="eastAsia"/>
        </w:rPr>
        <w:t>聚焦</w:t>
      </w:r>
      <w:r w:rsidR="00934360" w:rsidRPr="00374CB5">
        <w:rPr>
          <w:rFonts w:ascii="標楷體" w:eastAsia="標楷體" w:hAnsi="標楷體" w:hint="eastAsia"/>
          <w:lang w:eastAsia="zh-TW"/>
        </w:rPr>
        <w:t>於教師的跨領域以及素養導向課程與教學設計，同時提供學生在生活情境中學習，並將</w:t>
      </w:r>
      <w:r w:rsidRPr="00374CB5">
        <w:rPr>
          <w:rFonts w:ascii="標楷體" w:eastAsia="標楷體" w:hAnsi="標楷體" w:hint="eastAsia"/>
        </w:rPr>
        <w:t>課程發展與設計歷程中的重要活動，</w:t>
      </w:r>
      <w:r w:rsidR="00934360" w:rsidRPr="00374CB5">
        <w:rPr>
          <w:rFonts w:ascii="標楷體" w:eastAsia="標楷體" w:hAnsi="標楷體" w:hint="eastAsia"/>
          <w:lang w:eastAsia="zh-TW"/>
        </w:rPr>
        <w:t>如：</w:t>
      </w:r>
      <w:r w:rsidR="00934360" w:rsidRPr="00374CB5">
        <w:rPr>
          <w:rFonts w:ascii="標楷體" w:eastAsia="標楷體" w:hAnsi="標楷體" w:hint="eastAsia"/>
        </w:rPr>
        <w:t>落實於實際課程之教學活動設計、學習單設計、教學資源規劃與實勘等</w:t>
      </w:r>
      <w:r w:rsidR="00934360" w:rsidRPr="00374CB5">
        <w:rPr>
          <w:rFonts w:ascii="標楷體" w:eastAsia="標楷體" w:hAnsi="標楷體" w:hint="eastAsia"/>
          <w:lang w:eastAsia="zh-TW"/>
        </w:rPr>
        <w:t>，</w:t>
      </w:r>
      <w:r w:rsidR="00403275">
        <w:rPr>
          <w:rFonts w:ascii="標楷體" w:eastAsia="標楷體" w:hAnsi="標楷體" w:hint="eastAsia"/>
          <w:lang w:eastAsia="zh-TW"/>
        </w:rPr>
        <w:t>提供</w:t>
      </w:r>
      <w:r w:rsidR="00934360" w:rsidRPr="00374CB5">
        <w:rPr>
          <w:rFonts w:ascii="標楷體" w:eastAsia="標楷體" w:hAnsi="標楷體" w:hint="eastAsia"/>
        </w:rPr>
        <w:t>歷程記錄</w:t>
      </w:r>
      <w:r w:rsidR="00403275">
        <w:rPr>
          <w:rFonts w:ascii="標楷體" w:eastAsia="標楷體" w:hAnsi="標楷體" w:hint="eastAsia"/>
          <w:lang w:eastAsia="zh-TW"/>
        </w:rPr>
        <w:t>讓</w:t>
      </w:r>
      <w:r w:rsidRPr="00374CB5">
        <w:rPr>
          <w:rFonts w:ascii="標楷體" w:eastAsia="標楷體" w:hAnsi="標楷體" w:hint="eastAsia"/>
        </w:rPr>
        <w:t>未來各校發展時參考。</w:t>
      </w:r>
    </w:p>
    <w:p w:rsidR="00660AA5" w:rsidRDefault="00660AA5" w:rsidP="0059136A">
      <w:pPr>
        <w:snapToGrid w:val="0"/>
        <w:spacing w:line="400" w:lineRule="exact"/>
        <w:rPr>
          <w:rFonts w:eastAsia="標楷體"/>
        </w:rPr>
      </w:pPr>
    </w:p>
    <w:p w:rsidR="003741EB" w:rsidRDefault="003741EB" w:rsidP="0059136A">
      <w:pPr>
        <w:snapToGrid w:val="0"/>
        <w:spacing w:line="400" w:lineRule="exact"/>
        <w:rPr>
          <w:rFonts w:eastAsia="標楷體"/>
        </w:rPr>
      </w:pPr>
      <w:r w:rsidRPr="00667714">
        <w:rPr>
          <w:rFonts w:eastAsia="標楷體"/>
        </w:rPr>
        <w:t>三、目的</w:t>
      </w:r>
    </w:p>
    <w:p w:rsidR="00374CB5" w:rsidRDefault="00374CB5" w:rsidP="00374CB5">
      <w:pPr>
        <w:snapToGrid w:val="0"/>
        <w:spacing w:line="400" w:lineRule="exact"/>
        <w:ind w:left="708" w:hangingChars="295" w:hanging="708"/>
        <w:rPr>
          <w:rFonts w:ascii="標楷體" w:eastAsia="標楷體" w:hAnsi="標楷體"/>
          <w:color w:val="000000" w:themeColor="text1"/>
        </w:rPr>
      </w:pPr>
      <w:r>
        <w:rPr>
          <w:rFonts w:eastAsia="標楷體"/>
        </w:rPr>
        <w:t>（一</w:t>
      </w:r>
      <w:r>
        <w:rPr>
          <w:rFonts w:eastAsia="標楷體" w:hint="eastAsia"/>
        </w:rPr>
        <w:t>）透過</w:t>
      </w:r>
      <w:r>
        <w:rPr>
          <w:rFonts w:ascii="標楷體" w:eastAsia="標楷體" w:hAnsi="標楷體" w:hint="eastAsia"/>
          <w:color w:val="000000" w:themeColor="text1"/>
        </w:rPr>
        <w:t>實施符合新</w:t>
      </w:r>
      <w:r w:rsidRPr="00E8293D">
        <w:rPr>
          <w:rFonts w:ascii="標楷體" w:eastAsia="標楷體" w:hAnsi="標楷體" w:hint="eastAsia"/>
          <w:color w:val="000000" w:themeColor="text1"/>
        </w:rPr>
        <w:t>課綱之校本課程</w:t>
      </w:r>
      <w:r>
        <w:rPr>
          <w:rFonts w:ascii="標楷體" w:eastAsia="標楷體" w:hAnsi="標楷體" w:hint="eastAsia"/>
          <w:color w:val="000000" w:themeColor="text1"/>
        </w:rPr>
        <w:t>，連結實際的情境脈絡，讓學生的學習產生意義，並從中</w:t>
      </w:r>
      <w:r w:rsidR="00E8293D" w:rsidRPr="00E8293D">
        <w:rPr>
          <w:rFonts w:ascii="標楷體" w:eastAsia="標楷體" w:hAnsi="標楷體" w:hint="eastAsia"/>
          <w:color w:val="000000" w:themeColor="text1"/>
        </w:rPr>
        <w:t>增進學生與他人、社會、自然的良好互動，讓學生</w:t>
      </w:r>
      <w:r w:rsidR="00E8293D" w:rsidRPr="00E8293D">
        <w:rPr>
          <w:rFonts w:ascii="標楷體" w:eastAsia="標楷體" w:hAnsi="標楷體"/>
          <w:color w:val="000000" w:themeColor="text1"/>
        </w:rPr>
        <w:t>擁有同理心，知道如何付出自己的能力，為自己的存在創造價值，成為社會上的</w:t>
      </w:r>
      <w:r>
        <w:rPr>
          <w:rFonts w:ascii="標楷體" w:eastAsia="標楷體" w:hAnsi="標楷體" w:hint="eastAsia"/>
          <w:color w:val="000000" w:themeColor="text1"/>
        </w:rPr>
        <w:t>良好</w:t>
      </w:r>
      <w:r w:rsidR="00E8293D" w:rsidRPr="00E8293D">
        <w:rPr>
          <w:rFonts w:ascii="標楷體" w:eastAsia="標楷體" w:hAnsi="標楷體"/>
          <w:color w:val="000000" w:themeColor="text1"/>
        </w:rPr>
        <w:t>公民。</w:t>
      </w:r>
    </w:p>
    <w:p w:rsidR="00374CB5" w:rsidRDefault="00374CB5" w:rsidP="00374CB5">
      <w:pPr>
        <w:snapToGrid w:val="0"/>
        <w:spacing w:line="400" w:lineRule="exact"/>
        <w:ind w:left="708" w:hangingChars="295" w:hanging="708"/>
        <w:rPr>
          <w:rFonts w:ascii="標楷體" w:eastAsia="標楷體" w:hAnsi="標楷體" w:cs="微軟正黑體"/>
          <w:color w:val="000000" w:themeColor="text1"/>
          <w:kern w:val="0"/>
        </w:rPr>
      </w:pPr>
      <w:r>
        <w:rPr>
          <w:rFonts w:eastAsia="標楷體"/>
        </w:rPr>
        <w:t>（</w:t>
      </w:r>
      <w:r>
        <w:rPr>
          <w:rFonts w:eastAsia="標楷體" w:hint="eastAsia"/>
        </w:rPr>
        <w:t>二）</w:t>
      </w:r>
      <w:r>
        <w:rPr>
          <w:rFonts w:ascii="標楷體" w:eastAsia="標楷體" w:hAnsi="標楷體" w:cs="微軟正黑體" w:hint="eastAsia"/>
          <w:color w:val="000000" w:themeColor="text1"/>
          <w:kern w:val="0"/>
        </w:rPr>
        <w:t>藉由對12年國教新課綱的討論與專業對話，</w:t>
      </w:r>
      <w:r w:rsidR="00E8293D" w:rsidRPr="00834B8C">
        <w:rPr>
          <w:rFonts w:ascii="標楷體" w:eastAsia="標楷體" w:hAnsi="標楷體" w:cs="微軟正黑體" w:hint="eastAsia"/>
          <w:color w:val="000000" w:themeColor="text1"/>
          <w:kern w:val="0"/>
        </w:rPr>
        <w:t>增進</w:t>
      </w:r>
      <w:r w:rsidR="00834B8C">
        <w:rPr>
          <w:rFonts w:ascii="標楷體" w:eastAsia="標楷體" w:hAnsi="標楷體" w:cs="微軟正黑體" w:hint="eastAsia"/>
          <w:color w:val="000000" w:themeColor="text1"/>
          <w:kern w:val="0"/>
        </w:rPr>
        <w:t>學校</w:t>
      </w:r>
      <w:r w:rsidR="00E8293D" w:rsidRPr="00834B8C">
        <w:rPr>
          <w:rFonts w:ascii="標楷體" w:eastAsia="標楷體" w:hAnsi="標楷體" w:cs="微軟正黑體" w:hint="eastAsia"/>
          <w:color w:val="000000" w:themeColor="text1"/>
          <w:kern w:val="0"/>
        </w:rPr>
        <w:t>教師</w:t>
      </w:r>
      <w:r>
        <w:rPr>
          <w:rFonts w:ascii="標楷體" w:eastAsia="標楷體" w:hAnsi="標楷體" w:cs="微軟正黑體" w:hint="eastAsia"/>
          <w:color w:val="000000" w:themeColor="text1"/>
          <w:kern w:val="0"/>
        </w:rPr>
        <w:t>跨領域、素養導向教學設計的能力，兼顧學生的學習內容與歷程</w:t>
      </w:r>
      <w:r w:rsidR="00834B8C" w:rsidRPr="00834B8C">
        <w:rPr>
          <w:rFonts w:ascii="標楷體" w:eastAsia="標楷體" w:hAnsi="標楷體" w:cs="微軟正黑體" w:hint="eastAsia"/>
          <w:color w:val="000000" w:themeColor="text1"/>
          <w:kern w:val="0"/>
        </w:rPr>
        <w:t>。</w:t>
      </w:r>
    </w:p>
    <w:p w:rsidR="004F6134" w:rsidRPr="00374CB5" w:rsidRDefault="00374CB5" w:rsidP="00374CB5">
      <w:pPr>
        <w:snapToGrid w:val="0"/>
        <w:spacing w:line="400" w:lineRule="exact"/>
        <w:ind w:left="708" w:hangingChars="295" w:hanging="708"/>
        <w:rPr>
          <w:rFonts w:ascii="標楷體" w:eastAsia="標楷體" w:hAnsi="標楷體" w:cs="微軟正黑體"/>
          <w:kern w:val="0"/>
        </w:rPr>
      </w:pPr>
      <w:r>
        <w:rPr>
          <w:rFonts w:eastAsia="標楷體"/>
        </w:rPr>
        <w:lastRenderedPageBreak/>
        <w:t>（</w:t>
      </w:r>
      <w:r>
        <w:rPr>
          <w:rFonts w:eastAsia="標楷體" w:hint="eastAsia"/>
        </w:rPr>
        <w:t>三）藉由不斷討論以及後設</w:t>
      </w:r>
      <w:r w:rsidR="00403275">
        <w:rPr>
          <w:rFonts w:eastAsia="標楷體" w:hint="eastAsia"/>
        </w:rPr>
        <w:t>思考</w:t>
      </w:r>
      <w:r>
        <w:rPr>
          <w:rFonts w:eastAsia="標楷體" w:hint="eastAsia"/>
        </w:rPr>
        <w:t>校本課程的設計，釐清教師的教學信</w:t>
      </w:r>
      <w:r w:rsidR="00403275">
        <w:rPr>
          <w:rFonts w:eastAsia="標楷體" w:hint="eastAsia"/>
        </w:rPr>
        <w:t>念</w:t>
      </w:r>
      <w:r>
        <w:rPr>
          <w:rFonts w:eastAsia="標楷體" w:hint="eastAsia"/>
        </w:rPr>
        <w:t>並將</w:t>
      </w:r>
      <w:r w:rsidR="00C42DFD" w:rsidRPr="00374CB5">
        <w:rPr>
          <w:rFonts w:ascii="標楷體" w:eastAsia="標楷體" w:hAnsi="標楷體" w:cs="微軟正黑體" w:hint="eastAsia"/>
          <w:kern w:val="0"/>
        </w:rPr>
        <w:t>本計畫實施之</w:t>
      </w:r>
      <w:r w:rsidR="00C42DFD" w:rsidRPr="00374CB5">
        <w:rPr>
          <w:rFonts w:eastAsia="標楷體" w:hint="eastAsia"/>
        </w:rPr>
        <w:t>課程發展</w:t>
      </w:r>
      <w:r>
        <w:rPr>
          <w:rFonts w:eastAsia="標楷體" w:hint="eastAsia"/>
        </w:rPr>
        <w:t>歷程，</w:t>
      </w:r>
      <w:r w:rsidR="00C42DFD" w:rsidRPr="00374CB5">
        <w:rPr>
          <w:rFonts w:eastAsia="標楷體" w:hint="eastAsia"/>
        </w:rPr>
        <w:t>提供縣內其他學校參考。</w:t>
      </w:r>
    </w:p>
    <w:p w:rsidR="00660AA5" w:rsidRDefault="00660AA5" w:rsidP="0059136A">
      <w:pPr>
        <w:snapToGrid w:val="0"/>
        <w:spacing w:line="400" w:lineRule="exact"/>
        <w:rPr>
          <w:rFonts w:eastAsia="標楷體"/>
        </w:rPr>
      </w:pPr>
    </w:p>
    <w:p w:rsidR="003741EB" w:rsidRPr="00667714" w:rsidRDefault="003741EB" w:rsidP="0059136A">
      <w:pPr>
        <w:snapToGrid w:val="0"/>
        <w:spacing w:line="400" w:lineRule="exact"/>
        <w:rPr>
          <w:rFonts w:eastAsia="標楷體"/>
        </w:rPr>
      </w:pPr>
      <w:r w:rsidRPr="00667714">
        <w:rPr>
          <w:rFonts w:eastAsia="標楷體"/>
        </w:rPr>
        <w:t>四、辦理單位</w:t>
      </w:r>
    </w:p>
    <w:p w:rsidR="003741EB" w:rsidRPr="00667714" w:rsidRDefault="003741EB" w:rsidP="0059136A">
      <w:pPr>
        <w:snapToGrid w:val="0"/>
        <w:spacing w:line="400" w:lineRule="exact"/>
        <w:rPr>
          <w:rFonts w:eastAsia="標楷體"/>
        </w:rPr>
      </w:pPr>
      <w:r w:rsidRPr="00667714">
        <w:rPr>
          <w:rFonts w:eastAsia="標楷體"/>
        </w:rPr>
        <w:t>（一）指導單位：教育部國民及學前教育署</w:t>
      </w:r>
    </w:p>
    <w:p w:rsidR="003741EB" w:rsidRPr="00667714" w:rsidRDefault="003741EB" w:rsidP="0059136A">
      <w:pPr>
        <w:snapToGrid w:val="0"/>
        <w:spacing w:line="400" w:lineRule="exact"/>
        <w:rPr>
          <w:rFonts w:eastAsia="標楷體"/>
        </w:rPr>
      </w:pPr>
      <w:r w:rsidRPr="00667714">
        <w:rPr>
          <w:rFonts w:eastAsia="標楷體"/>
        </w:rPr>
        <w:t>（二）主辦單位：</w:t>
      </w:r>
      <w:r w:rsidRPr="00667714">
        <w:rPr>
          <w:rFonts w:eastAsia="標楷體" w:hint="eastAsia"/>
        </w:rPr>
        <w:t>澎湖縣政府</w:t>
      </w:r>
    </w:p>
    <w:p w:rsidR="003741EB" w:rsidRDefault="003741EB" w:rsidP="0059136A">
      <w:pPr>
        <w:snapToGrid w:val="0"/>
        <w:spacing w:line="400" w:lineRule="exact"/>
        <w:rPr>
          <w:rFonts w:eastAsia="標楷體"/>
        </w:rPr>
      </w:pPr>
      <w:r w:rsidRPr="00667714">
        <w:rPr>
          <w:rFonts w:eastAsia="標楷體"/>
        </w:rPr>
        <w:t>（</w:t>
      </w:r>
      <w:r w:rsidRPr="00667714">
        <w:rPr>
          <w:rFonts w:eastAsia="標楷體" w:hint="eastAsia"/>
        </w:rPr>
        <w:t>三</w:t>
      </w:r>
      <w:r w:rsidRPr="00667714">
        <w:rPr>
          <w:rFonts w:eastAsia="標楷體"/>
        </w:rPr>
        <w:t>）承辦單位：</w:t>
      </w:r>
      <w:r w:rsidR="00834B8C">
        <w:rPr>
          <w:rFonts w:eastAsia="標楷體" w:hint="eastAsia"/>
        </w:rPr>
        <w:t>澎湖縣馬公市虎井國民小學</w:t>
      </w:r>
    </w:p>
    <w:p w:rsidR="00014AAD" w:rsidRDefault="00014AAD" w:rsidP="0059136A">
      <w:pPr>
        <w:snapToGrid w:val="0"/>
        <w:spacing w:line="400" w:lineRule="exact"/>
        <w:rPr>
          <w:rFonts w:eastAsia="標楷體"/>
        </w:rPr>
      </w:pPr>
    </w:p>
    <w:p w:rsidR="003741EB" w:rsidRDefault="003741EB" w:rsidP="0059136A">
      <w:pPr>
        <w:snapToGrid w:val="0"/>
        <w:spacing w:line="400" w:lineRule="exact"/>
        <w:rPr>
          <w:rFonts w:eastAsia="標楷體"/>
        </w:rPr>
      </w:pPr>
      <w:r w:rsidRPr="00667714">
        <w:rPr>
          <w:rFonts w:eastAsia="標楷體"/>
        </w:rPr>
        <w:t>五、辦理日期及地點</w:t>
      </w:r>
    </w:p>
    <w:p w:rsidR="00834B8C" w:rsidRPr="00667714" w:rsidRDefault="00834B8C" w:rsidP="0059136A">
      <w:pPr>
        <w:snapToGrid w:val="0"/>
        <w:spacing w:line="400" w:lineRule="exact"/>
        <w:rPr>
          <w:rFonts w:eastAsia="標楷體"/>
        </w:rPr>
      </w:pPr>
      <w:r>
        <w:rPr>
          <w:rFonts w:eastAsia="標楷體" w:hint="eastAsia"/>
        </w:rPr>
        <w:t xml:space="preserve"> (</w:t>
      </w:r>
      <w:r w:rsidRPr="00667714">
        <w:rPr>
          <w:rFonts w:eastAsia="標楷體"/>
        </w:rPr>
        <w:t>一）</w:t>
      </w:r>
      <w:r>
        <w:rPr>
          <w:rFonts w:eastAsia="標楷體" w:hint="eastAsia"/>
        </w:rPr>
        <w:t>辦理日期</w:t>
      </w:r>
      <w:r w:rsidRPr="00667714">
        <w:rPr>
          <w:rFonts w:eastAsia="標楷體"/>
        </w:rPr>
        <w:t>：</w:t>
      </w:r>
      <w:r w:rsidR="003D061E">
        <w:rPr>
          <w:rFonts w:eastAsia="標楷體" w:hint="eastAsia"/>
        </w:rPr>
        <w:t>108</w:t>
      </w:r>
      <w:r>
        <w:rPr>
          <w:rFonts w:eastAsia="標楷體" w:hint="eastAsia"/>
        </w:rPr>
        <w:t>年</w:t>
      </w:r>
      <w:r w:rsidR="003D061E">
        <w:rPr>
          <w:rFonts w:eastAsia="標楷體" w:hint="eastAsia"/>
        </w:rPr>
        <w:t>3</w:t>
      </w:r>
      <w:r>
        <w:rPr>
          <w:rFonts w:eastAsia="標楷體" w:hint="eastAsia"/>
        </w:rPr>
        <w:t>月</w:t>
      </w:r>
      <w:r>
        <w:rPr>
          <w:rFonts w:eastAsia="標楷體" w:hint="eastAsia"/>
        </w:rPr>
        <w:t>~108</w:t>
      </w:r>
      <w:r>
        <w:rPr>
          <w:rFonts w:eastAsia="標楷體" w:hint="eastAsia"/>
        </w:rPr>
        <w:t>年</w:t>
      </w:r>
      <w:r w:rsidR="003D061E">
        <w:rPr>
          <w:rFonts w:eastAsia="標楷體" w:hint="eastAsia"/>
        </w:rPr>
        <w:t>5</w:t>
      </w:r>
      <w:r>
        <w:rPr>
          <w:rFonts w:eastAsia="標楷體" w:hint="eastAsia"/>
        </w:rPr>
        <w:t>月</w:t>
      </w:r>
    </w:p>
    <w:p w:rsidR="00834B8C" w:rsidRPr="00667714" w:rsidRDefault="00834B8C" w:rsidP="0059136A">
      <w:pPr>
        <w:snapToGrid w:val="0"/>
        <w:spacing w:line="400" w:lineRule="exact"/>
        <w:rPr>
          <w:rFonts w:eastAsia="標楷體"/>
        </w:rPr>
      </w:pPr>
      <w:r>
        <w:rPr>
          <w:rFonts w:eastAsia="標楷體"/>
        </w:rPr>
        <w:t>（二）</w:t>
      </w:r>
      <w:r>
        <w:rPr>
          <w:rFonts w:eastAsia="標楷體" w:hint="eastAsia"/>
        </w:rPr>
        <w:t>辦理場次</w:t>
      </w:r>
      <w:r w:rsidRPr="00667714">
        <w:rPr>
          <w:rFonts w:eastAsia="標楷體"/>
        </w:rPr>
        <w:t>：</w:t>
      </w:r>
      <w:r>
        <w:rPr>
          <w:rFonts w:eastAsia="標楷體" w:hint="eastAsia"/>
        </w:rPr>
        <w:t>共</w:t>
      </w:r>
      <w:r>
        <w:rPr>
          <w:rFonts w:eastAsia="標楷體" w:hint="eastAsia"/>
        </w:rPr>
        <w:t>4</w:t>
      </w:r>
      <w:r>
        <w:rPr>
          <w:rFonts w:eastAsia="標楷體" w:hint="eastAsia"/>
        </w:rPr>
        <w:t>場次</w:t>
      </w:r>
    </w:p>
    <w:p w:rsidR="00834B8C" w:rsidRDefault="00834B8C" w:rsidP="0059136A">
      <w:pPr>
        <w:snapToGrid w:val="0"/>
        <w:spacing w:line="400" w:lineRule="exact"/>
        <w:rPr>
          <w:rFonts w:eastAsia="標楷體"/>
        </w:rPr>
      </w:pPr>
      <w:r w:rsidRPr="00667714">
        <w:rPr>
          <w:rFonts w:eastAsia="標楷體"/>
        </w:rPr>
        <w:t>（</w:t>
      </w:r>
      <w:r w:rsidRPr="00667714">
        <w:rPr>
          <w:rFonts w:eastAsia="標楷體" w:hint="eastAsia"/>
        </w:rPr>
        <w:t>三</w:t>
      </w:r>
      <w:r w:rsidRPr="00667714">
        <w:rPr>
          <w:rFonts w:eastAsia="標楷體"/>
        </w:rPr>
        <w:t>）</w:t>
      </w:r>
      <w:r>
        <w:rPr>
          <w:rFonts w:eastAsia="標楷體" w:hint="eastAsia"/>
        </w:rPr>
        <w:t>辦理地點</w:t>
      </w:r>
      <w:r w:rsidRPr="00667714">
        <w:rPr>
          <w:rFonts w:eastAsia="標楷體"/>
        </w:rPr>
        <w:t>：</w:t>
      </w:r>
      <w:r w:rsidR="001B6A18">
        <w:rPr>
          <w:rFonts w:eastAsia="標楷體" w:hint="eastAsia"/>
        </w:rPr>
        <w:t>虎井國小、虎井社區</w:t>
      </w:r>
      <w:bookmarkStart w:id="0" w:name="_GoBack"/>
      <w:bookmarkEnd w:id="0"/>
    </w:p>
    <w:p w:rsidR="00834B8C" w:rsidRDefault="00834B8C" w:rsidP="0059136A">
      <w:pPr>
        <w:snapToGrid w:val="0"/>
        <w:spacing w:line="400" w:lineRule="exact"/>
        <w:rPr>
          <w:rFonts w:eastAsia="標楷體"/>
        </w:rPr>
      </w:pPr>
    </w:p>
    <w:p w:rsidR="003741EB" w:rsidRPr="00667714" w:rsidRDefault="003741EB" w:rsidP="0059136A">
      <w:pPr>
        <w:snapToGrid w:val="0"/>
        <w:spacing w:line="400" w:lineRule="exact"/>
        <w:rPr>
          <w:rFonts w:eastAsia="標楷體"/>
        </w:rPr>
      </w:pPr>
      <w:r w:rsidRPr="00667714">
        <w:rPr>
          <w:rFonts w:eastAsia="標楷體"/>
        </w:rPr>
        <w:t>六、參加對象與人數</w:t>
      </w:r>
    </w:p>
    <w:p w:rsidR="00834B8C" w:rsidRPr="00667714" w:rsidRDefault="00834B8C" w:rsidP="0059136A">
      <w:pPr>
        <w:snapToGrid w:val="0"/>
        <w:spacing w:line="400" w:lineRule="exact"/>
        <w:rPr>
          <w:rFonts w:eastAsia="標楷體"/>
        </w:rPr>
      </w:pPr>
      <w:r>
        <w:rPr>
          <w:rFonts w:eastAsia="標楷體" w:hint="eastAsia"/>
        </w:rPr>
        <w:t xml:space="preserve"> (</w:t>
      </w:r>
      <w:r w:rsidRPr="00667714">
        <w:rPr>
          <w:rFonts w:eastAsia="標楷體"/>
        </w:rPr>
        <w:t>一）</w:t>
      </w:r>
      <w:r>
        <w:rPr>
          <w:rFonts w:eastAsia="標楷體" w:hint="eastAsia"/>
        </w:rPr>
        <w:t>參加對象</w:t>
      </w:r>
      <w:r w:rsidRPr="00667714">
        <w:rPr>
          <w:rFonts w:eastAsia="標楷體"/>
        </w:rPr>
        <w:t>：</w:t>
      </w:r>
      <w:r>
        <w:rPr>
          <w:rFonts w:eastAsia="標楷體" w:hint="eastAsia"/>
        </w:rPr>
        <w:t>虎井國小全校教師、學生。</w:t>
      </w:r>
    </w:p>
    <w:p w:rsidR="00834B8C" w:rsidRPr="00667714" w:rsidRDefault="00834B8C" w:rsidP="0059136A">
      <w:pPr>
        <w:snapToGrid w:val="0"/>
        <w:spacing w:line="400" w:lineRule="exact"/>
        <w:rPr>
          <w:rFonts w:eastAsia="標楷體"/>
        </w:rPr>
      </w:pPr>
      <w:r>
        <w:rPr>
          <w:rFonts w:eastAsia="標楷體"/>
        </w:rPr>
        <w:t>（二</w:t>
      </w:r>
      <w:r>
        <w:rPr>
          <w:rFonts w:eastAsia="標楷體" w:hint="eastAsia"/>
        </w:rPr>
        <w:t>）參加人數</w:t>
      </w:r>
      <w:r w:rsidRPr="00667714">
        <w:rPr>
          <w:rFonts w:eastAsia="標楷體"/>
        </w:rPr>
        <w:t>：</w:t>
      </w:r>
      <w:r>
        <w:rPr>
          <w:rFonts w:eastAsia="標楷體" w:hint="eastAsia"/>
        </w:rPr>
        <w:t>全校師生共</w:t>
      </w:r>
      <w:r>
        <w:rPr>
          <w:rFonts w:eastAsia="標楷體" w:hint="eastAsia"/>
        </w:rPr>
        <w:t>17</w:t>
      </w:r>
      <w:r>
        <w:rPr>
          <w:rFonts w:eastAsia="標楷體" w:hint="eastAsia"/>
        </w:rPr>
        <w:t>人。</w:t>
      </w:r>
    </w:p>
    <w:p w:rsidR="00834B8C" w:rsidRDefault="00834B8C" w:rsidP="0059136A">
      <w:pPr>
        <w:snapToGrid w:val="0"/>
        <w:spacing w:line="400" w:lineRule="exact"/>
        <w:rPr>
          <w:rFonts w:eastAsia="標楷體"/>
        </w:rPr>
      </w:pPr>
      <w:r>
        <w:rPr>
          <w:rFonts w:eastAsia="標楷體" w:hint="eastAsia"/>
        </w:rPr>
        <w:t xml:space="preserve">    </w:t>
      </w:r>
    </w:p>
    <w:p w:rsidR="00027BB7" w:rsidRDefault="003106FA" w:rsidP="0059136A">
      <w:pPr>
        <w:snapToGrid w:val="0"/>
        <w:spacing w:line="400" w:lineRule="exact"/>
        <w:rPr>
          <w:rFonts w:eastAsia="標楷體"/>
        </w:rPr>
      </w:pPr>
      <w:r>
        <w:rPr>
          <w:rFonts w:eastAsia="標楷體"/>
        </w:rPr>
        <w:t>七、</w:t>
      </w:r>
      <w:r>
        <w:rPr>
          <w:rFonts w:eastAsia="標楷體" w:hint="eastAsia"/>
        </w:rPr>
        <w:t>課程</w:t>
      </w:r>
      <w:r w:rsidR="003741EB" w:rsidRPr="00667714">
        <w:rPr>
          <w:rFonts w:eastAsia="標楷體"/>
        </w:rPr>
        <w:t>內容</w:t>
      </w:r>
    </w:p>
    <w:p w:rsidR="00834B8C" w:rsidRDefault="00374CB5" w:rsidP="0059136A">
      <w:pPr>
        <w:snapToGrid w:val="0"/>
        <w:spacing w:line="400" w:lineRule="exact"/>
        <w:rPr>
          <w:rFonts w:eastAsia="標楷體"/>
        </w:rPr>
      </w:pPr>
      <w:r>
        <w:rPr>
          <w:rFonts w:eastAsia="標楷體"/>
        </w:rPr>
        <w:t>（一</w:t>
      </w:r>
      <w:r>
        <w:rPr>
          <w:rFonts w:eastAsia="標楷體" w:hint="eastAsia"/>
        </w:rPr>
        <w:t>）</w:t>
      </w:r>
      <w:r w:rsidR="0059136A">
        <w:rPr>
          <w:rFonts w:eastAsia="標楷體" w:hint="eastAsia"/>
        </w:rPr>
        <w:t>課程</w:t>
      </w:r>
      <w:r w:rsidR="001E174C">
        <w:rPr>
          <w:rFonts w:eastAsia="標楷體" w:hint="eastAsia"/>
        </w:rPr>
        <w:t>理念</w:t>
      </w:r>
      <w:r w:rsidR="0059136A" w:rsidRPr="00667714">
        <w:rPr>
          <w:rFonts w:eastAsia="標楷體"/>
        </w:rPr>
        <w:t>：</w:t>
      </w:r>
    </w:p>
    <w:p w:rsidR="001E174C" w:rsidRDefault="00AB428E" w:rsidP="00367BA9">
      <w:pPr>
        <w:ind w:leftChars="59" w:left="142" w:firstLineChars="236" w:firstLine="566"/>
        <w:rPr>
          <w:rFonts w:ascii="標楷體" w:eastAsia="標楷體" w:hAnsi="標楷體"/>
        </w:rPr>
      </w:pPr>
      <w:r>
        <w:rPr>
          <w:rFonts w:eastAsia="標楷體" w:hAnsi="標楷體" w:hint="eastAsia"/>
          <w:bCs/>
        </w:rPr>
        <w:t>虎井國小的學校課程規劃</w:t>
      </w:r>
      <w:r w:rsidR="00660AA5" w:rsidRPr="00367BA9">
        <w:rPr>
          <w:rFonts w:eastAsia="標楷體" w:hAnsi="標楷體" w:hint="eastAsia"/>
          <w:bCs/>
        </w:rPr>
        <w:t>乃由教育理念為出發，盤點學校</w:t>
      </w:r>
      <w:r w:rsidR="001E174C" w:rsidRPr="00367BA9">
        <w:rPr>
          <w:rFonts w:eastAsia="標楷體" w:hAnsi="標楷體" w:hint="eastAsia"/>
          <w:bCs/>
        </w:rPr>
        <w:t>、社區之資源與特色，型塑本校課程主軸。</w:t>
      </w:r>
      <w:r w:rsidR="001E174C" w:rsidRPr="00367BA9">
        <w:rPr>
          <w:rFonts w:eastAsia="標楷體" w:hint="eastAsia"/>
        </w:rPr>
        <w:t>希望從與孩子們生活環境相關的虎井社區切入，隨四季的更迭從虎井社區的人文社會、海洋生態以及產業經濟三方面著手，設計相關的素養導向課程，讓虎井的孩子們從生活情境脈絡中學習，獲得核心素養能力</w:t>
      </w:r>
      <w:r w:rsidR="001E174C" w:rsidRPr="00367BA9">
        <w:rPr>
          <w:rFonts w:ascii="標楷體" w:eastAsia="標楷體" w:hAnsi="標楷體" w:hint="eastAsia"/>
        </w:rPr>
        <w:t>，</w:t>
      </w:r>
      <w:r w:rsidR="00660AA5" w:rsidRPr="00367BA9">
        <w:rPr>
          <w:rFonts w:eastAsia="標楷體" w:hAnsi="標楷體" w:hint="eastAsia"/>
          <w:bCs/>
        </w:rPr>
        <w:t>同時</w:t>
      </w:r>
      <w:r w:rsidR="001E174C" w:rsidRPr="00367BA9">
        <w:rPr>
          <w:rFonts w:eastAsia="標楷體" w:hAnsi="標楷體" w:hint="eastAsia"/>
          <w:bCs/>
        </w:rPr>
        <w:t>，</w:t>
      </w:r>
      <w:r w:rsidR="001E174C" w:rsidRPr="00367BA9">
        <w:rPr>
          <w:rFonts w:ascii="標楷體" w:eastAsia="標楷體" w:hAnsi="標楷體" w:hint="eastAsia"/>
        </w:rPr>
        <w:t>讓虎井國小的</w:t>
      </w:r>
      <w:r w:rsidR="001E174C" w:rsidRPr="00367BA9">
        <w:rPr>
          <w:rFonts w:ascii="標楷體" w:eastAsia="標楷體" w:hAnsi="標楷體"/>
        </w:rPr>
        <w:t>學生帶動居民</w:t>
      </w:r>
      <w:r w:rsidR="001E174C" w:rsidRPr="00367BA9">
        <w:rPr>
          <w:rFonts w:ascii="標楷體" w:eastAsia="標楷體" w:hAnsi="標楷體" w:hint="eastAsia"/>
        </w:rPr>
        <w:t>、</w:t>
      </w:r>
      <w:r w:rsidR="001E174C" w:rsidRPr="00367BA9">
        <w:rPr>
          <w:rFonts w:ascii="標楷體" w:eastAsia="標楷體" w:hAnsi="標楷體"/>
        </w:rPr>
        <w:t>學校帶動社區</w:t>
      </w:r>
      <w:r w:rsidR="001E174C" w:rsidRPr="00367BA9">
        <w:rPr>
          <w:rFonts w:ascii="標楷體" w:eastAsia="標楷體" w:hAnsi="標楷體" w:hint="eastAsia"/>
        </w:rPr>
        <w:t>、</w:t>
      </w:r>
      <w:r w:rsidR="001E174C" w:rsidRPr="00367BA9">
        <w:rPr>
          <w:rFonts w:ascii="標楷體" w:eastAsia="標楷體" w:hAnsi="標楷體"/>
        </w:rPr>
        <w:t>地方帶動觀光</w:t>
      </w:r>
      <w:r w:rsidR="001E174C" w:rsidRPr="00367BA9">
        <w:rPr>
          <w:rFonts w:ascii="標楷體" w:eastAsia="標楷體" w:hAnsi="標楷體" w:hint="eastAsia"/>
        </w:rPr>
        <w:t>，讓孩子嘗試解決生活中社區所面臨的問題，才有辦法翻轉島嶼面臨的困</w:t>
      </w:r>
      <w:r>
        <w:rPr>
          <w:rFonts w:ascii="標楷體" w:eastAsia="標楷體" w:hAnsi="標楷體" w:hint="eastAsia"/>
        </w:rPr>
        <w:t>境，因為，唯有行銷虎井在地觀光、促進產業發展，才能讓年輕人回流、</w:t>
      </w:r>
      <w:r w:rsidR="001E174C" w:rsidRPr="00367BA9">
        <w:rPr>
          <w:rFonts w:ascii="標楷體" w:eastAsia="標楷體" w:hAnsi="標楷體" w:hint="eastAsia"/>
        </w:rPr>
        <w:t>學校生源</w:t>
      </w:r>
      <w:r>
        <w:rPr>
          <w:rFonts w:ascii="標楷體" w:eastAsia="標楷體" w:hAnsi="標楷體" w:hint="eastAsia"/>
        </w:rPr>
        <w:t>永續</w:t>
      </w:r>
      <w:r w:rsidR="001E174C" w:rsidRPr="00367BA9">
        <w:rPr>
          <w:rFonts w:ascii="標楷體" w:eastAsia="標楷體" w:hAnsi="標楷體" w:hint="eastAsia"/>
        </w:rPr>
        <w:t>。</w:t>
      </w:r>
    </w:p>
    <w:p w:rsidR="00367BA9" w:rsidRDefault="00367BA9" w:rsidP="00367BA9">
      <w:pPr>
        <w:ind w:leftChars="59" w:left="142" w:firstLineChars="236" w:firstLine="566"/>
        <w:rPr>
          <w:rFonts w:ascii="標楷體" w:eastAsia="標楷體" w:hAnsi="標楷體"/>
        </w:rPr>
      </w:pPr>
    </w:p>
    <w:p w:rsidR="00367BA9" w:rsidRDefault="00367BA9" w:rsidP="00367BA9">
      <w:pPr>
        <w:ind w:leftChars="59" w:left="142" w:firstLineChars="236" w:firstLine="567"/>
        <w:rPr>
          <w:rFonts w:ascii="標楷體" w:eastAsia="標楷體" w:hAnsi="標楷體"/>
        </w:rPr>
      </w:pPr>
      <w:r w:rsidRPr="006C3745">
        <w:rPr>
          <w:rFonts w:eastAsia="標楷體" w:hAnsi="標楷體" w:hint="eastAsia"/>
          <w:b/>
          <w:bCs/>
          <w:noProof/>
          <w:color w:val="0070C0"/>
        </w:rPr>
        <w:drawing>
          <wp:inline distT="0" distB="0" distL="0" distR="0" wp14:anchorId="70936F26" wp14:editId="631BF80B">
            <wp:extent cx="5231476" cy="1886674"/>
            <wp:effectExtent l="19050" t="19050" r="26670" b="18415"/>
            <wp:docPr id="2" name="圖片 2" descr="153103064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310306426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253" cy="1886594"/>
                    </a:xfrm>
                    <a:prstGeom prst="rect">
                      <a:avLst/>
                    </a:prstGeom>
                    <a:noFill/>
                    <a:ln>
                      <a:solidFill>
                        <a:schemeClr val="tx1"/>
                      </a:solidFill>
                    </a:ln>
                  </pic:spPr>
                </pic:pic>
              </a:graphicData>
            </a:graphic>
          </wp:inline>
        </w:drawing>
      </w:r>
    </w:p>
    <w:p w:rsidR="00367BA9" w:rsidRDefault="00367BA9" w:rsidP="00367BA9">
      <w:pPr>
        <w:ind w:leftChars="59" w:left="142" w:firstLineChars="236" w:firstLine="566"/>
        <w:rPr>
          <w:rFonts w:ascii="標楷體" w:eastAsia="標楷體" w:hAnsi="標楷體"/>
        </w:rPr>
      </w:pPr>
    </w:p>
    <w:p w:rsidR="00660AA5" w:rsidRDefault="00AB428E" w:rsidP="001F367B">
      <w:pPr>
        <w:ind w:leftChars="59" w:left="142" w:firstLineChars="236" w:firstLine="566"/>
        <w:rPr>
          <w:rFonts w:ascii="標楷體" w:eastAsia="標楷體" w:hAnsi="標楷體"/>
          <w:bCs/>
        </w:rPr>
      </w:pPr>
      <w:r>
        <w:rPr>
          <w:rFonts w:eastAsia="標楷體" w:hAnsi="標楷體" w:hint="eastAsia"/>
          <w:bCs/>
        </w:rPr>
        <w:t>因此</w:t>
      </w:r>
      <w:r w:rsidR="001F367B">
        <w:rPr>
          <w:rFonts w:eastAsia="標楷體" w:hAnsi="標楷體" w:hint="eastAsia"/>
          <w:bCs/>
        </w:rPr>
        <w:t>，</w:t>
      </w:r>
      <w:r>
        <w:rPr>
          <w:rFonts w:eastAsia="標楷體" w:hAnsi="標楷體" w:hint="eastAsia"/>
          <w:bCs/>
        </w:rPr>
        <w:t>配合校內既有師資資源</w:t>
      </w:r>
      <w:r w:rsidR="001F367B">
        <w:rPr>
          <w:rFonts w:eastAsia="標楷體" w:hAnsi="標楷體" w:hint="eastAsia"/>
          <w:bCs/>
        </w:rPr>
        <w:t>以</w:t>
      </w:r>
      <w:r w:rsidR="001E174C" w:rsidRPr="00367BA9">
        <w:rPr>
          <w:rFonts w:eastAsia="標楷體" w:hAnsi="標楷體" w:hint="eastAsia"/>
          <w:bCs/>
        </w:rPr>
        <w:t>英語領域來回貫穿各領域學習，以發展孩子們</w:t>
      </w:r>
      <w:r w:rsidR="001E174C" w:rsidRPr="00367BA9">
        <w:rPr>
          <w:rFonts w:eastAsia="標楷體" w:hAnsi="標楷體" w:hint="eastAsia"/>
          <w:bCs/>
        </w:rPr>
        <w:lastRenderedPageBreak/>
        <w:t>帶著走的各項能力！</w:t>
      </w:r>
      <w:r>
        <w:rPr>
          <w:rFonts w:ascii="標楷體" w:eastAsia="標楷體" w:hAnsi="標楷體" w:hint="eastAsia"/>
          <w:bCs/>
        </w:rPr>
        <w:t>同時希望</w:t>
      </w:r>
      <w:r w:rsidR="001E174C" w:rsidRPr="00367BA9">
        <w:rPr>
          <w:rFonts w:ascii="標楷體" w:eastAsia="標楷體" w:hAnsi="標楷體" w:hint="eastAsia"/>
          <w:bCs/>
        </w:rPr>
        <w:t>能穩固學生學習基礎、創新學習方式、行銷虎井在地、讓虎井接軌國際。</w:t>
      </w:r>
    </w:p>
    <w:p w:rsidR="00367BA9" w:rsidRDefault="00367BA9" w:rsidP="00367BA9">
      <w:pPr>
        <w:ind w:leftChars="59" w:left="142" w:firstLineChars="236" w:firstLine="566"/>
        <w:rPr>
          <w:rFonts w:eastAsia="標楷體" w:hAnsi="標楷體"/>
          <w:bCs/>
        </w:rPr>
      </w:pPr>
      <w:r>
        <w:rPr>
          <w:rFonts w:eastAsia="標楷體" w:hAnsi="標楷體"/>
          <w:noProof/>
          <w:color w:val="FF0000"/>
        </w:rPr>
        <w:drawing>
          <wp:inline distT="0" distB="0" distL="0" distR="0">
            <wp:extent cx="4942390" cy="1504709"/>
            <wp:effectExtent l="19050" t="19050" r="48895" b="38735"/>
            <wp:docPr id="4" name="資料庫圖表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67BA9" w:rsidRPr="006C3745" w:rsidRDefault="00367BA9" w:rsidP="00660AA5">
      <w:pPr>
        <w:jc w:val="center"/>
        <w:rPr>
          <w:rFonts w:eastAsia="標楷體" w:hAnsi="標楷體"/>
          <w:b/>
          <w:bCs/>
          <w:color w:val="0070C0"/>
        </w:rPr>
      </w:pPr>
    </w:p>
    <w:p w:rsidR="00667535" w:rsidRDefault="00667535" w:rsidP="00667535">
      <w:pPr>
        <w:snapToGrid w:val="0"/>
        <w:spacing w:line="400" w:lineRule="exact"/>
        <w:rPr>
          <w:rFonts w:eastAsia="標楷體"/>
        </w:rPr>
      </w:pPr>
      <w:r>
        <w:rPr>
          <w:rFonts w:eastAsia="標楷體"/>
        </w:rPr>
        <w:t>（</w:t>
      </w:r>
      <w:r>
        <w:rPr>
          <w:rFonts w:eastAsia="標楷體" w:hint="eastAsia"/>
        </w:rPr>
        <w:t>二）課程</w:t>
      </w:r>
      <w:r w:rsidR="00F8191E">
        <w:rPr>
          <w:rFonts w:eastAsia="標楷體" w:hint="eastAsia"/>
        </w:rPr>
        <w:t>設計</w:t>
      </w:r>
      <w:r w:rsidRPr="00667714">
        <w:rPr>
          <w:rFonts w:eastAsia="標楷體"/>
        </w:rPr>
        <w:t>：</w:t>
      </w:r>
    </w:p>
    <w:p w:rsidR="00F8191E" w:rsidRPr="00F8191E" w:rsidRDefault="00F8191E" w:rsidP="00367BA9">
      <w:pPr>
        <w:spacing w:before="100" w:beforeAutospacing="1" w:after="100" w:afterAutospacing="1"/>
        <w:ind w:leftChars="59" w:left="142" w:firstLineChars="236" w:firstLine="566"/>
        <w:rPr>
          <w:rFonts w:ascii="標楷體" w:eastAsia="標楷體" w:hAnsi="標楷體" w:cs="標楷體"/>
        </w:rPr>
      </w:pPr>
      <w:r w:rsidRPr="00F8191E">
        <w:rPr>
          <w:rFonts w:ascii="標楷體" w:eastAsia="標楷體" w:hAnsi="標楷體" w:cs="標楷體" w:hint="eastAsia"/>
        </w:rPr>
        <w:t>日常生活中有許多事物、現象或主題是很難用學科或領域來切割的，新課綱有更多空間讓孩子可以進行跨領域學習，當學習更能呼應現實生活環境、更有情境與脈絡，孩子學習的意義感會提高。學生懂得思考、運用所學知識，去解決生活中的問題，就是一種自發、互動、共好的表現。</w:t>
      </w:r>
      <w:r w:rsidR="001F367B" w:rsidRPr="00367BA9">
        <w:rPr>
          <w:rFonts w:ascii="標楷體" w:eastAsia="標楷體" w:hAnsi="標楷體" w:hint="eastAsia"/>
        </w:rPr>
        <w:t>因此，學校課程</w:t>
      </w:r>
      <w:r w:rsidR="001F367B">
        <w:rPr>
          <w:rFonts w:ascii="標楷體" w:eastAsia="標楷體" w:hAnsi="標楷體" w:hint="eastAsia"/>
        </w:rPr>
        <w:t>設計以DFC的方式，</w:t>
      </w:r>
      <w:r w:rsidR="001F367B" w:rsidRPr="001F367B">
        <w:rPr>
          <w:rFonts w:ascii="標楷體" w:eastAsia="標楷體" w:hAnsi="標楷體" w:hint="eastAsia"/>
        </w:rPr>
        <w:t>引導孩子們「感受」身邊的問題，「想像」解決問題的創新方式，真正去「實踐」，最後，把自己改變世界的故事大聲說出來跟他人「分享」。我們認為這整個歷程更可以培養孩子們的「同理心」、「創造力」、「解決問題的能力」，以及「自信心」，下次當孩子們遇到問題時，絕對會告訴自己「Yes, I Can!」</w:t>
      </w:r>
      <w:r w:rsidR="001F367B">
        <w:rPr>
          <w:rFonts w:ascii="標楷體" w:eastAsia="標楷體" w:hAnsi="標楷體" w:hint="eastAsia"/>
        </w:rPr>
        <w:t>。</w:t>
      </w:r>
    </w:p>
    <w:p w:rsidR="00660AA5" w:rsidRPr="00F8191E" w:rsidRDefault="00F8191E" w:rsidP="00367BA9">
      <w:pPr>
        <w:spacing w:before="100" w:beforeAutospacing="1" w:after="100" w:afterAutospacing="1"/>
        <w:ind w:leftChars="59" w:left="142" w:firstLineChars="236" w:firstLine="566"/>
        <w:rPr>
          <w:rFonts w:ascii="標楷體" w:eastAsia="標楷體" w:hAnsi="標楷體"/>
        </w:rPr>
      </w:pPr>
      <w:r w:rsidRPr="00F8191E">
        <w:rPr>
          <w:rFonts w:ascii="標楷體" w:eastAsia="標楷體" w:hAnsi="標楷體" w:cs="標楷體" w:hint="eastAsia"/>
        </w:rPr>
        <w:t>因此，在校本課程上選擇與社區相關之</w:t>
      </w:r>
      <w:r w:rsidRPr="00F8191E">
        <w:rPr>
          <w:rFonts w:ascii="標楷體" w:eastAsia="標楷體" w:hAnsi="標楷體" w:hint="eastAsia"/>
        </w:rPr>
        <w:t>人文社會、海洋生態以及產業經濟三方面著手，除了能夠讓孩子更貼近並瞭解在地的生活之外，更能從中學會核心素養的能力。就如圖一所示，藉由課程設計讓孩子們在領域內的學習課已充分應用於生活中，讓學生的學習能</w:t>
      </w:r>
      <w:r w:rsidRPr="00F8191E">
        <w:rPr>
          <w:rFonts w:ascii="標楷體" w:eastAsia="標楷體" w:hAnsi="標楷體" w:cs="標楷體" w:hint="eastAsia"/>
        </w:rPr>
        <w:t>夠更豐富並深化為素養。</w:t>
      </w:r>
    </w:p>
    <w:p w:rsidR="00F8191E" w:rsidRDefault="00F8191E" w:rsidP="00F8191E">
      <w:pPr>
        <w:ind w:leftChars="59" w:left="142" w:firstLineChars="236" w:firstLine="566"/>
        <w:rPr>
          <w:rFonts w:ascii="標楷體" w:eastAsia="標楷體" w:hAnsi="標楷體"/>
          <w:b/>
          <w:color w:val="0070C0"/>
        </w:rPr>
      </w:pPr>
      <w:r w:rsidRPr="002D4CCA">
        <w:rPr>
          <w:rFonts w:asciiTheme="minorEastAsia" w:hAnsiTheme="minorEastAsia" w:cs="標楷體"/>
          <w:noProof/>
        </w:rPr>
        <w:drawing>
          <wp:anchor distT="0" distB="0" distL="114300" distR="114300" simplePos="0" relativeHeight="251659264" behindDoc="1" locked="0" layoutInCell="1" allowOverlap="1" wp14:anchorId="0C0B0819" wp14:editId="1E425AB6">
            <wp:simplePos x="0" y="0"/>
            <wp:positionH relativeFrom="column">
              <wp:posOffset>1051246</wp:posOffset>
            </wp:positionH>
            <wp:positionV relativeFrom="paragraph">
              <wp:posOffset>6446</wp:posOffset>
            </wp:positionV>
            <wp:extent cx="3891826" cy="2691441"/>
            <wp:effectExtent l="19050" t="19050" r="13970" b="1397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核心素養-ne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89472" cy="268981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F8191E" w:rsidRDefault="00F8191E" w:rsidP="00F8191E">
      <w:pPr>
        <w:ind w:leftChars="59" w:left="142" w:firstLineChars="236" w:firstLine="567"/>
        <w:rPr>
          <w:rFonts w:ascii="標楷體" w:eastAsia="標楷體" w:hAnsi="標楷體"/>
          <w:b/>
          <w:color w:val="0070C0"/>
        </w:rPr>
      </w:pPr>
    </w:p>
    <w:p w:rsidR="00F8191E" w:rsidRDefault="00F8191E" w:rsidP="00F8191E">
      <w:pPr>
        <w:ind w:leftChars="59" w:left="142" w:firstLineChars="236" w:firstLine="567"/>
        <w:rPr>
          <w:rFonts w:ascii="標楷體" w:eastAsia="標楷體" w:hAnsi="標楷體"/>
          <w:b/>
          <w:color w:val="0070C0"/>
        </w:rPr>
      </w:pPr>
    </w:p>
    <w:p w:rsidR="00F8191E" w:rsidRDefault="00F8191E" w:rsidP="00F8191E">
      <w:pPr>
        <w:ind w:leftChars="59" w:left="142" w:firstLineChars="236" w:firstLine="567"/>
        <w:rPr>
          <w:rFonts w:ascii="標楷體" w:eastAsia="標楷體" w:hAnsi="標楷體"/>
          <w:b/>
          <w:color w:val="0070C0"/>
        </w:rPr>
      </w:pPr>
    </w:p>
    <w:p w:rsidR="00F8191E" w:rsidRDefault="00F8191E" w:rsidP="00F8191E">
      <w:pPr>
        <w:ind w:leftChars="59" w:left="142" w:firstLineChars="236" w:firstLine="567"/>
        <w:rPr>
          <w:rFonts w:ascii="標楷體" w:eastAsia="標楷體" w:hAnsi="標楷體"/>
          <w:b/>
          <w:color w:val="0070C0"/>
        </w:rPr>
      </w:pPr>
    </w:p>
    <w:p w:rsidR="00F8191E" w:rsidRDefault="00F8191E" w:rsidP="00F8191E">
      <w:pPr>
        <w:ind w:leftChars="59" w:left="142" w:firstLineChars="236" w:firstLine="567"/>
        <w:rPr>
          <w:rFonts w:ascii="標楷體" w:eastAsia="標楷體" w:hAnsi="標楷體"/>
          <w:b/>
          <w:color w:val="0070C0"/>
        </w:rPr>
      </w:pPr>
    </w:p>
    <w:p w:rsidR="00F8191E" w:rsidRDefault="00F8191E" w:rsidP="00F8191E">
      <w:pPr>
        <w:ind w:leftChars="59" w:left="142" w:firstLineChars="236" w:firstLine="567"/>
        <w:rPr>
          <w:rFonts w:ascii="標楷體" w:eastAsia="標楷體" w:hAnsi="標楷體"/>
          <w:b/>
          <w:color w:val="0070C0"/>
        </w:rPr>
      </w:pPr>
    </w:p>
    <w:p w:rsidR="00F8191E" w:rsidRDefault="00F8191E" w:rsidP="00F8191E">
      <w:pPr>
        <w:ind w:leftChars="59" w:left="142" w:firstLineChars="236" w:firstLine="567"/>
        <w:rPr>
          <w:rFonts w:ascii="標楷體" w:eastAsia="標楷體" w:hAnsi="標楷體"/>
          <w:b/>
          <w:color w:val="0070C0"/>
        </w:rPr>
      </w:pPr>
    </w:p>
    <w:p w:rsidR="00F8191E" w:rsidRDefault="00F8191E" w:rsidP="00F8191E">
      <w:pPr>
        <w:ind w:leftChars="59" w:left="142" w:firstLineChars="236" w:firstLine="567"/>
        <w:rPr>
          <w:rFonts w:ascii="標楷體" w:eastAsia="標楷體" w:hAnsi="標楷體"/>
          <w:b/>
          <w:color w:val="0070C0"/>
        </w:rPr>
      </w:pPr>
    </w:p>
    <w:p w:rsidR="00F8191E" w:rsidRDefault="00F8191E" w:rsidP="00367BA9">
      <w:pPr>
        <w:ind w:leftChars="59" w:left="142" w:firstLineChars="236" w:firstLine="567"/>
        <w:rPr>
          <w:rFonts w:ascii="標楷體" w:eastAsia="標楷體" w:hAnsi="標楷體"/>
          <w:b/>
          <w:color w:val="0070C0"/>
        </w:rPr>
      </w:pPr>
    </w:p>
    <w:p w:rsidR="00F8191E" w:rsidRDefault="00F8191E" w:rsidP="00F8191E">
      <w:pPr>
        <w:ind w:leftChars="59" w:left="142" w:firstLineChars="236" w:firstLine="567"/>
        <w:rPr>
          <w:rFonts w:ascii="標楷體" w:eastAsia="標楷體" w:hAnsi="標楷體"/>
          <w:b/>
          <w:color w:val="0070C0"/>
        </w:rPr>
      </w:pPr>
    </w:p>
    <w:p w:rsidR="00F8191E" w:rsidRDefault="00F8191E" w:rsidP="00F8191E">
      <w:pPr>
        <w:ind w:leftChars="59" w:left="142" w:firstLineChars="236" w:firstLine="567"/>
        <w:rPr>
          <w:rFonts w:ascii="標楷體" w:eastAsia="標楷體" w:hAnsi="標楷體"/>
          <w:b/>
          <w:color w:val="0070C0"/>
        </w:rPr>
      </w:pPr>
    </w:p>
    <w:p w:rsidR="008A51DE" w:rsidRDefault="008A51DE" w:rsidP="00F8191E">
      <w:pPr>
        <w:ind w:leftChars="59" w:left="142" w:firstLineChars="236" w:firstLine="567"/>
        <w:rPr>
          <w:rFonts w:ascii="標楷體" w:eastAsia="標楷體" w:hAnsi="標楷體"/>
          <w:b/>
          <w:color w:val="0070C0"/>
        </w:rPr>
      </w:pPr>
    </w:p>
    <w:p w:rsidR="00660AA5" w:rsidRPr="00DA70B2" w:rsidRDefault="00367BA9" w:rsidP="00DA70B2">
      <w:pPr>
        <w:snapToGrid w:val="0"/>
        <w:spacing w:line="400" w:lineRule="exact"/>
        <w:jc w:val="center"/>
        <w:rPr>
          <w:rFonts w:ascii="標楷體" w:eastAsia="標楷體" w:hAnsi="標楷體"/>
        </w:rPr>
      </w:pPr>
      <w:r w:rsidRPr="00DA70B2">
        <w:rPr>
          <w:rFonts w:ascii="標楷體" w:eastAsia="標楷體" w:hAnsi="標楷體" w:hint="eastAsia"/>
        </w:rPr>
        <w:t xml:space="preserve">圖一 </w:t>
      </w:r>
      <w:r w:rsidRPr="00DA70B2">
        <w:rPr>
          <w:rFonts w:ascii="標楷體" w:eastAsia="標楷體" w:hAnsi="標楷體" w:cs="標楷體" w:hint="eastAsia"/>
        </w:rPr>
        <w:t>108新課綱之核心素養的理解示意圖</w:t>
      </w:r>
    </w:p>
    <w:p w:rsidR="00F8191E" w:rsidRDefault="00F8191E" w:rsidP="00F8191E">
      <w:pPr>
        <w:snapToGrid w:val="0"/>
        <w:spacing w:line="400" w:lineRule="exact"/>
        <w:rPr>
          <w:rFonts w:eastAsia="標楷體"/>
        </w:rPr>
      </w:pPr>
      <w:r>
        <w:rPr>
          <w:rFonts w:eastAsia="標楷體"/>
        </w:rPr>
        <w:lastRenderedPageBreak/>
        <w:t>（</w:t>
      </w:r>
      <w:r>
        <w:rPr>
          <w:rFonts w:eastAsia="標楷體" w:hint="eastAsia"/>
        </w:rPr>
        <w:t>三）校本課程內涵</w:t>
      </w:r>
      <w:r w:rsidRPr="00667714">
        <w:rPr>
          <w:rFonts w:eastAsia="標楷體"/>
        </w:rPr>
        <w:t>：</w:t>
      </w:r>
    </w:p>
    <w:p w:rsidR="00367BA9" w:rsidRDefault="00367BA9" w:rsidP="00F8191E">
      <w:pPr>
        <w:snapToGrid w:val="0"/>
        <w:spacing w:line="400" w:lineRule="exact"/>
        <w:rPr>
          <w:rFonts w:eastAsia="標楷體"/>
        </w:rPr>
      </w:pPr>
      <w:r>
        <w:rPr>
          <w:rFonts w:eastAsia="標楷體" w:hAnsi="標楷體"/>
          <w:noProof/>
          <w:color w:val="FF0000"/>
        </w:rPr>
        <w:drawing>
          <wp:anchor distT="0" distB="0" distL="114300" distR="114300" simplePos="0" relativeHeight="251660288" behindDoc="1" locked="0" layoutInCell="1" allowOverlap="1" wp14:anchorId="14162EB0" wp14:editId="3209CA50">
            <wp:simplePos x="0" y="0"/>
            <wp:positionH relativeFrom="column">
              <wp:posOffset>67197</wp:posOffset>
            </wp:positionH>
            <wp:positionV relativeFrom="paragraph">
              <wp:posOffset>136525</wp:posOffset>
            </wp:positionV>
            <wp:extent cx="4519914" cy="4207344"/>
            <wp:effectExtent l="0" t="0" r="0" b="317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9914" cy="42073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7BA9" w:rsidRDefault="00DA70B2" w:rsidP="00F8191E">
      <w:pPr>
        <w:snapToGrid w:val="0"/>
        <w:spacing w:line="400" w:lineRule="exact"/>
        <w:rPr>
          <w:rFonts w:eastAsia="標楷體"/>
        </w:rPr>
      </w:pPr>
      <w:r>
        <w:rPr>
          <w:rFonts w:eastAsia="標楷體" w:hint="eastAsia"/>
          <w:noProof/>
        </w:rPr>
        <mc:AlternateContent>
          <mc:Choice Requires="wps">
            <w:drawing>
              <wp:anchor distT="0" distB="0" distL="114300" distR="114300" simplePos="0" relativeHeight="251662336" behindDoc="0" locked="0" layoutInCell="1" allowOverlap="1" wp14:anchorId="2F4F73E0" wp14:editId="161D33A4">
                <wp:simplePos x="0" y="0"/>
                <wp:positionH relativeFrom="column">
                  <wp:posOffset>4944721</wp:posOffset>
                </wp:positionH>
                <wp:positionV relativeFrom="paragraph">
                  <wp:posOffset>62230</wp:posOffset>
                </wp:positionV>
                <wp:extent cx="425450" cy="3881715"/>
                <wp:effectExtent l="19050" t="19050" r="31750" b="62230"/>
                <wp:wrapNone/>
                <wp:docPr id="6" name="圓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881715"/>
                        </a:xfrm>
                        <a:prstGeom prst="roundRect">
                          <a:avLst>
                            <a:gd name="adj" fmla="val 16667"/>
                          </a:avLst>
                        </a:prstGeom>
                        <a:solidFill>
                          <a:srgbClr val="8064A2"/>
                        </a:solidFill>
                        <a:ln w="38100">
                          <a:solidFill>
                            <a:srgbClr val="F2F2F2"/>
                          </a:solidFill>
                          <a:round/>
                          <a:headEnd/>
                          <a:tailEnd/>
                        </a:ln>
                        <a:effectLst>
                          <a:outerShdw dist="28398" dir="3806097" algn="ctr" rotWithShape="0">
                            <a:srgbClr val="3F3151">
                              <a:alpha val="50000"/>
                            </a:srgbClr>
                          </a:outerShdw>
                        </a:effectLst>
                      </wps:spPr>
                      <wps:txbx>
                        <w:txbxContent>
                          <w:p w:rsidR="00917262" w:rsidRPr="007F1908" w:rsidRDefault="00917262" w:rsidP="00766A17">
                            <w:pPr>
                              <w:jc w:val="center"/>
                              <w:rPr>
                                <w:rFonts w:ascii="微軟正黑體" w:eastAsia="微軟正黑體" w:hAnsi="微軟正黑體"/>
                                <w:b/>
                                <w:color w:val="FFFFFF"/>
                                <w:sz w:val="36"/>
                                <w:szCs w:val="36"/>
                              </w:rPr>
                            </w:pPr>
                            <w:r w:rsidRPr="007F1908">
                              <w:rPr>
                                <w:rFonts w:ascii="微軟正黑體" w:eastAsia="微軟正黑體" w:hAnsi="微軟正黑體" w:hint="eastAsia"/>
                                <w:b/>
                                <w:color w:val="FFFFFF"/>
                                <w:sz w:val="36"/>
                                <w:szCs w:val="36"/>
                              </w:rPr>
                              <w:t>生活中的</w:t>
                            </w:r>
                          </w:p>
                          <w:p w:rsidR="00917262" w:rsidRPr="007F1908" w:rsidRDefault="00917262" w:rsidP="00766A17">
                            <w:pPr>
                              <w:jc w:val="center"/>
                              <w:rPr>
                                <w:rFonts w:ascii="微軟正黑體" w:eastAsia="微軟正黑體" w:hAnsi="微軟正黑體"/>
                                <w:b/>
                                <w:color w:val="FFFFFF"/>
                                <w:sz w:val="36"/>
                                <w:szCs w:val="36"/>
                              </w:rPr>
                            </w:pPr>
                            <w:r w:rsidRPr="007F1908">
                              <w:rPr>
                                <w:rFonts w:ascii="微軟正黑體" w:eastAsia="微軟正黑體" w:hAnsi="微軟正黑體" w:hint="eastAsia"/>
                                <w:b/>
                                <w:color w:val="FFFFFF"/>
                                <w:sz w:val="36"/>
                                <w:szCs w:val="36"/>
                              </w:rPr>
                              <w:t>英語學習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6" o:spid="_x0000_s1026" style="position:absolute;margin-left:389.35pt;margin-top:4.9pt;width:33.5pt;height:30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8HoQIAABYFAAAOAAAAZHJzL2Uyb0RvYy54bWysVM1u1DAQviPxDpbvND/726jZqmpZhFSg&#10;oiDOXttJDI5tbO9m28eAKxISF8RD8DgVPAZjJ1u2lBNiV7I8GXvm+2a+8dHxtpVow60TWpU4O0gx&#10;4opqJlRd4tevlo/mGDlPFCNSK17iK+7w8eLhg6POFDzXjZaMWwRBlCs6U+LGe1MkiaMNb4k70IYr&#10;cFbatsSDaeuEWdJB9FYmeZpOk05bZqym3Dn4etY78SLGrypO/YuqctwjWWLA5uNq47oKa7I4IkVt&#10;iWkEHWCQf0DREqEg6W2oM+IJWltxL1QrqNVOV/6A6jbRVSUojxyATZb+weayIYZHLlAcZ27L5P5f&#10;WPp8c2GRYCWeYqRICy26+fTx59cPPz5/u/n+BU1DhTrjCjh4aS5s4OjMuabvHFL6tCGq5ifW6q7h&#10;hAGuLJxP7lwIhoOraNU90wwSkLXXsVjbyrYhIJQBbWNPrm57wrceUfg4zifjCXSOgms0n2ezbBJT&#10;kGJ321jnn3DdorApsdVrxV5C42MKsjl3PjaGDfQIe4tR1Upo84ZIlE2n09kQcTickGIXM9LVUrCl&#10;kDIatl6dSovgaonn6XR8kg+X3f4xqVAX8GZpGmHccbr9GMs8/P8WIxKJ+gy1faxY3HsiZL8HmFIF&#10;TDzqfOCp157by4Z1iIlQjnw+OoQZZAJEPwLA6eEMIyJrmFbqLUZW+zfCN1Fqofj3SI6Wo2yS9cWU&#10;piE99UkKvx3qng/0HVq5Sx+tPWRRE0EGvZz8drUdlLXS7ArUAUCiBOAxgU2j7TVGHQxmid37NbEc&#10;I/lUgcIOs/E4THI0xpNZDobd96z2PURRCFViD6Tj9tT30782VtQNZOqpKX0CqqyE38m3RzVoGYYv&#10;8hkeijDd+3Y89fs5W/wCAAD//wMAUEsDBBQABgAIAAAAIQD1QhQp3gAAAAkBAAAPAAAAZHJzL2Rv&#10;d25yZXYueG1sTI9BT4QwFITvJv6H5pl4cwsEF0TKRk1MjDfXjYm3Ln0CQl8JLSz6632e9DiZycw3&#10;5W61g1hw8p0jBfEmAoFUO9NRo+Dw+niVg/BBk9GDI1TwhR521flZqQvjTvSCyz40gkvIF1pBG8JY&#10;SOnrFq32GzcisffhJqsDy6mRZtInLreDTKJoK63uiBdaPeJDi3W/n62C9zl5kp/pd7/0z+7e0ls+&#10;H9JaqcuL9e4WRMA1/IXhF5/RoWKmo5vJeDEoyLI846iCG37Afp5esz4q2CZxDLIq5f8H1Q8AAAD/&#10;/wMAUEsBAi0AFAAGAAgAAAAhALaDOJL+AAAA4QEAABMAAAAAAAAAAAAAAAAAAAAAAFtDb250ZW50&#10;X1R5cGVzXS54bWxQSwECLQAUAAYACAAAACEAOP0h/9YAAACUAQAACwAAAAAAAAAAAAAAAAAvAQAA&#10;X3JlbHMvLnJlbHNQSwECLQAUAAYACAAAACEA+BGvB6ECAAAWBQAADgAAAAAAAAAAAAAAAAAuAgAA&#10;ZHJzL2Uyb0RvYy54bWxQSwECLQAUAAYACAAAACEA9UIUKd4AAAAJAQAADwAAAAAAAAAAAAAAAAD7&#10;BAAAZHJzL2Rvd25yZXYueG1sUEsFBgAAAAAEAAQA8wAAAAYGAAAAAA==&#10;" fillcolor="#8064a2" strokecolor="#f2f2f2" strokeweight="3pt">
                <v:shadow on="t" color="#3f3151" opacity=".5" offset="1pt"/>
                <v:textbox>
                  <w:txbxContent>
                    <w:p w:rsidR="00DA70B2" w:rsidRPr="007F1908" w:rsidRDefault="00DA70B2" w:rsidP="00E415A8">
                      <w:pPr>
                        <w:jc w:val="center"/>
                        <w:rPr>
                          <w:rFonts w:ascii="微軟正黑體" w:eastAsia="微軟正黑體" w:hAnsi="微軟正黑體" w:hint="eastAsia"/>
                          <w:b/>
                          <w:color w:val="FFFFFF"/>
                          <w:sz w:val="36"/>
                          <w:szCs w:val="36"/>
                        </w:rPr>
                      </w:pPr>
                      <w:r w:rsidRPr="007F1908">
                        <w:rPr>
                          <w:rFonts w:ascii="微軟正黑體" w:eastAsia="微軟正黑體" w:hAnsi="微軟正黑體" w:hint="eastAsia"/>
                          <w:b/>
                          <w:color w:val="FFFFFF"/>
                          <w:sz w:val="36"/>
                          <w:szCs w:val="36"/>
                        </w:rPr>
                        <w:t>生活中的</w:t>
                      </w:r>
                    </w:p>
                    <w:p w:rsidR="00DA70B2" w:rsidRPr="007F1908" w:rsidRDefault="00DA70B2" w:rsidP="00E415A8">
                      <w:pPr>
                        <w:jc w:val="center"/>
                        <w:rPr>
                          <w:rFonts w:ascii="微軟正黑體" w:eastAsia="微軟正黑體" w:hAnsi="微軟正黑體"/>
                          <w:b/>
                          <w:color w:val="FFFFFF"/>
                          <w:sz w:val="36"/>
                          <w:szCs w:val="36"/>
                        </w:rPr>
                      </w:pPr>
                      <w:r w:rsidRPr="007F1908">
                        <w:rPr>
                          <w:rFonts w:ascii="微軟正黑體" w:eastAsia="微軟正黑體" w:hAnsi="微軟正黑體" w:hint="eastAsia"/>
                          <w:b/>
                          <w:color w:val="FFFFFF"/>
                          <w:sz w:val="36"/>
                          <w:szCs w:val="36"/>
                        </w:rPr>
                        <w:t>英語學習</w:t>
                      </w:r>
                    </w:p>
                  </w:txbxContent>
                </v:textbox>
              </v:roundrect>
            </w:pict>
          </mc:Fallback>
        </mc:AlternateContent>
      </w:r>
    </w:p>
    <w:p w:rsidR="00367BA9" w:rsidRDefault="00DA70B2" w:rsidP="00F8191E">
      <w:pPr>
        <w:snapToGrid w:val="0"/>
        <w:spacing w:line="400" w:lineRule="exact"/>
        <w:rPr>
          <w:rFonts w:eastAsia="標楷體"/>
        </w:rPr>
      </w:pPr>
      <w:r>
        <w:rPr>
          <w:rFonts w:eastAsia="標楷體" w:hint="eastAsia"/>
          <w:noProof/>
        </w:rPr>
        <mc:AlternateContent>
          <mc:Choice Requires="wps">
            <w:drawing>
              <wp:anchor distT="0" distB="0" distL="114300" distR="114300" simplePos="0" relativeHeight="251661312" behindDoc="0" locked="0" layoutInCell="1" allowOverlap="1" wp14:anchorId="08DD4C98" wp14:editId="2CD02A67">
                <wp:simplePos x="0" y="0"/>
                <wp:positionH relativeFrom="column">
                  <wp:posOffset>4636263</wp:posOffset>
                </wp:positionH>
                <wp:positionV relativeFrom="paragraph">
                  <wp:posOffset>5715</wp:posOffset>
                </wp:positionV>
                <wp:extent cx="266700" cy="3644900"/>
                <wp:effectExtent l="0" t="0" r="19050" b="12700"/>
                <wp:wrapNone/>
                <wp:docPr id="5" name="右大括弧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644900"/>
                        </a:xfrm>
                        <a:prstGeom prst="rightBrace">
                          <a:avLst>
                            <a:gd name="adj1" fmla="val 113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5" o:spid="_x0000_s1026" type="#_x0000_t88" style="position:absolute;margin-left:365.05pt;margin-top:.45pt;width:21pt;height: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semwIAADIFAAAOAAAAZHJzL2Uyb0RvYy54bWysVM2O0zAQviPxDpbv3fxs2m2jTVdL0yKk&#10;BVZaeADXdpqAYwfbbbqLeAIOvATSXrhx5XWW52DspKVlLwiRg2NnJt/MN/ONzy+2tUAbrk2lZIaj&#10;kxAjLqlilVxl+O2bxWCMkbFEMiKU5Bm+5QZfTJ8+OW+blMeqVIJxjQBEmrRtMlxa26RBYGjJa2JO&#10;VMMlGAula2LhqFcB06QF9FoEcRiOglZp1mhFuTHwNe+MeOrxi4JT+7ooDLdIZBhys37Vfl26NZie&#10;k3SlSVNWtE+D/EMWNakkBN1D5cQStNbVI6i6oloZVdgTqupAFUVFuecAbKLwDzY3JWm45wLFMc2+&#10;TOb/wdJXm2uNKpbhIUaS1NCihy/fH77e//z87eHHPRq6CrWNScHxprnWjqNprhR9b8AQHFncwYAP&#10;WrYvFQMksrbKV2Vb6Nr9CXzR1hf/dl98vrWIwsd4NDoLoUUUTKejJJnAwYUg6e7vRhv7nKsauU2G&#10;dbUq7TNNqCsRScnmyljfAtYTIexdhFFRC+johggURafj8aRv+YFTfOg0DOHpA/eQkMIutMOXalEJ&#10;4YUjJGozPBnGQ5+CUaJizujcjF4tZ0IjiAxc/dPDHrlptZbMg5WcsHm/t6QS3R6CC+nwoE49QVcx&#10;r62Pk3AyH8/HySCJR/NBEub54HIxSwajRXQ2zE/z2SyPPrnUoiQtK8a4dNntdB4lf6ejfuI6he6V&#10;fsTiiOzCP4/JBsdp+N4Cl93bs/OKciLqVLdU7BYEpVU3uHDRwKZU+g6jFoY2w+bDmmiOkXghYSom&#10;UZK4KfeHZHgWw0EfWpaHFiIpQGXYYtRtZ7a7GdaN1xbcZ76tUl2CkIvK7hTfZdXLHwbTM+gvETf5&#10;h2fv9fuqm/4CAAD//wMAUEsDBBQABgAIAAAAIQA7BEnP3wAAAAgBAAAPAAAAZHJzL2Rvd25yZXYu&#10;eG1sTI/NTsMwEITvSLyDtUjcqNMWCA3ZVAXEhYKqlkqImxO7cYR/ItttwtuznOA4mtHMN+VytIad&#10;VIiddwjTSQZMucbLzrUI+/fnqztgMQknhfFOIXyrCMvq/KwUhfSD26rTLrWMSlwsBIJOqS84j41W&#10;VsSJ75Uj7+CDFYlkaLkMYqBya/gsy265FZ2jBS169ahV87U7WoTDp577l9endW3Dx9vePKw29dAi&#10;Xl6Mq3tgSY3pLwy/+IQOFTHV/uhkZAYhn2dTiiIsgJGd5zOSNcJNfr0AXpX8/4HqBwAA//8DAFBL&#10;AQItABQABgAIAAAAIQC2gziS/gAAAOEBAAATAAAAAAAAAAAAAAAAAAAAAABbQ29udGVudF9UeXBl&#10;c10ueG1sUEsBAi0AFAAGAAgAAAAhADj9If/WAAAAlAEAAAsAAAAAAAAAAAAAAAAALwEAAF9yZWxz&#10;Ly5yZWxzUEsBAi0AFAAGAAgAAAAhACQr2x6bAgAAMgUAAA4AAAAAAAAAAAAAAAAALgIAAGRycy9l&#10;Mm9Eb2MueG1sUEsBAi0AFAAGAAgAAAAhADsESc/fAAAACAEAAA8AAAAAAAAAAAAAAAAA9QQAAGRy&#10;cy9kb3ducmV2LnhtbFBLBQYAAAAABAAEAPMAAAABBgAAAAA=&#10;"/>
            </w:pict>
          </mc:Fallback>
        </mc:AlternateContent>
      </w: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367BA9" w:rsidRDefault="00367BA9" w:rsidP="00F8191E">
      <w:pPr>
        <w:snapToGrid w:val="0"/>
        <w:spacing w:line="400" w:lineRule="exact"/>
        <w:rPr>
          <w:rFonts w:eastAsia="標楷體"/>
        </w:rPr>
      </w:pPr>
    </w:p>
    <w:p w:rsidR="001F367B" w:rsidRPr="00367BA9" w:rsidRDefault="001F367B" w:rsidP="00F8191E">
      <w:pPr>
        <w:snapToGrid w:val="0"/>
        <w:spacing w:line="400" w:lineRule="exact"/>
        <w:rPr>
          <w:rFonts w:eastAsia="標楷體"/>
        </w:rPr>
      </w:pPr>
    </w:p>
    <w:tbl>
      <w:tblPr>
        <w:tblStyle w:val="a5"/>
        <w:tblpPr w:leftFromText="180" w:rightFromText="180" w:vertAnchor="text" w:horzAnchor="margin" w:tblpY="13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42"/>
        <w:gridCol w:w="1913"/>
        <w:gridCol w:w="1914"/>
        <w:gridCol w:w="1914"/>
        <w:gridCol w:w="2197"/>
      </w:tblGrid>
      <w:tr w:rsidR="00DA70B2" w:rsidTr="00DA70B2">
        <w:trPr>
          <w:trHeight w:val="544"/>
        </w:trPr>
        <w:tc>
          <w:tcPr>
            <w:tcW w:w="1242" w:type="dxa"/>
            <w:shd w:val="clear" w:color="auto" w:fill="FDE9D9" w:themeFill="accent6" w:themeFillTint="33"/>
            <w:vAlign w:val="center"/>
          </w:tcPr>
          <w:p w:rsidR="00DA70B2" w:rsidRDefault="00DA70B2" w:rsidP="0059136A">
            <w:pPr>
              <w:snapToGrid w:val="0"/>
              <w:spacing w:line="400" w:lineRule="exact"/>
              <w:jc w:val="center"/>
              <w:rPr>
                <w:rFonts w:eastAsia="標楷體"/>
              </w:rPr>
            </w:pPr>
            <w:r>
              <w:rPr>
                <w:rFonts w:eastAsia="標楷體" w:hint="eastAsia"/>
              </w:rPr>
              <w:t>學校目標</w:t>
            </w:r>
          </w:p>
        </w:tc>
        <w:tc>
          <w:tcPr>
            <w:tcW w:w="7938" w:type="dxa"/>
            <w:gridSpan w:val="4"/>
          </w:tcPr>
          <w:p w:rsidR="00DA70B2" w:rsidRDefault="00BB5ACD" w:rsidP="00533524">
            <w:pPr>
              <w:snapToGrid w:val="0"/>
              <w:spacing w:line="400" w:lineRule="exact"/>
              <w:jc w:val="center"/>
              <w:rPr>
                <w:rFonts w:eastAsia="標楷體"/>
              </w:rPr>
            </w:pPr>
            <w:r>
              <w:rPr>
                <w:rFonts w:eastAsia="標楷體" w:hint="eastAsia"/>
              </w:rPr>
              <w:t>培養</w:t>
            </w:r>
            <w:r w:rsidR="00533524">
              <w:rPr>
                <w:rFonts w:eastAsia="標楷體" w:hint="eastAsia"/>
              </w:rPr>
              <w:t>虎井學生能成為自發、互動、共好的良好世界公民</w:t>
            </w:r>
          </w:p>
        </w:tc>
      </w:tr>
      <w:tr w:rsidR="005F437A" w:rsidTr="00DA70B2">
        <w:tc>
          <w:tcPr>
            <w:tcW w:w="1242" w:type="dxa"/>
            <w:shd w:val="clear" w:color="auto" w:fill="FDE9D9" w:themeFill="accent6" w:themeFillTint="33"/>
            <w:vAlign w:val="center"/>
          </w:tcPr>
          <w:p w:rsidR="005F437A" w:rsidRDefault="005F437A" w:rsidP="0059136A">
            <w:pPr>
              <w:snapToGrid w:val="0"/>
              <w:spacing w:line="400" w:lineRule="exact"/>
              <w:jc w:val="center"/>
              <w:rPr>
                <w:rFonts w:eastAsia="標楷體"/>
              </w:rPr>
            </w:pPr>
            <w:r>
              <w:rPr>
                <w:rFonts w:eastAsia="標楷體" w:hint="eastAsia"/>
              </w:rPr>
              <w:t>校本課程</w:t>
            </w:r>
          </w:p>
        </w:tc>
        <w:tc>
          <w:tcPr>
            <w:tcW w:w="1913" w:type="dxa"/>
          </w:tcPr>
          <w:p w:rsidR="00014AAD" w:rsidRPr="00014AAD" w:rsidRDefault="00014AAD" w:rsidP="003C39A4">
            <w:pPr>
              <w:snapToGrid w:val="0"/>
              <w:spacing w:line="400" w:lineRule="exact"/>
              <w:ind w:leftChars="-45" w:left="-108" w:rightChars="-54" w:right="-130"/>
              <w:jc w:val="center"/>
              <w:rPr>
                <w:rFonts w:eastAsia="標楷體"/>
                <w:b/>
              </w:rPr>
            </w:pPr>
            <w:r w:rsidRPr="00014AAD">
              <w:rPr>
                <w:rFonts w:eastAsia="標楷體" w:hint="eastAsia"/>
                <w:b/>
              </w:rPr>
              <w:t>(</w:t>
            </w:r>
            <w:r w:rsidRPr="00014AAD">
              <w:rPr>
                <w:rFonts w:eastAsia="標楷體" w:hint="eastAsia"/>
                <w:b/>
              </w:rPr>
              <w:t>春光風景</w:t>
            </w:r>
            <w:r w:rsidRPr="00014AAD">
              <w:rPr>
                <w:rFonts w:eastAsia="標楷體" w:hint="eastAsia"/>
                <w:b/>
              </w:rPr>
              <w:t>)</w:t>
            </w:r>
          </w:p>
          <w:p w:rsidR="005F437A" w:rsidRDefault="003C39A4" w:rsidP="003C39A4">
            <w:pPr>
              <w:snapToGrid w:val="0"/>
              <w:spacing w:line="400" w:lineRule="exact"/>
              <w:ind w:leftChars="-45" w:left="-108" w:rightChars="-54" w:right="-130"/>
              <w:jc w:val="center"/>
              <w:rPr>
                <w:rFonts w:eastAsia="標楷體"/>
              </w:rPr>
            </w:pPr>
            <w:r>
              <w:rPr>
                <w:rFonts w:eastAsia="標楷體" w:hint="eastAsia"/>
              </w:rPr>
              <w:t>探索虎井風景</w:t>
            </w:r>
          </w:p>
        </w:tc>
        <w:tc>
          <w:tcPr>
            <w:tcW w:w="1914" w:type="dxa"/>
          </w:tcPr>
          <w:p w:rsidR="00014AAD" w:rsidRPr="00014AAD" w:rsidRDefault="00014AAD" w:rsidP="003C39A4">
            <w:pPr>
              <w:snapToGrid w:val="0"/>
              <w:spacing w:line="400" w:lineRule="exact"/>
              <w:ind w:leftChars="-37" w:left="-89"/>
              <w:jc w:val="center"/>
              <w:rPr>
                <w:rFonts w:eastAsia="標楷體"/>
                <w:b/>
              </w:rPr>
            </w:pPr>
            <w:r w:rsidRPr="00014AAD">
              <w:rPr>
                <w:rFonts w:eastAsia="標楷體" w:hint="eastAsia"/>
                <w:b/>
              </w:rPr>
              <w:t>(</w:t>
            </w:r>
            <w:r w:rsidRPr="00014AAD">
              <w:rPr>
                <w:rFonts w:eastAsia="標楷體" w:hint="eastAsia"/>
                <w:b/>
              </w:rPr>
              <w:t>漫步暮秋</w:t>
            </w:r>
            <w:r w:rsidRPr="00014AAD">
              <w:rPr>
                <w:rFonts w:eastAsia="標楷體" w:hint="eastAsia"/>
                <w:b/>
              </w:rPr>
              <w:t>)</w:t>
            </w:r>
          </w:p>
          <w:p w:rsidR="005F437A" w:rsidRDefault="003C39A4" w:rsidP="003C39A4">
            <w:pPr>
              <w:snapToGrid w:val="0"/>
              <w:spacing w:line="400" w:lineRule="exact"/>
              <w:ind w:leftChars="-37" w:left="-89"/>
              <w:jc w:val="center"/>
              <w:rPr>
                <w:rFonts w:eastAsia="標楷體"/>
              </w:rPr>
            </w:pPr>
            <w:r>
              <w:rPr>
                <w:rFonts w:eastAsia="標楷體" w:hint="eastAsia"/>
              </w:rPr>
              <w:t>走讀虎井社區</w:t>
            </w:r>
          </w:p>
        </w:tc>
        <w:tc>
          <w:tcPr>
            <w:tcW w:w="1914" w:type="dxa"/>
          </w:tcPr>
          <w:p w:rsidR="00014AAD" w:rsidRPr="00014AAD" w:rsidRDefault="00014AAD" w:rsidP="003C39A4">
            <w:pPr>
              <w:pStyle w:val="Default"/>
              <w:spacing w:line="400" w:lineRule="exact"/>
              <w:jc w:val="center"/>
              <w:rPr>
                <w:rFonts w:ascii="Times New Roman" w:eastAsia="標楷體" w:hAnsi="Times New Roman" w:cs="Times New Roman"/>
                <w:b/>
                <w:color w:val="auto"/>
                <w:kern w:val="2"/>
              </w:rPr>
            </w:pPr>
            <w:r w:rsidRPr="00014AAD">
              <w:rPr>
                <w:rFonts w:ascii="Times New Roman" w:eastAsia="標楷體" w:hAnsi="Times New Roman" w:cs="Times New Roman" w:hint="eastAsia"/>
                <w:b/>
                <w:color w:val="auto"/>
                <w:kern w:val="2"/>
              </w:rPr>
              <w:t>(</w:t>
            </w:r>
            <w:r w:rsidRPr="00014AAD">
              <w:rPr>
                <w:rFonts w:ascii="Times New Roman" w:eastAsia="標楷體" w:hAnsi="Times New Roman" w:cs="Times New Roman" w:hint="eastAsia"/>
                <w:b/>
                <w:color w:val="auto"/>
                <w:kern w:val="2"/>
              </w:rPr>
              <w:t>健康一夏</w:t>
            </w:r>
            <w:r w:rsidRPr="00014AAD">
              <w:rPr>
                <w:rFonts w:ascii="Times New Roman" w:eastAsia="標楷體" w:hAnsi="Times New Roman" w:cs="Times New Roman" w:hint="eastAsia"/>
                <w:b/>
                <w:color w:val="auto"/>
                <w:kern w:val="2"/>
              </w:rPr>
              <w:t>)</w:t>
            </w:r>
          </w:p>
          <w:p w:rsidR="005F437A" w:rsidRPr="005F437A" w:rsidRDefault="003C39A4" w:rsidP="003C39A4">
            <w:pPr>
              <w:pStyle w:val="Default"/>
              <w:spacing w:line="400" w:lineRule="exact"/>
              <w:jc w:val="center"/>
              <w:rPr>
                <w:rFonts w:ascii="Times New Roman" w:eastAsia="標楷體" w:hAnsi="Times New Roman" w:cs="Times New Roman"/>
                <w:color w:val="auto"/>
                <w:kern w:val="2"/>
              </w:rPr>
            </w:pPr>
            <w:r>
              <w:rPr>
                <w:rFonts w:ascii="Times New Roman" w:eastAsia="標楷體" w:hAnsi="Times New Roman" w:cs="Times New Roman" w:hint="eastAsia"/>
                <w:color w:val="auto"/>
                <w:kern w:val="2"/>
              </w:rPr>
              <w:t>健康虎井生活</w:t>
            </w:r>
          </w:p>
        </w:tc>
        <w:tc>
          <w:tcPr>
            <w:tcW w:w="2197" w:type="dxa"/>
          </w:tcPr>
          <w:p w:rsidR="00014AAD" w:rsidRPr="00014AAD" w:rsidRDefault="00014AAD" w:rsidP="003C39A4">
            <w:pPr>
              <w:snapToGrid w:val="0"/>
              <w:spacing w:line="400" w:lineRule="exact"/>
              <w:jc w:val="center"/>
              <w:rPr>
                <w:rFonts w:eastAsia="標楷體"/>
                <w:b/>
              </w:rPr>
            </w:pPr>
            <w:r w:rsidRPr="00014AAD">
              <w:rPr>
                <w:rFonts w:eastAsia="標楷體" w:hint="eastAsia"/>
                <w:b/>
              </w:rPr>
              <w:t>(</w:t>
            </w:r>
            <w:r w:rsidRPr="00014AAD">
              <w:rPr>
                <w:rFonts w:eastAsia="標楷體" w:hint="eastAsia"/>
                <w:b/>
              </w:rPr>
              <w:t>冬之饗宴</w:t>
            </w:r>
            <w:r w:rsidRPr="00014AAD">
              <w:rPr>
                <w:rFonts w:eastAsia="標楷體" w:hint="eastAsia"/>
                <w:b/>
              </w:rPr>
              <w:t>)</w:t>
            </w:r>
          </w:p>
          <w:p w:rsidR="005F437A" w:rsidRDefault="003C39A4" w:rsidP="003C39A4">
            <w:pPr>
              <w:snapToGrid w:val="0"/>
              <w:spacing w:line="400" w:lineRule="exact"/>
              <w:jc w:val="center"/>
              <w:rPr>
                <w:rFonts w:eastAsia="標楷體"/>
              </w:rPr>
            </w:pPr>
            <w:r>
              <w:rPr>
                <w:rFonts w:eastAsia="標楷體" w:hint="eastAsia"/>
              </w:rPr>
              <w:t>發展虎井特色</w:t>
            </w:r>
          </w:p>
        </w:tc>
      </w:tr>
      <w:tr w:rsidR="005F437A" w:rsidTr="00DA70B2">
        <w:trPr>
          <w:trHeight w:val="585"/>
        </w:trPr>
        <w:tc>
          <w:tcPr>
            <w:tcW w:w="1242" w:type="dxa"/>
            <w:shd w:val="clear" w:color="auto" w:fill="FDE9D9" w:themeFill="accent6" w:themeFillTint="33"/>
            <w:vAlign w:val="center"/>
          </w:tcPr>
          <w:p w:rsidR="005F437A" w:rsidRDefault="005F437A" w:rsidP="0059136A">
            <w:pPr>
              <w:snapToGrid w:val="0"/>
              <w:spacing w:line="400" w:lineRule="exact"/>
              <w:jc w:val="center"/>
              <w:rPr>
                <w:rFonts w:eastAsia="標楷體"/>
              </w:rPr>
            </w:pPr>
            <w:r>
              <w:rPr>
                <w:rFonts w:eastAsia="標楷體" w:hint="eastAsia"/>
              </w:rPr>
              <w:t>課程內涵</w:t>
            </w:r>
          </w:p>
        </w:tc>
        <w:tc>
          <w:tcPr>
            <w:tcW w:w="1913" w:type="dxa"/>
          </w:tcPr>
          <w:p w:rsidR="005F437A" w:rsidRPr="00DA70B2" w:rsidRDefault="003C39A4" w:rsidP="00DA70B2">
            <w:pPr>
              <w:snapToGrid w:val="0"/>
              <w:spacing w:line="300" w:lineRule="exact"/>
              <w:rPr>
                <w:rFonts w:eastAsia="標楷體"/>
                <w:sz w:val="22"/>
                <w:szCs w:val="22"/>
              </w:rPr>
            </w:pPr>
            <w:r w:rsidRPr="00DA70B2">
              <w:rPr>
                <w:rFonts w:eastAsia="標楷體" w:hint="eastAsia"/>
                <w:sz w:val="22"/>
                <w:szCs w:val="22"/>
              </w:rPr>
              <w:t>虎井擁有著難得的自然資源，欲透過此課程帶領學生了解虎井星空</w:t>
            </w:r>
            <w:r w:rsidR="00B809C3" w:rsidRPr="00DA70B2">
              <w:rPr>
                <w:rFonts w:eastAsia="標楷體" w:hint="eastAsia"/>
                <w:sz w:val="22"/>
                <w:szCs w:val="22"/>
              </w:rPr>
              <w:t>，同時運用相關</w:t>
            </w:r>
            <w:r w:rsidR="00B809C3" w:rsidRPr="00DA70B2">
              <w:rPr>
                <w:rFonts w:eastAsia="標楷體" w:hint="eastAsia"/>
                <w:sz w:val="22"/>
                <w:szCs w:val="22"/>
              </w:rPr>
              <w:t>app</w:t>
            </w:r>
            <w:r w:rsidR="00B809C3" w:rsidRPr="00DA70B2">
              <w:rPr>
                <w:rFonts w:eastAsia="標楷體" w:hint="eastAsia"/>
                <w:sz w:val="22"/>
                <w:szCs w:val="22"/>
              </w:rPr>
              <w:t>程式引導學生學習。</w:t>
            </w:r>
          </w:p>
        </w:tc>
        <w:tc>
          <w:tcPr>
            <w:tcW w:w="1914" w:type="dxa"/>
          </w:tcPr>
          <w:p w:rsidR="005F437A" w:rsidRPr="00DA70B2" w:rsidRDefault="00B809C3" w:rsidP="00DA70B2">
            <w:pPr>
              <w:snapToGrid w:val="0"/>
              <w:spacing w:line="300" w:lineRule="exact"/>
              <w:rPr>
                <w:rFonts w:eastAsia="標楷體"/>
                <w:sz w:val="22"/>
                <w:szCs w:val="22"/>
              </w:rPr>
            </w:pPr>
            <w:r w:rsidRPr="00DA70B2">
              <w:rPr>
                <w:rFonts w:eastAsia="標楷體" w:hint="eastAsia"/>
                <w:sz w:val="22"/>
                <w:szCs w:val="22"/>
              </w:rPr>
              <w:t>虎井社區有著許多的角落故事，透過社區走讀讓學生提對家鄉關懷情懷，同時思考在地文化與國際觀光之間的平衡。</w:t>
            </w:r>
          </w:p>
        </w:tc>
        <w:tc>
          <w:tcPr>
            <w:tcW w:w="1914" w:type="dxa"/>
          </w:tcPr>
          <w:p w:rsidR="005F437A" w:rsidRPr="00DA70B2" w:rsidRDefault="00B809C3" w:rsidP="00DA70B2">
            <w:pPr>
              <w:snapToGrid w:val="0"/>
              <w:spacing w:line="300" w:lineRule="exact"/>
              <w:rPr>
                <w:rFonts w:eastAsia="標楷體"/>
                <w:sz w:val="22"/>
                <w:szCs w:val="22"/>
              </w:rPr>
            </w:pPr>
            <w:r w:rsidRPr="00DA70B2">
              <w:rPr>
                <w:rFonts w:eastAsia="標楷體" w:hint="eastAsia"/>
                <w:sz w:val="22"/>
                <w:szCs w:val="22"/>
              </w:rPr>
              <w:t>帶領學生體驗虎井釣魚的漁人生活，</w:t>
            </w:r>
            <w:r w:rsidR="00D216B4" w:rsidRPr="00DA70B2">
              <w:rPr>
                <w:rFonts w:eastAsia="標楷體" w:hint="eastAsia"/>
                <w:sz w:val="22"/>
                <w:szCs w:val="22"/>
              </w:rPr>
              <w:t>關懷海洋議題，同時</w:t>
            </w:r>
            <w:r w:rsidRPr="00DA70B2">
              <w:rPr>
                <w:rFonts w:eastAsia="標楷體" w:hint="eastAsia"/>
                <w:sz w:val="22"/>
                <w:szCs w:val="22"/>
              </w:rPr>
              <w:t>體驗本地的特色休閒活動，並發展健康休閒興趣。</w:t>
            </w:r>
          </w:p>
        </w:tc>
        <w:tc>
          <w:tcPr>
            <w:tcW w:w="2197" w:type="dxa"/>
          </w:tcPr>
          <w:p w:rsidR="005F437A" w:rsidRPr="00DA70B2" w:rsidRDefault="00D216B4" w:rsidP="00DA70B2">
            <w:pPr>
              <w:snapToGrid w:val="0"/>
              <w:spacing w:line="300" w:lineRule="exact"/>
              <w:rPr>
                <w:rFonts w:eastAsia="標楷體"/>
                <w:sz w:val="22"/>
                <w:szCs w:val="22"/>
              </w:rPr>
            </w:pPr>
            <w:r w:rsidRPr="00DA70B2">
              <w:rPr>
                <w:rFonts w:eastAsia="標楷體" w:hint="eastAsia"/>
                <w:sz w:val="22"/>
                <w:szCs w:val="22"/>
              </w:rPr>
              <w:t>在進行探索風景、走讀社區、建立健康生活課程時，讓學生以</w:t>
            </w:r>
            <w:r w:rsidR="003C39A4" w:rsidRPr="00DA70B2">
              <w:rPr>
                <w:rFonts w:eastAsia="標楷體" w:hint="eastAsia"/>
                <w:sz w:val="22"/>
                <w:szCs w:val="22"/>
              </w:rPr>
              <w:t>攝影</w:t>
            </w:r>
            <w:r w:rsidRPr="00DA70B2">
              <w:rPr>
                <w:rFonts w:eastAsia="標楷體" w:hint="eastAsia"/>
                <w:sz w:val="22"/>
                <w:szCs w:val="22"/>
              </w:rPr>
              <w:t>方式記錄眼中的虎井，並將之運用於相關</w:t>
            </w:r>
            <w:r w:rsidR="003C39A4" w:rsidRPr="00DA70B2">
              <w:rPr>
                <w:rFonts w:eastAsia="標楷體" w:hint="eastAsia"/>
                <w:sz w:val="22"/>
                <w:szCs w:val="22"/>
              </w:rPr>
              <w:t>文創</w:t>
            </w:r>
            <w:r w:rsidRPr="00DA70B2">
              <w:rPr>
                <w:rFonts w:eastAsia="標楷體" w:hint="eastAsia"/>
                <w:sz w:val="22"/>
                <w:szCs w:val="22"/>
              </w:rPr>
              <w:t>作品，協助發展虎井特色。</w:t>
            </w:r>
          </w:p>
        </w:tc>
      </w:tr>
      <w:tr w:rsidR="005F437A" w:rsidTr="00DA70B2">
        <w:trPr>
          <w:trHeight w:val="890"/>
        </w:trPr>
        <w:tc>
          <w:tcPr>
            <w:tcW w:w="1242" w:type="dxa"/>
            <w:shd w:val="clear" w:color="auto" w:fill="FDE9D9" w:themeFill="accent6" w:themeFillTint="33"/>
            <w:vAlign w:val="center"/>
          </w:tcPr>
          <w:p w:rsidR="005F437A" w:rsidRDefault="005F437A" w:rsidP="00DA70B2">
            <w:pPr>
              <w:snapToGrid w:val="0"/>
              <w:spacing w:line="300" w:lineRule="exact"/>
              <w:jc w:val="center"/>
              <w:rPr>
                <w:rFonts w:eastAsia="標楷體"/>
              </w:rPr>
            </w:pPr>
            <w:r>
              <w:rPr>
                <w:rFonts w:eastAsia="標楷體" w:hint="eastAsia"/>
              </w:rPr>
              <w:t>涵蓋領域</w:t>
            </w:r>
          </w:p>
        </w:tc>
        <w:tc>
          <w:tcPr>
            <w:tcW w:w="1913" w:type="dxa"/>
          </w:tcPr>
          <w:p w:rsidR="005F437A" w:rsidRPr="005F437A" w:rsidRDefault="005F437A" w:rsidP="00DA70B2">
            <w:pPr>
              <w:pStyle w:val="a3"/>
              <w:numPr>
                <w:ilvl w:val="0"/>
                <w:numId w:val="9"/>
              </w:numPr>
              <w:snapToGrid w:val="0"/>
              <w:spacing w:line="300" w:lineRule="exact"/>
              <w:ind w:leftChars="0"/>
              <w:rPr>
                <w:rFonts w:eastAsia="標楷體"/>
              </w:rPr>
            </w:pPr>
            <w:r w:rsidRPr="005F437A">
              <w:rPr>
                <w:rFonts w:eastAsia="標楷體" w:hint="eastAsia"/>
              </w:rPr>
              <w:t>自然領域</w:t>
            </w:r>
          </w:p>
          <w:p w:rsidR="005F437A" w:rsidRPr="005F437A" w:rsidRDefault="005F437A" w:rsidP="00DA70B2">
            <w:pPr>
              <w:pStyle w:val="a3"/>
              <w:numPr>
                <w:ilvl w:val="0"/>
                <w:numId w:val="9"/>
              </w:numPr>
              <w:snapToGrid w:val="0"/>
              <w:spacing w:line="300" w:lineRule="exact"/>
              <w:ind w:leftChars="0"/>
              <w:rPr>
                <w:rFonts w:eastAsia="標楷體"/>
              </w:rPr>
            </w:pPr>
            <w:r>
              <w:rPr>
                <w:rFonts w:eastAsia="標楷體" w:hint="eastAsia"/>
                <w:lang w:eastAsia="zh-TW"/>
              </w:rPr>
              <w:t>綜合領域</w:t>
            </w:r>
          </w:p>
        </w:tc>
        <w:tc>
          <w:tcPr>
            <w:tcW w:w="1914" w:type="dxa"/>
          </w:tcPr>
          <w:p w:rsidR="005F437A" w:rsidRPr="005F437A" w:rsidRDefault="005F437A" w:rsidP="00DA70B2">
            <w:pPr>
              <w:pStyle w:val="a3"/>
              <w:numPr>
                <w:ilvl w:val="0"/>
                <w:numId w:val="10"/>
              </w:numPr>
              <w:snapToGrid w:val="0"/>
              <w:spacing w:line="300" w:lineRule="exact"/>
              <w:ind w:leftChars="0"/>
              <w:rPr>
                <w:rFonts w:eastAsia="標楷體"/>
              </w:rPr>
            </w:pPr>
            <w:r>
              <w:rPr>
                <w:rFonts w:ascii="Times New Roman" w:eastAsia="標楷體" w:hAnsi="Times New Roman" w:hint="eastAsia"/>
                <w:szCs w:val="24"/>
                <w:lang w:val="en-US" w:eastAsia="zh-TW"/>
              </w:rPr>
              <w:t>社會領域</w:t>
            </w:r>
          </w:p>
          <w:p w:rsidR="005F437A" w:rsidRPr="005F437A" w:rsidRDefault="005F437A" w:rsidP="00DA70B2">
            <w:pPr>
              <w:pStyle w:val="a3"/>
              <w:numPr>
                <w:ilvl w:val="0"/>
                <w:numId w:val="10"/>
              </w:numPr>
              <w:snapToGrid w:val="0"/>
              <w:spacing w:line="300" w:lineRule="exact"/>
              <w:ind w:leftChars="0"/>
              <w:rPr>
                <w:rFonts w:eastAsia="標楷體"/>
              </w:rPr>
            </w:pPr>
            <w:r>
              <w:rPr>
                <w:rFonts w:ascii="Times New Roman" w:eastAsia="標楷體" w:hAnsi="Times New Roman" w:hint="eastAsia"/>
                <w:szCs w:val="24"/>
                <w:lang w:val="en-US" w:eastAsia="zh-TW"/>
              </w:rPr>
              <w:t>綜合領域</w:t>
            </w:r>
          </w:p>
          <w:p w:rsidR="005F437A" w:rsidRPr="005F437A" w:rsidRDefault="005F437A" w:rsidP="00DA70B2">
            <w:pPr>
              <w:pStyle w:val="a3"/>
              <w:numPr>
                <w:ilvl w:val="0"/>
                <w:numId w:val="10"/>
              </w:numPr>
              <w:snapToGrid w:val="0"/>
              <w:spacing w:line="300" w:lineRule="exact"/>
              <w:ind w:leftChars="0"/>
              <w:rPr>
                <w:rFonts w:eastAsia="標楷體"/>
              </w:rPr>
            </w:pPr>
            <w:r>
              <w:rPr>
                <w:rFonts w:ascii="Times New Roman" w:eastAsia="標楷體" w:hAnsi="Times New Roman" w:hint="eastAsia"/>
                <w:szCs w:val="24"/>
                <w:lang w:val="en-US" w:eastAsia="zh-TW"/>
              </w:rPr>
              <w:t>生活課程</w:t>
            </w:r>
          </w:p>
        </w:tc>
        <w:tc>
          <w:tcPr>
            <w:tcW w:w="1914" w:type="dxa"/>
          </w:tcPr>
          <w:p w:rsidR="005F437A" w:rsidRPr="005F437A" w:rsidRDefault="00D216B4" w:rsidP="00DA70B2">
            <w:pPr>
              <w:pStyle w:val="a3"/>
              <w:numPr>
                <w:ilvl w:val="0"/>
                <w:numId w:val="11"/>
              </w:numPr>
              <w:snapToGrid w:val="0"/>
              <w:spacing w:line="300" w:lineRule="exact"/>
              <w:ind w:leftChars="0"/>
              <w:rPr>
                <w:rFonts w:eastAsia="標楷體"/>
              </w:rPr>
            </w:pPr>
            <w:r>
              <w:rPr>
                <w:rFonts w:ascii="Times New Roman" w:eastAsia="標楷體" w:hAnsi="Times New Roman" w:hint="eastAsia"/>
                <w:szCs w:val="24"/>
                <w:lang w:val="en-US" w:eastAsia="zh-TW"/>
              </w:rPr>
              <w:t>社會領域</w:t>
            </w:r>
          </w:p>
          <w:p w:rsidR="005F437A" w:rsidRPr="00D216B4" w:rsidRDefault="005F437A" w:rsidP="00DA70B2">
            <w:pPr>
              <w:pStyle w:val="a3"/>
              <w:numPr>
                <w:ilvl w:val="0"/>
                <w:numId w:val="11"/>
              </w:numPr>
              <w:snapToGrid w:val="0"/>
              <w:spacing w:line="300" w:lineRule="exact"/>
              <w:ind w:leftChars="0"/>
              <w:rPr>
                <w:rFonts w:eastAsia="標楷體"/>
              </w:rPr>
            </w:pPr>
            <w:r>
              <w:rPr>
                <w:rFonts w:ascii="Times New Roman" w:eastAsia="標楷體" w:hAnsi="Times New Roman" w:hint="eastAsia"/>
                <w:szCs w:val="24"/>
                <w:lang w:val="en-US" w:eastAsia="zh-TW"/>
              </w:rPr>
              <w:t>健康與體育</w:t>
            </w:r>
          </w:p>
          <w:p w:rsidR="00D216B4" w:rsidRPr="005F437A" w:rsidRDefault="00D216B4" w:rsidP="00DA70B2">
            <w:pPr>
              <w:pStyle w:val="a3"/>
              <w:numPr>
                <w:ilvl w:val="0"/>
                <w:numId w:val="11"/>
              </w:numPr>
              <w:snapToGrid w:val="0"/>
              <w:spacing w:line="300" w:lineRule="exact"/>
              <w:ind w:leftChars="0"/>
              <w:rPr>
                <w:rFonts w:eastAsia="標楷體"/>
              </w:rPr>
            </w:pPr>
            <w:r>
              <w:rPr>
                <w:rFonts w:ascii="Times New Roman" w:eastAsia="標楷體" w:hAnsi="Times New Roman" w:hint="eastAsia"/>
                <w:szCs w:val="24"/>
                <w:lang w:val="en-US" w:eastAsia="zh-TW"/>
              </w:rPr>
              <w:t>綜合領域</w:t>
            </w:r>
          </w:p>
        </w:tc>
        <w:tc>
          <w:tcPr>
            <w:tcW w:w="2197" w:type="dxa"/>
          </w:tcPr>
          <w:p w:rsidR="005F437A" w:rsidRPr="005F437A" w:rsidRDefault="005F437A" w:rsidP="00DA70B2">
            <w:pPr>
              <w:pStyle w:val="a3"/>
              <w:numPr>
                <w:ilvl w:val="0"/>
                <w:numId w:val="12"/>
              </w:numPr>
              <w:snapToGrid w:val="0"/>
              <w:spacing w:line="300" w:lineRule="exact"/>
              <w:ind w:leftChars="0"/>
              <w:rPr>
                <w:rFonts w:eastAsia="標楷體"/>
              </w:rPr>
            </w:pPr>
            <w:r w:rsidRPr="005F437A">
              <w:rPr>
                <w:rFonts w:eastAsia="標楷體" w:hint="eastAsia"/>
              </w:rPr>
              <w:t>藝術與人文</w:t>
            </w:r>
          </w:p>
          <w:p w:rsidR="005F437A" w:rsidRDefault="005F437A" w:rsidP="00DA70B2">
            <w:pPr>
              <w:pStyle w:val="a3"/>
              <w:numPr>
                <w:ilvl w:val="0"/>
                <w:numId w:val="12"/>
              </w:numPr>
              <w:snapToGrid w:val="0"/>
              <w:spacing w:line="300" w:lineRule="exact"/>
              <w:ind w:leftChars="0"/>
              <w:rPr>
                <w:rFonts w:eastAsia="標楷體"/>
              </w:rPr>
            </w:pPr>
            <w:r>
              <w:rPr>
                <w:rFonts w:eastAsia="標楷體" w:hint="eastAsia"/>
                <w:lang w:eastAsia="zh-TW"/>
              </w:rPr>
              <w:t>語文領域</w:t>
            </w:r>
          </w:p>
          <w:p w:rsidR="005F437A" w:rsidRPr="005F437A" w:rsidRDefault="005F437A" w:rsidP="00DA70B2">
            <w:pPr>
              <w:snapToGrid w:val="0"/>
              <w:spacing w:line="300" w:lineRule="exact"/>
              <w:rPr>
                <w:rFonts w:eastAsia="標楷體"/>
              </w:rPr>
            </w:pPr>
          </w:p>
        </w:tc>
      </w:tr>
      <w:tr w:rsidR="005F437A" w:rsidTr="00DA70B2">
        <w:trPr>
          <w:trHeight w:val="1742"/>
        </w:trPr>
        <w:tc>
          <w:tcPr>
            <w:tcW w:w="1242" w:type="dxa"/>
            <w:shd w:val="clear" w:color="auto" w:fill="FDE9D9" w:themeFill="accent6" w:themeFillTint="33"/>
            <w:vAlign w:val="center"/>
          </w:tcPr>
          <w:p w:rsidR="005F437A" w:rsidRDefault="005F437A" w:rsidP="00DA70B2">
            <w:pPr>
              <w:snapToGrid w:val="0"/>
              <w:spacing w:line="300" w:lineRule="exact"/>
              <w:jc w:val="center"/>
              <w:rPr>
                <w:rFonts w:eastAsia="標楷體"/>
              </w:rPr>
            </w:pPr>
            <w:r>
              <w:rPr>
                <w:rFonts w:eastAsia="標楷體" w:hint="eastAsia"/>
              </w:rPr>
              <w:t>核心素養</w:t>
            </w:r>
          </w:p>
        </w:tc>
        <w:tc>
          <w:tcPr>
            <w:tcW w:w="1913" w:type="dxa"/>
          </w:tcPr>
          <w:p w:rsidR="005F437A" w:rsidRDefault="005F437A" w:rsidP="00DA70B2">
            <w:pPr>
              <w:pStyle w:val="Default"/>
              <w:numPr>
                <w:ilvl w:val="0"/>
                <w:numId w:val="4"/>
              </w:numPr>
              <w:spacing w:line="300" w:lineRule="exact"/>
              <w:ind w:left="204" w:rightChars="-54" w:right="-130" w:hanging="204"/>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科技資訊與媒</w:t>
            </w:r>
            <w:r>
              <w:rPr>
                <w:rFonts w:ascii="Times New Roman" w:eastAsia="標楷體" w:hAnsi="Times New Roman" w:cs="Times New Roman" w:hint="eastAsia"/>
                <w:color w:val="auto"/>
                <w:kern w:val="2"/>
              </w:rPr>
              <w:t xml:space="preserve"> </w:t>
            </w:r>
          </w:p>
          <w:p w:rsidR="005F437A" w:rsidRPr="005F437A" w:rsidRDefault="005F437A" w:rsidP="00DA70B2">
            <w:pPr>
              <w:pStyle w:val="Default"/>
              <w:spacing w:line="300" w:lineRule="exact"/>
              <w:ind w:left="204" w:rightChars="-54" w:right="-130"/>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體素養</w:t>
            </w:r>
          </w:p>
          <w:p w:rsidR="005F437A" w:rsidRDefault="005F437A" w:rsidP="00DA70B2">
            <w:pPr>
              <w:pStyle w:val="Default"/>
              <w:numPr>
                <w:ilvl w:val="0"/>
                <w:numId w:val="4"/>
              </w:numPr>
              <w:spacing w:line="300" w:lineRule="exact"/>
              <w:ind w:left="204" w:rightChars="-54" w:right="-130" w:hanging="204"/>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身心素質與自</w:t>
            </w:r>
          </w:p>
          <w:p w:rsidR="005F437A" w:rsidRPr="005F437A" w:rsidRDefault="005F437A" w:rsidP="00DA70B2">
            <w:pPr>
              <w:pStyle w:val="Default"/>
              <w:spacing w:line="300" w:lineRule="exact"/>
              <w:ind w:left="204" w:rightChars="-54" w:right="-130"/>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我精進</w:t>
            </w:r>
          </w:p>
          <w:p w:rsidR="005F437A" w:rsidRPr="005F437A" w:rsidRDefault="005F437A" w:rsidP="00DA70B2">
            <w:pPr>
              <w:pStyle w:val="Default"/>
              <w:numPr>
                <w:ilvl w:val="0"/>
                <w:numId w:val="4"/>
              </w:numPr>
              <w:spacing w:line="300" w:lineRule="exact"/>
              <w:ind w:left="204" w:rightChars="-54" w:right="-130" w:hanging="204"/>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符號應用與溝通表達</w:t>
            </w:r>
          </w:p>
        </w:tc>
        <w:tc>
          <w:tcPr>
            <w:tcW w:w="1914" w:type="dxa"/>
          </w:tcPr>
          <w:p w:rsidR="005F437A" w:rsidRPr="005F437A" w:rsidRDefault="005F437A" w:rsidP="00DA70B2">
            <w:pPr>
              <w:pStyle w:val="Default"/>
              <w:numPr>
                <w:ilvl w:val="0"/>
                <w:numId w:val="6"/>
              </w:numPr>
              <w:spacing w:line="300" w:lineRule="exact"/>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多元文化與國際理解</w:t>
            </w:r>
          </w:p>
          <w:p w:rsidR="005F437A" w:rsidRDefault="005F437A" w:rsidP="00DA70B2">
            <w:pPr>
              <w:snapToGrid w:val="0"/>
              <w:spacing w:line="300" w:lineRule="exact"/>
              <w:rPr>
                <w:rFonts w:eastAsia="標楷體"/>
              </w:rPr>
            </w:pPr>
          </w:p>
        </w:tc>
        <w:tc>
          <w:tcPr>
            <w:tcW w:w="1914" w:type="dxa"/>
          </w:tcPr>
          <w:p w:rsidR="005F437A" w:rsidRPr="005F437A" w:rsidRDefault="005F437A" w:rsidP="00DA70B2">
            <w:pPr>
              <w:pStyle w:val="Default"/>
              <w:numPr>
                <w:ilvl w:val="0"/>
                <w:numId w:val="7"/>
              </w:numPr>
              <w:spacing w:line="300" w:lineRule="exact"/>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道德實踐與公民意識</w:t>
            </w:r>
          </w:p>
          <w:p w:rsidR="005F437A" w:rsidRPr="005F437A" w:rsidRDefault="005F437A" w:rsidP="00DA70B2">
            <w:pPr>
              <w:pStyle w:val="Default"/>
              <w:numPr>
                <w:ilvl w:val="0"/>
                <w:numId w:val="7"/>
              </w:numPr>
              <w:spacing w:line="300" w:lineRule="exact"/>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身心素質與自我精進</w:t>
            </w:r>
          </w:p>
          <w:p w:rsidR="005F437A" w:rsidRDefault="005F437A" w:rsidP="00DA70B2">
            <w:pPr>
              <w:snapToGrid w:val="0"/>
              <w:spacing w:line="300" w:lineRule="exact"/>
              <w:rPr>
                <w:rFonts w:eastAsia="標楷體"/>
              </w:rPr>
            </w:pPr>
          </w:p>
        </w:tc>
        <w:tc>
          <w:tcPr>
            <w:tcW w:w="2197" w:type="dxa"/>
          </w:tcPr>
          <w:p w:rsidR="005F437A" w:rsidRPr="005F437A" w:rsidRDefault="005F437A" w:rsidP="00DA70B2">
            <w:pPr>
              <w:pStyle w:val="Default"/>
              <w:numPr>
                <w:ilvl w:val="0"/>
                <w:numId w:val="8"/>
              </w:numPr>
              <w:spacing w:line="300" w:lineRule="exact"/>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規劃執行與創新應變</w:t>
            </w:r>
          </w:p>
          <w:p w:rsidR="005F437A" w:rsidRPr="005F437A" w:rsidRDefault="005F437A" w:rsidP="00DA70B2">
            <w:pPr>
              <w:pStyle w:val="Default"/>
              <w:numPr>
                <w:ilvl w:val="0"/>
                <w:numId w:val="8"/>
              </w:numPr>
              <w:spacing w:line="300" w:lineRule="exact"/>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藝術涵養與美感素養</w:t>
            </w:r>
          </w:p>
          <w:p w:rsidR="005F437A" w:rsidRPr="005F437A" w:rsidRDefault="005F437A" w:rsidP="00DA70B2">
            <w:pPr>
              <w:pStyle w:val="Default"/>
              <w:numPr>
                <w:ilvl w:val="0"/>
                <w:numId w:val="8"/>
              </w:numPr>
              <w:spacing w:line="300" w:lineRule="exact"/>
              <w:rPr>
                <w:rFonts w:ascii="Times New Roman" w:eastAsia="標楷體" w:hAnsi="Times New Roman" w:cs="Times New Roman"/>
                <w:color w:val="auto"/>
                <w:kern w:val="2"/>
              </w:rPr>
            </w:pPr>
            <w:r w:rsidRPr="005F437A">
              <w:rPr>
                <w:rFonts w:ascii="Times New Roman" w:eastAsia="標楷體" w:hAnsi="Times New Roman" w:cs="Times New Roman" w:hint="eastAsia"/>
                <w:color w:val="auto"/>
                <w:kern w:val="2"/>
              </w:rPr>
              <w:t>道德實踐與公民意識</w:t>
            </w:r>
          </w:p>
        </w:tc>
      </w:tr>
    </w:tbl>
    <w:p w:rsidR="00014AAD" w:rsidRDefault="00014AAD" w:rsidP="00DA70B2">
      <w:pPr>
        <w:snapToGrid w:val="0"/>
        <w:spacing w:line="300" w:lineRule="exact"/>
        <w:rPr>
          <w:rFonts w:eastAsia="標楷體"/>
        </w:rPr>
      </w:pPr>
    </w:p>
    <w:p w:rsidR="0059136A" w:rsidRDefault="0059136A" w:rsidP="0059136A">
      <w:pPr>
        <w:snapToGrid w:val="0"/>
        <w:spacing w:line="400" w:lineRule="exact"/>
        <w:rPr>
          <w:rFonts w:eastAsia="標楷體"/>
        </w:rPr>
      </w:pPr>
      <w:r>
        <w:rPr>
          <w:rFonts w:eastAsia="標楷體"/>
        </w:rPr>
        <w:lastRenderedPageBreak/>
        <w:t>（二</w:t>
      </w:r>
      <w:r>
        <w:rPr>
          <w:rFonts w:eastAsia="標楷體" w:hint="eastAsia"/>
        </w:rPr>
        <w:t>）</w:t>
      </w:r>
      <w:r w:rsidR="005B6040">
        <w:rPr>
          <w:rFonts w:eastAsia="標楷體" w:hint="eastAsia"/>
        </w:rPr>
        <w:t>校本</w:t>
      </w:r>
      <w:r>
        <w:rPr>
          <w:rFonts w:eastAsia="標楷體" w:hint="eastAsia"/>
        </w:rPr>
        <w:t>課程</w:t>
      </w:r>
      <w:r w:rsidR="005B6040">
        <w:rPr>
          <w:rFonts w:eastAsia="標楷體" w:hint="eastAsia"/>
        </w:rPr>
        <w:t>計畫教師增能</w:t>
      </w:r>
      <w:r>
        <w:rPr>
          <w:rFonts w:eastAsia="標楷體" w:hint="eastAsia"/>
        </w:rPr>
        <w:t>實施</w:t>
      </w:r>
      <w:r w:rsidR="005B6040">
        <w:rPr>
          <w:rFonts w:eastAsia="標楷體" w:hint="eastAsia"/>
        </w:rPr>
        <w:t>內容</w:t>
      </w:r>
      <w:r>
        <w:rPr>
          <w:rFonts w:eastAsia="標楷體" w:hint="eastAsia"/>
        </w:rPr>
        <w:t>:</w:t>
      </w:r>
    </w:p>
    <w:tbl>
      <w:tblPr>
        <w:tblW w:w="9015" w:type="dxa"/>
        <w:jc w:val="center"/>
        <w:tblInd w:w="-265" w:type="dxa"/>
        <w:tblCellMar>
          <w:left w:w="10" w:type="dxa"/>
          <w:right w:w="10" w:type="dxa"/>
        </w:tblCellMar>
        <w:tblLook w:val="0000" w:firstRow="0" w:lastRow="0" w:firstColumn="0" w:lastColumn="0" w:noHBand="0" w:noVBand="0"/>
      </w:tblPr>
      <w:tblGrid>
        <w:gridCol w:w="822"/>
        <w:gridCol w:w="1146"/>
        <w:gridCol w:w="1033"/>
        <w:gridCol w:w="2753"/>
        <w:gridCol w:w="2146"/>
        <w:gridCol w:w="1115"/>
      </w:tblGrid>
      <w:tr w:rsidR="00D216B4" w:rsidRPr="006F0EFD" w:rsidTr="00AB428E">
        <w:trPr>
          <w:cantSplit/>
          <w:trHeight w:val="590"/>
          <w:jc w:val="center"/>
        </w:trPr>
        <w:tc>
          <w:tcPr>
            <w:tcW w:w="822" w:type="dxa"/>
            <w:tcBorders>
              <w:top w:val="double" w:sz="4" w:space="0" w:color="auto"/>
              <w:left w:val="double" w:sz="4" w:space="0" w:color="auto"/>
              <w:bottom w:val="double" w:sz="4" w:space="0" w:color="auto"/>
              <w:right w:val="single" w:sz="4" w:space="0" w:color="auto"/>
            </w:tcBorders>
            <w:shd w:val="clear" w:color="auto" w:fill="FDE9D9" w:themeFill="accent6" w:themeFillTint="33"/>
            <w:tcMar>
              <w:left w:w="108" w:type="dxa"/>
              <w:right w:w="108" w:type="dxa"/>
            </w:tcMar>
            <w:vAlign w:val="center"/>
          </w:tcPr>
          <w:p w:rsidR="00D216B4" w:rsidRPr="006F0EFD" w:rsidRDefault="002C7086" w:rsidP="00533524">
            <w:pPr>
              <w:tabs>
                <w:tab w:val="left" w:pos="1260"/>
              </w:tabs>
              <w:spacing w:line="240" w:lineRule="exact"/>
              <w:ind w:leftChars="-47" w:left="-113" w:rightChars="-58" w:right="-139"/>
              <w:jc w:val="center"/>
              <w:rPr>
                <w:rFonts w:ascii="標楷體" w:eastAsia="標楷體" w:hAnsi="標楷體" w:cs="新細明體"/>
              </w:rPr>
            </w:pPr>
            <w:r>
              <w:rPr>
                <w:rFonts w:ascii="標楷體" w:eastAsia="標楷體" w:hAnsi="標楷體" w:cs="新細明體" w:hint="eastAsia"/>
                <w:b/>
              </w:rPr>
              <w:t>日期</w:t>
            </w:r>
          </w:p>
        </w:tc>
        <w:tc>
          <w:tcPr>
            <w:tcW w:w="1146" w:type="dxa"/>
            <w:tcBorders>
              <w:top w:val="double" w:sz="4" w:space="0" w:color="auto"/>
              <w:left w:val="single" w:sz="4" w:space="0" w:color="auto"/>
              <w:bottom w:val="double" w:sz="4" w:space="0" w:color="auto"/>
              <w:right w:val="single" w:sz="4" w:space="0" w:color="000000"/>
            </w:tcBorders>
            <w:shd w:val="clear" w:color="auto" w:fill="FDE9D9" w:themeFill="accent6" w:themeFillTint="33"/>
            <w:vAlign w:val="center"/>
          </w:tcPr>
          <w:p w:rsidR="00D216B4" w:rsidRPr="006F0EFD" w:rsidRDefault="00D216B4" w:rsidP="00533524">
            <w:pPr>
              <w:tabs>
                <w:tab w:val="left" w:pos="1260"/>
              </w:tabs>
              <w:spacing w:line="240" w:lineRule="exact"/>
              <w:ind w:rightChars="-13" w:right="-31"/>
              <w:jc w:val="center"/>
              <w:rPr>
                <w:rFonts w:ascii="標楷體" w:eastAsia="標楷體" w:hAnsi="標楷體" w:cs="新細明體"/>
                <w:b/>
              </w:rPr>
            </w:pPr>
            <w:r>
              <w:rPr>
                <w:rFonts w:ascii="標楷體" w:eastAsia="標楷體" w:hAnsi="標楷體" w:cs="新細明體" w:hint="eastAsia"/>
                <w:b/>
              </w:rPr>
              <w:t>課程</w:t>
            </w:r>
          </w:p>
        </w:tc>
        <w:tc>
          <w:tcPr>
            <w:tcW w:w="1033" w:type="dxa"/>
            <w:tcBorders>
              <w:top w:val="double" w:sz="4" w:space="0" w:color="auto"/>
              <w:left w:val="single" w:sz="4" w:space="0" w:color="000000"/>
              <w:bottom w:val="double" w:sz="4" w:space="0" w:color="auto"/>
              <w:right w:val="single" w:sz="4" w:space="0" w:color="000000"/>
            </w:tcBorders>
            <w:shd w:val="clear" w:color="auto" w:fill="FDE9D9" w:themeFill="accent6" w:themeFillTint="33"/>
            <w:tcMar>
              <w:left w:w="108" w:type="dxa"/>
              <w:right w:w="108" w:type="dxa"/>
            </w:tcMar>
            <w:vAlign w:val="center"/>
          </w:tcPr>
          <w:p w:rsidR="00D216B4" w:rsidRPr="006F0EFD" w:rsidRDefault="00D216B4" w:rsidP="00533524">
            <w:pPr>
              <w:tabs>
                <w:tab w:val="left" w:pos="1260"/>
              </w:tabs>
              <w:spacing w:line="240" w:lineRule="exact"/>
              <w:ind w:leftChars="-45" w:left="-108" w:rightChars="-17" w:right="-41"/>
              <w:jc w:val="center"/>
              <w:rPr>
                <w:rFonts w:ascii="標楷體" w:eastAsia="標楷體" w:hAnsi="標楷體" w:cs="新細明體"/>
              </w:rPr>
            </w:pPr>
            <w:r w:rsidRPr="006F0EFD">
              <w:rPr>
                <w:rFonts w:ascii="標楷體" w:eastAsia="標楷體" w:hAnsi="標楷體" w:cs="新細明體" w:hint="eastAsia"/>
                <w:b/>
              </w:rPr>
              <w:t>時間</w:t>
            </w:r>
          </w:p>
        </w:tc>
        <w:tc>
          <w:tcPr>
            <w:tcW w:w="2753" w:type="dxa"/>
            <w:tcBorders>
              <w:top w:val="double" w:sz="4" w:space="0" w:color="auto"/>
              <w:left w:val="single" w:sz="4" w:space="0" w:color="000000"/>
              <w:bottom w:val="double" w:sz="4" w:space="0" w:color="auto"/>
              <w:right w:val="single" w:sz="4" w:space="0" w:color="000000"/>
            </w:tcBorders>
            <w:shd w:val="clear" w:color="auto" w:fill="FDE9D9" w:themeFill="accent6" w:themeFillTint="33"/>
            <w:tcMar>
              <w:left w:w="108" w:type="dxa"/>
              <w:right w:w="108" w:type="dxa"/>
            </w:tcMar>
            <w:vAlign w:val="center"/>
          </w:tcPr>
          <w:p w:rsidR="00D216B4" w:rsidRPr="006F0EFD" w:rsidRDefault="00D216B4" w:rsidP="00533524">
            <w:pPr>
              <w:tabs>
                <w:tab w:val="left" w:pos="1260"/>
              </w:tabs>
              <w:spacing w:line="240" w:lineRule="exact"/>
              <w:jc w:val="center"/>
              <w:rPr>
                <w:rFonts w:ascii="標楷體" w:eastAsia="標楷體" w:hAnsi="標楷體" w:cs="新細明體"/>
              </w:rPr>
            </w:pPr>
            <w:r w:rsidRPr="006F0EFD">
              <w:rPr>
                <w:rFonts w:ascii="標楷體" w:eastAsia="標楷體" w:hAnsi="標楷體" w:cs="新細明體" w:hint="eastAsia"/>
                <w:b/>
              </w:rPr>
              <w:t>活動主題</w:t>
            </w:r>
          </w:p>
        </w:tc>
        <w:tc>
          <w:tcPr>
            <w:tcW w:w="2146" w:type="dxa"/>
            <w:tcBorders>
              <w:top w:val="double" w:sz="4" w:space="0" w:color="auto"/>
              <w:left w:val="single" w:sz="4" w:space="0" w:color="000000"/>
              <w:bottom w:val="double" w:sz="4" w:space="0" w:color="auto"/>
              <w:right w:val="single" w:sz="4" w:space="0" w:color="000000"/>
            </w:tcBorders>
            <w:shd w:val="clear" w:color="auto" w:fill="FDE9D9" w:themeFill="accent6" w:themeFillTint="33"/>
            <w:vAlign w:val="center"/>
          </w:tcPr>
          <w:p w:rsidR="00D216B4" w:rsidRPr="006F0EFD" w:rsidRDefault="00D216B4" w:rsidP="00533524">
            <w:pPr>
              <w:tabs>
                <w:tab w:val="left" w:pos="1260"/>
              </w:tabs>
              <w:spacing w:line="240" w:lineRule="exact"/>
              <w:jc w:val="center"/>
              <w:rPr>
                <w:rFonts w:ascii="標楷體" w:eastAsia="標楷體" w:hAnsi="標楷體" w:cs="新細明體"/>
              </w:rPr>
            </w:pPr>
            <w:r w:rsidRPr="006F0EFD">
              <w:rPr>
                <w:rFonts w:ascii="標楷體" w:eastAsia="標楷體" w:hAnsi="標楷體" w:cs="新細明體" w:hint="eastAsia"/>
                <w:b/>
              </w:rPr>
              <w:t>講師</w:t>
            </w:r>
          </w:p>
        </w:tc>
        <w:tc>
          <w:tcPr>
            <w:tcW w:w="1115" w:type="dxa"/>
            <w:tcBorders>
              <w:top w:val="double" w:sz="4" w:space="0" w:color="auto"/>
              <w:left w:val="single" w:sz="4" w:space="0" w:color="000000"/>
              <w:bottom w:val="double" w:sz="4" w:space="0" w:color="auto"/>
              <w:right w:val="double" w:sz="4" w:space="0" w:color="auto"/>
            </w:tcBorders>
            <w:shd w:val="clear" w:color="auto" w:fill="FDE9D9" w:themeFill="accent6" w:themeFillTint="33"/>
            <w:vAlign w:val="center"/>
          </w:tcPr>
          <w:p w:rsidR="00D216B4" w:rsidRPr="006F0EFD" w:rsidRDefault="00D216B4" w:rsidP="00533524">
            <w:pPr>
              <w:tabs>
                <w:tab w:val="left" w:pos="1260"/>
              </w:tabs>
              <w:spacing w:line="240" w:lineRule="exact"/>
              <w:jc w:val="center"/>
              <w:rPr>
                <w:rFonts w:ascii="標楷體" w:eastAsia="標楷體" w:hAnsi="標楷體" w:cs="新細明體"/>
              </w:rPr>
            </w:pPr>
            <w:r w:rsidRPr="006F0EFD">
              <w:rPr>
                <w:rFonts w:ascii="標楷體" w:eastAsia="標楷體" w:hAnsi="標楷體" w:cs="新細明體" w:hint="eastAsia"/>
                <w:b/>
              </w:rPr>
              <w:t>地點</w:t>
            </w:r>
          </w:p>
        </w:tc>
      </w:tr>
      <w:tr w:rsidR="00657274" w:rsidRPr="00533524" w:rsidTr="00766A17">
        <w:trPr>
          <w:cantSplit/>
          <w:trHeight w:val="686"/>
          <w:jc w:val="center"/>
        </w:trPr>
        <w:tc>
          <w:tcPr>
            <w:tcW w:w="822" w:type="dxa"/>
            <w:vMerge w:val="restart"/>
            <w:tcBorders>
              <w:top w:val="double" w:sz="4" w:space="0" w:color="auto"/>
              <w:left w:val="double" w:sz="4" w:space="0" w:color="auto"/>
              <w:right w:val="single" w:sz="4" w:space="0" w:color="auto"/>
            </w:tcBorders>
            <w:shd w:val="clear" w:color="auto" w:fill="auto"/>
            <w:tcMar>
              <w:left w:w="108" w:type="dxa"/>
              <w:right w:w="108" w:type="dxa"/>
            </w:tcMar>
            <w:vAlign w:val="center"/>
          </w:tcPr>
          <w:p w:rsidR="00657274" w:rsidRPr="00533524" w:rsidRDefault="00766A17" w:rsidP="00533524">
            <w:pPr>
              <w:tabs>
                <w:tab w:val="left" w:pos="1260"/>
              </w:tabs>
              <w:spacing w:line="240" w:lineRule="exact"/>
              <w:ind w:leftChars="-47" w:left="-113" w:rightChars="-58" w:right="-139"/>
              <w:jc w:val="center"/>
              <w:rPr>
                <w:rFonts w:ascii="標楷體" w:eastAsia="標楷體" w:hAnsi="標楷體" w:cs="新細明體"/>
                <w:sz w:val="20"/>
                <w:szCs w:val="20"/>
              </w:rPr>
            </w:pPr>
            <w:r>
              <w:rPr>
                <w:rFonts w:ascii="標楷體" w:eastAsia="標楷體" w:hAnsi="標楷體" w:cs="新細明體" w:hint="eastAsia"/>
                <w:sz w:val="20"/>
                <w:szCs w:val="20"/>
              </w:rPr>
              <w:t>05/01</w:t>
            </w:r>
          </w:p>
          <w:p w:rsidR="00657274" w:rsidRPr="00533524" w:rsidRDefault="00657274" w:rsidP="00533524">
            <w:pPr>
              <w:tabs>
                <w:tab w:val="left" w:pos="1260"/>
              </w:tabs>
              <w:spacing w:line="240" w:lineRule="exact"/>
              <w:ind w:leftChars="-47" w:left="-113" w:rightChars="-58" w:right="-139"/>
              <w:jc w:val="center"/>
              <w:rPr>
                <w:rFonts w:ascii="標楷體" w:eastAsia="標楷體" w:hAnsi="標楷體" w:cs="新細明體"/>
                <w:sz w:val="20"/>
                <w:szCs w:val="20"/>
              </w:rPr>
            </w:pPr>
            <w:r w:rsidRPr="00533524">
              <w:rPr>
                <w:rFonts w:ascii="標楷體" w:eastAsia="標楷體" w:hAnsi="標楷體" w:cs="新細明體" w:hint="eastAsia"/>
                <w:sz w:val="20"/>
                <w:szCs w:val="20"/>
              </w:rPr>
              <w:t>(三)</w:t>
            </w:r>
          </w:p>
        </w:tc>
        <w:tc>
          <w:tcPr>
            <w:tcW w:w="1146" w:type="dxa"/>
            <w:vMerge w:val="restart"/>
            <w:tcBorders>
              <w:top w:val="double" w:sz="4" w:space="0" w:color="auto"/>
              <w:left w:val="single" w:sz="4" w:space="0" w:color="auto"/>
              <w:right w:val="single" w:sz="4" w:space="0" w:color="000000"/>
            </w:tcBorders>
            <w:shd w:val="clear" w:color="auto" w:fill="auto"/>
            <w:vAlign w:val="center"/>
          </w:tcPr>
          <w:p w:rsidR="00657274" w:rsidRDefault="00657274" w:rsidP="00533524">
            <w:pPr>
              <w:tabs>
                <w:tab w:val="left" w:pos="1260"/>
              </w:tabs>
              <w:ind w:rightChars="-13" w:right="-31"/>
              <w:jc w:val="center"/>
              <w:rPr>
                <w:rFonts w:ascii="標楷體" w:eastAsia="標楷體" w:hAnsi="標楷體" w:cs="新細明體"/>
              </w:rPr>
            </w:pPr>
            <w:r>
              <w:rPr>
                <w:rFonts w:eastAsia="標楷體" w:hint="eastAsia"/>
                <w:b/>
              </w:rPr>
              <w:t>【</w:t>
            </w:r>
            <w:r w:rsidRPr="00014AAD">
              <w:rPr>
                <w:rFonts w:eastAsia="標楷體" w:hint="eastAsia"/>
                <w:b/>
              </w:rPr>
              <w:t>春</w:t>
            </w:r>
            <w:r>
              <w:rPr>
                <w:rFonts w:eastAsia="標楷體" w:hint="eastAsia"/>
                <w:b/>
              </w:rPr>
              <w:t>】</w:t>
            </w:r>
          </w:p>
          <w:p w:rsidR="00657274" w:rsidRDefault="00657274" w:rsidP="00533524">
            <w:pPr>
              <w:tabs>
                <w:tab w:val="left" w:pos="1260"/>
              </w:tabs>
              <w:spacing w:line="240" w:lineRule="exact"/>
              <w:ind w:rightChars="-13" w:right="-31"/>
              <w:jc w:val="center"/>
              <w:rPr>
                <w:rFonts w:eastAsia="標楷體"/>
              </w:rPr>
            </w:pPr>
            <w:r>
              <w:rPr>
                <w:rFonts w:eastAsia="標楷體" w:hint="eastAsia"/>
              </w:rPr>
              <w:t>探索虎井風景</w:t>
            </w:r>
          </w:p>
          <w:p w:rsidR="00657274" w:rsidRPr="00D92525" w:rsidRDefault="00657274" w:rsidP="00533524">
            <w:pPr>
              <w:tabs>
                <w:tab w:val="left" w:pos="1260"/>
              </w:tabs>
              <w:spacing w:line="240" w:lineRule="exact"/>
              <w:ind w:rightChars="-13" w:right="-31"/>
              <w:jc w:val="center"/>
              <w:rPr>
                <w:rFonts w:ascii="標楷體" w:eastAsia="標楷體" w:hAnsi="標楷體" w:cs="新細明體"/>
                <w:sz w:val="20"/>
                <w:szCs w:val="20"/>
              </w:rPr>
            </w:pPr>
            <w:r>
              <w:rPr>
                <w:rFonts w:eastAsia="標楷體" w:hint="eastAsia"/>
                <w:sz w:val="20"/>
                <w:szCs w:val="20"/>
              </w:rPr>
              <w:t>(5</w:t>
            </w:r>
            <w:r w:rsidRPr="00D92525">
              <w:rPr>
                <w:rFonts w:eastAsia="標楷體" w:hint="eastAsia"/>
                <w:sz w:val="20"/>
                <w:szCs w:val="20"/>
              </w:rPr>
              <w:t>節</w:t>
            </w:r>
            <w:r w:rsidRPr="00D92525">
              <w:rPr>
                <w:rFonts w:eastAsia="標楷體" w:hint="eastAsia"/>
                <w:sz w:val="20"/>
                <w:szCs w:val="20"/>
              </w:rPr>
              <w:t>)</w:t>
            </w: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657274" w:rsidRPr="00D92525" w:rsidRDefault="00657274" w:rsidP="00533524">
            <w:pPr>
              <w:tabs>
                <w:tab w:val="left" w:pos="1260"/>
              </w:tabs>
              <w:spacing w:line="240" w:lineRule="exact"/>
              <w:ind w:leftChars="-45" w:left="-108" w:rightChars="-17" w:right="-41"/>
              <w:jc w:val="center"/>
              <w:rPr>
                <w:rFonts w:ascii="標楷體" w:eastAsia="標楷體" w:hAnsi="標楷體" w:cs="新細明體"/>
              </w:rPr>
            </w:pPr>
            <w:r>
              <w:rPr>
                <w:rFonts w:ascii="標楷體" w:eastAsia="標楷體" w:hAnsi="標楷體" w:hint="eastAsia"/>
              </w:rPr>
              <w:t>90</w:t>
            </w:r>
            <w:r w:rsidRPr="00D92525">
              <w:rPr>
                <w:rFonts w:ascii="標楷體" w:eastAsia="標楷體" w:hAnsi="標楷體" w:hint="eastAsia"/>
              </w:rPr>
              <w:t>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657274" w:rsidRPr="00D92525" w:rsidRDefault="00657274" w:rsidP="00533524">
            <w:pPr>
              <w:spacing w:line="340" w:lineRule="exact"/>
              <w:rPr>
                <w:rFonts w:ascii="標楷體" w:eastAsia="標楷體" w:hAnsi="標楷體" w:cs="新細明體"/>
              </w:rPr>
            </w:pPr>
            <w:r w:rsidRPr="00D92525">
              <w:rPr>
                <w:rFonts w:ascii="標楷體" w:eastAsia="標楷體" w:hAnsi="標楷體" w:cs="新細明體" w:hint="eastAsia"/>
              </w:rPr>
              <w:t>1.星象說明</w:t>
            </w:r>
          </w:p>
          <w:p w:rsidR="00657274" w:rsidRPr="00D92525" w:rsidRDefault="00657274" w:rsidP="00657274">
            <w:pPr>
              <w:tabs>
                <w:tab w:val="left" w:pos="1260"/>
              </w:tabs>
              <w:spacing w:line="240" w:lineRule="exact"/>
              <w:rPr>
                <w:rFonts w:ascii="標楷體" w:eastAsia="標楷體" w:hAnsi="標楷體" w:cs="新細明體"/>
              </w:rPr>
            </w:pPr>
            <w:r w:rsidRPr="00D92525">
              <w:rPr>
                <w:rFonts w:ascii="標楷體" w:eastAsia="標楷體" w:hAnsi="標楷體" w:cs="新細明體" w:hint="eastAsia"/>
              </w:rPr>
              <w:t>2.虎井星象介紹</w:t>
            </w:r>
          </w:p>
        </w:tc>
        <w:tc>
          <w:tcPr>
            <w:tcW w:w="2146" w:type="dxa"/>
            <w:vMerge w:val="restart"/>
            <w:tcBorders>
              <w:top w:val="double" w:sz="4" w:space="0" w:color="auto"/>
              <w:left w:val="single" w:sz="4" w:space="0" w:color="000000"/>
              <w:right w:val="single" w:sz="4" w:space="0" w:color="000000"/>
            </w:tcBorders>
            <w:shd w:val="clear" w:color="auto" w:fill="auto"/>
            <w:vAlign w:val="center"/>
          </w:tcPr>
          <w:p w:rsidR="00657274" w:rsidRDefault="00657274" w:rsidP="00D92525">
            <w:pPr>
              <w:tabs>
                <w:tab w:val="left" w:pos="1260"/>
              </w:tabs>
              <w:jc w:val="center"/>
              <w:rPr>
                <w:rFonts w:ascii="標楷體" w:eastAsia="標楷體" w:hAnsi="標楷體"/>
              </w:rPr>
            </w:pPr>
            <w:r>
              <w:rPr>
                <w:rFonts w:ascii="標楷體" w:eastAsia="標楷體" w:hAnsi="標楷體" w:hint="eastAsia"/>
              </w:rPr>
              <w:t>台北天文館導覽員</w:t>
            </w:r>
          </w:p>
          <w:p w:rsidR="00657274" w:rsidRPr="00533524" w:rsidRDefault="00657274" w:rsidP="00D92525">
            <w:pPr>
              <w:tabs>
                <w:tab w:val="left" w:pos="1260"/>
              </w:tabs>
              <w:spacing w:line="240" w:lineRule="exact"/>
              <w:jc w:val="center"/>
              <w:rPr>
                <w:rFonts w:ascii="標楷體" w:eastAsia="標楷體" w:hAnsi="標楷體" w:cs="新細明體"/>
                <w:sz w:val="20"/>
                <w:szCs w:val="20"/>
              </w:rPr>
            </w:pPr>
            <w:r>
              <w:rPr>
                <w:rFonts w:ascii="標楷體" w:eastAsia="標楷體" w:hAnsi="標楷體" w:hint="eastAsia"/>
              </w:rPr>
              <w:t>周紀宇 講師</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657274" w:rsidRDefault="00657274" w:rsidP="00D92525">
            <w:pPr>
              <w:tabs>
                <w:tab w:val="left" w:pos="1260"/>
              </w:tabs>
              <w:spacing w:line="240" w:lineRule="exact"/>
              <w:jc w:val="center"/>
              <w:rPr>
                <w:rFonts w:ascii="標楷體" w:eastAsia="標楷體" w:hAnsi="標楷體" w:cs="標楷體"/>
              </w:rPr>
            </w:pPr>
            <w:r w:rsidRPr="006F0EFD">
              <w:rPr>
                <w:rFonts w:ascii="標楷體" w:eastAsia="標楷體" w:hAnsi="標楷體" w:cs="標楷體" w:hint="eastAsia"/>
              </w:rPr>
              <w:t>圖書室</w:t>
            </w:r>
          </w:p>
          <w:p w:rsidR="00657274" w:rsidRPr="00533524" w:rsidRDefault="00657274" w:rsidP="00D92525">
            <w:pPr>
              <w:tabs>
                <w:tab w:val="left" w:pos="1260"/>
              </w:tabs>
              <w:spacing w:line="240" w:lineRule="exact"/>
              <w:jc w:val="center"/>
              <w:rPr>
                <w:rFonts w:ascii="標楷體" w:eastAsia="標楷體" w:hAnsi="標楷體" w:cs="新細明體"/>
                <w:sz w:val="20"/>
                <w:szCs w:val="20"/>
              </w:rPr>
            </w:pPr>
          </w:p>
        </w:tc>
      </w:tr>
      <w:tr w:rsidR="00657274" w:rsidRPr="00533524" w:rsidTr="00766A17">
        <w:trPr>
          <w:cantSplit/>
          <w:trHeight w:val="686"/>
          <w:jc w:val="center"/>
        </w:trPr>
        <w:tc>
          <w:tcPr>
            <w:tcW w:w="822" w:type="dxa"/>
            <w:vMerge/>
            <w:tcBorders>
              <w:top w:val="double" w:sz="4" w:space="0" w:color="auto"/>
              <w:left w:val="double" w:sz="4" w:space="0" w:color="auto"/>
              <w:right w:val="single" w:sz="4" w:space="0" w:color="auto"/>
            </w:tcBorders>
            <w:shd w:val="clear" w:color="auto" w:fill="auto"/>
            <w:tcMar>
              <w:left w:w="108" w:type="dxa"/>
              <w:right w:w="108" w:type="dxa"/>
            </w:tcMar>
            <w:vAlign w:val="center"/>
          </w:tcPr>
          <w:p w:rsidR="00657274" w:rsidRPr="00533524" w:rsidRDefault="00657274" w:rsidP="00533524">
            <w:pPr>
              <w:tabs>
                <w:tab w:val="left" w:pos="1260"/>
              </w:tabs>
              <w:spacing w:line="240" w:lineRule="exact"/>
              <w:ind w:leftChars="-47" w:left="-113" w:rightChars="-58" w:right="-139"/>
              <w:jc w:val="center"/>
              <w:rPr>
                <w:rFonts w:ascii="標楷體" w:eastAsia="標楷體" w:hAnsi="標楷體" w:cs="新細明體"/>
                <w:sz w:val="20"/>
                <w:szCs w:val="20"/>
              </w:rPr>
            </w:pPr>
          </w:p>
        </w:tc>
        <w:tc>
          <w:tcPr>
            <w:tcW w:w="1146" w:type="dxa"/>
            <w:vMerge/>
            <w:tcBorders>
              <w:top w:val="double" w:sz="4" w:space="0" w:color="auto"/>
              <w:left w:val="single" w:sz="4" w:space="0" w:color="auto"/>
              <w:right w:val="single" w:sz="4" w:space="0" w:color="000000"/>
            </w:tcBorders>
            <w:shd w:val="clear" w:color="auto" w:fill="auto"/>
            <w:vAlign w:val="center"/>
          </w:tcPr>
          <w:p w:rsidR="00657274" w:rsidRDefault="00657274" w:rsidP="00533524">
            <w:pPr>
              <w:tabs>
                <w:tab w:val="left" w:pos="1260"/>
              </w:tabs>
              <w:ind w:rightChars="-13" w:right="-31"/>
              <w:jc w:val="center"/>
              <w:rPr>
                <w:rFonts w:eastAsia="標楷體"/>
                <w:b/>
              </w:rPr>
            </w:pP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657274" w:rsidRPr="00D92525" w:rsidRDefault="00657274" w:rsidP="00533524">
            <w:pPr>
              <w:tabs>
                <w:tab w:val="left" w:pos="1260"/>
              </w:tabs>
              <w:spacing w:line="240" w:lineRule="exact"/>
              <w:ind w:leftChars="-45" w:left="-108" w:rightChars="-17" w:right="-41"/>
              <w:jc w:val="center"/>
              <w:rPr>
                <w:rFonts w:ascii="標楷體" w:eastAsia="標楷體" w:hAnsi="標楷體"/>
              </w:rPr>
            </w:pPr>
            <w:r>
              <w:rPr>
                <w:rFonts w:ascii="標楷體" w:eastAsia="標楷體" w:hAnsi="標楷體" w:hint="eastAsia"/>
              </w:rPr>
              <w:t>90分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657274" w:rsidRDefault="00657274" w:rsidP="00533524">
            <w:pPr>
              <w:spacing w:line="340" w:lineRule="exact"/>
              <w:rPr>
                <w:rFonts w:ascii="標楷體" w:eastAsia="標楷體" w:hAnsi="標楷體"/>
              </w:rPr>
            </w:pPr>
            <w:r>
              <w:rPr>
                <w:rFonts w:ascii="標楷體" w:eastAsia="標楷體" w:hAnsi="標楷體" w:hint="eastAsia"/>
              </w:rPr>
              <w:t>1.</w:t>
            </w:r>
            <w:r w:rsidRPr="00D92525">
              <w:rPr>
                <w:rFonts w:ascii="標楷體" w:eastAsia="標楷體" w:hAnsi="標楷體" w:hint="eastAsia"/>
              </w:rPr>
              <w:t>虎井觀星體驗</w:t>
            </w:r>
          </w:p>
          <w:p w:rsidR="00657274" w:rsidRPr="00D92525" w:rsidRDefault="00657274" w:rsidP="00533524">
            <w:pPr>
              <w:spacing w:line="340" w:lineRule="exact"/>
              <w:rPr>
                <w:rFonts w:ascii="標楷體" w:eastAsia="標楷體" w:hAnsi="標楷體" w:cs="新細明體"/>
              </w:rPr>
            </w:pPr>
            <w:r>
              <w:rPr>
                <w:rFonts w:ascii="標楷體" w:eastAsia="標楷體" w:hAnsi="標楷體" w:cs="新細明體" w:hint="eastAsia"/>
              </w:rPr>
              <w:t>2.星象定向運動實作</w:t>
            </w:r>
          </w:p>
        </w:tc>
        <w:tc>
          <w:tcPr>
            <w:tcW w:w="2146" w:type="dxa"/>
            <w:vMerge/>
            <w:tcBorders>
              <w:left w:val="single" w:sz="4" w:space="0" w:color="000000"/>
              <w:bottom w:val="double" w:sz="4" w:space="0" w:color="auto"/>
              <w:right w:val="single" w:sz="4" w:space="0" w:color="000000"/>
            </w:tcBorders>
            <w:shd w:val="clear" w:color="auto" w:fill="auto"/>
            <w:vAlign w:val="center"/>
          </w:tcPr>
          <w:p w:rsidR="00657274" w:rsidRDefault="00657274" w:rsidP="00D92525">
            <w:pPr>
              <w:tabs>
                <w:tab w:val="left" w:pos="1260"/>
              </w:tabs>
              <w:jc w:val="center"/>
              <w:rPr>
                <w:rFonts w:ascii="標楷體" w:eastAsia="標楷體" w:hAnsi="標楷體"/>
              </w:rPr>
            </w:pP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657274" w:rsidRPr="006F0EFD" w:rsidRDefault="00657274" w:rsidP="00D92525">
            <w:pPr>
              <w:tabs>
                <w:tab w:val="left" w:pos="1260"/>
              </w:tabs>
              <w:spacing w:line="240" w:lineRule="exact"/>
              <w:jc w:val="center"/>
              <w:rPr>
                <w:rFonts w:ascii="標楷體" w:eastAsia="標楷體" w:hAnsi="標楷體" w:cs="標楷體"/>
              </w:rPr>
            </w:pPr>
            <w:r>
              <w:rPr>
                <w:rFonts w:ascii="標楷體" w:eastAsia="標楷體" w:hAnsi="標楷體" w:hint="eastAsia"/>
              </w:rPr>
              <w:t>虎井西山</w:t>
            </w:r>
          </w:p>
        </w:tc>
      </w:tr>
      <w:tr w:rsidR="00533524" w:rsidRPr="00533524" w:rsidTr="001F367B">
        <w:trPr>
          <w:cantSplit/>
          <w:trHeight w:val="1090"/>
          <w:jc w:val="center"/>
        </w:trPr>
        <w:tc>
          <w:tcPr>
            <w:tcW w:w="822" w:type="dxa"/>
            <w:vMerge/>
            <w:tcBorders>
              <w:left w:val="double" w:sz="4" w:space="0" w:color="auto"/>
              <w:bottom w:val="double" w:sz="4" w:space="0" w:color="auto"/>
              <w:right w:val="single" w:sz="4" w:space="0" w:color="auto"/>
            </w:tcBorders>
            <w:shd w:val="clear" w:color="auto" w:fill="auto"/>
            <w:tcMar>
              <w:left w:w="108" w:type="dxa"/>
              <w:right w:w="108" w:type="dxa"/>
            </w:tcMar>
            <w:vAlign w:val="center"/>
          </w:tcPr>
          <w:p w:rsidR="00533524" w:rsidRPr="00533524" w:rsidRDefault="00533524" w:rsidP="00533524">
            <w:pPr>
              <w:tabs>
                <w:tab w:val="left" w:pos="1260"/>
              </w:tabs>
              <w:spacing w:line="240" w:lineRule="exact"/>
              <w:ind w:leftChars="-47" w:left="-113" w:rightChars="-58" w:right="-139"/>
              <w:jc w:val="center"/>
              <w:rPr>
                <w:rFonts w:ascii="標楷體" w:eastAsia="標楷體" w:hAnsi="標楷體" w:cs="新細明體"/>
                <w:sz w:val="20"/>
                <w:szCs w:val="20"/>
              </w:rPr>
            </w:pPr>
          </w:p>
        </w:tc>
        <w:tc>
          <w:tcPr>
            <w:tcW w:w="1146" w:type="dxa"/>
            <w:vMerge/>
            <w:tcBorders>
              <w:left w:val="single" w:sz="4" w:space="0" w:color="auto"/>
              <w:bottom w:val="double" w:sz="4" w:space="0" w:color="auto"/>
              <w:right w:val="single" w:sz="4" w:space="0" w:color="000000"/>
            </w:tcBorders>
            <w:shd w:val="clear" w:color="auto" w:fill="auto"/>
            <w:vAlign w:val="center"/>
          </w:tcPr>
          <w:p w:rsidR="00533524" w:rsidRDefault="00533524" w:rsidP="00533524">
            <w:pPr>
              <w:tabs>
                <w:tab w:val="left" w:pos="1260"/>
              </w:tabs>
              <w:ind w:rightChars="-13" w:right="-31"/>
              <w:jc w:val="center"/>
              <w:rPr>
                <w:rFonts w:eastAsia="標楷體"/>
                <w:b/>
              </w:rPr>
            </w:pP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533524" w:rsidRPr="00D92525" w:rsidRDefault="00D92525" w:rsidP="00533524">
            <w:pPr>
              <w:tabs>
                <w:tab w:val="left" w:pos="1260"/>
              </w:tabs>
              <w:spacing w:line="240" w:lineRule="exact"/>
              <w:ind w:leftChars="-45" w:left="-108" w:rightChars="-17" w:right="-41"/>
              <w:jc w:val="center"/>
              <w:rPr>
                <w:rFonts w:ascii="標楷體" w:eastAsia="標楷體" w:hAnsi="標楷體" w:cs="新細明體"/>
              </w:rPr>
            </w:pPr>
            <w:r w:rsidRPr="00D92525">
              <w:rPr>
                <w:rFonts w:ascii="標楷體" w:eastAsia="標楷體" w:hAnsi="標楷體" w:hint="eastAsia"/>
              </w:rPr>
              <w:t>50</w:t>
            </w:r>
            <w:r w:rsidR="00533524" w:rsidRPr="00D92525">
              <w:rPr>
                <w:rFonts w:ascii="標楷體" w:eastAsia="標楷體" w:hAnsi="標楷體" w:hint="eastAsia"/>
              </w:rPr>
              <w:t>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D92525" w:rsidRDefault="00657274" w:rsidP="00D92525">
            <w:pPr>
              <w:tabs>
                <w:tab w:val="left" w:pos="1260"/>
              </w:tabs>
              <w:spacing w:line="240" w:lineRule="exact"/>
              <w:rPr>
                <w:rFonts w:ascii="標楷體" w:eastAsia="標楷體" w:hAnsi="標楷體" w:cs="新細明體"/>
              </w:rPr>
            </w:pPr>
            <w:r w:rsidRPr="001F367B">
              <w:rPr>
                <w:rFonts w:ascii="標楷體" w:eastAsia="標楷體" w:hAnsi="標楷體" w:cs="新細明體" w:hint="eastAsia"/>
              </w:rPr>
              <w:t>【春】之</w:t>
            </w:r>
            <w:r w:rsidR="00D92525" w:rsidRPr="001F367B">
              <w:rPr>
                <w:rFonts w:ascii="標楷體" w:eastAsia="標楷體" w:hAnsi="標楷體" w:cs="新細明體" w:hint="eastAsia"/>
              </w:rPr>
              <w:t>校本課程素養導向教學設計實作與對話</w:t>
            </w:r>
          </w:p>
          <w:p w:rsidR="001F367B" w:rsidRPr="001F367B" w:rsidRDefault="001F367B" w:rsidP="001F367B">
            <w:pPr>
              <w:tabs>
                <w:tab w:val="left" w:pos="1260"/>
              </w:tabs>
              <w:spacing w:beforeLines="50" w:before="180" w:line="240" w:lineRule="exact"/>
              <w:rPr>
                <w:rFonts w:ascii="標楷體" w:eastAsia="標楷體" w:hAnsi="標楷體" w:cs="新細明體"/>
                <w:b/>
              </w:rPr>
            </w:pPr>
            <w:r w:rsidRPr="001F367B">
              <w:rPr>
                <w:rFonts w:ascii="微軟正黑體" w:eastAsia="微軟正黑體" w:hAnsi="微軟正黑體" w:hint="eastAsia"/>
                <w:b/>
                <w:sz w:val="21"/>
                <w:szCs w:val="21"/>
              </w:rPr>
              <w:t>(DFC精神與理念融入課程)</w:t>
            </w:r>
          </w:p>
        </w:tc>
        <w:tc>
          <w:tcPr>
            <w:tcW w:w="2146" w:type="dxa"/>
            <w:tcBorders>
              <w:top w:val="double" w:sz="4" w:space="0" w:color="auto"/>
              <w:left w:val="single" w:sz="4" w:space="0" w:color="000000"/>
              <w:bottom w:val="double" w:sz="4" w:space="0" w:color="auto"/>
              <w:right w:val="single" w:sz="4" w:space="0" w:color="000000"/>
            </w:tcBorders>
            <w:shd w:val="clear" w:color="auto" w:fill="auto"/>
            <w:vAlign w:val="center"/>
          </w:tcPr>
          <w:p w:rsidR="00533524" w:rsidRPr="00D92525" w:rsidRDefault="00D92525" w:rsidP="00533524">
            <w:pPr>
              <w:tabs>
                <w:tab w:val="left" w:pos="1260"/>
              </w:tabs>
              <w:spacing w:line="240" w:lineRule="exact"/>
              <w:jc w:val="center"/>
              <w:rPr>
                <w:rFonts w:ascii="標楷體" w:eastAsia="標楷體" w:hAnsi="標楷體" w:cs="新細明體"/>
              </w:rPr>
            </w:pPr>
            <w:r w:rsidRPr="00D92525">
              <w:rPr>
                <w:rFonts w:ascii="標楷體" w:eastAsia="標楷體" w:hAnsi="標楷體" w:cs="新細明體" w:hint="eastAsia"/>
              </w:rPr>
              <w:t>林妍伶  校長</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533524" w:rsidRPr="00533524" w:rsidRDefault="00D92525" w:rsidP="00533524">
            <w:pPr>
              <w:tabs>
                <w:tab w:val="left" w:pos="1260"/>
              </w:tabs>
              <w:spacing w:line="240" w:lineRule="exact"/>
              <w:jc w:val="center"/>
              <w:rPr>
                <w:rFonts w:ascii="標楷體" w:eastAsia="標楷體" w:hAnsi="標楷體" w:cs="新細明體"/>
                <w:sz w:val="20"/>
                <w:szCs w:val="20"/>
              </w:rPr>
            </w:pPr>
            <w:r w:rsidRPr="006F0EFD">
              <w:rPr>
                <w:rFonts w:ascii="標楷體" w:eastAsia="標楷體" w:hAnsi="標楷體" w:cs="標楷體" w:hint="eastAsia"/>
              </w:rPr>
              <w:t>圖書室</w:t>
            </w:r>
          </w:p>
        </w:tc>
      </w:tr>
      <w:tr w:rsidR="00766A17" w:rsidRPr="00533524" w:rsidTr="00766A17">
        <w:trPr>
          <w:cantSplit/>
          <w:trHeight w:val="874"/>
          <w:jc w:val="center"/>
        </w:trPr>
        <w:tc>
          <w:tcPr>
            <w:tcW w:w="822" w:type="dxa"/>
            <w:vMerge w:val="restart"/>
            <w:tcBorders>
              <w:left w:val="double" w:sz="4" w:space="0" w:color="auto"/>
              <w:right w:val="single" w:sz="4" w:space="0" w:color="auto"/>
            </w:tcBorders>
            <w:shd w:val="clear" w:color="auto" w:fill="auto"/>
            <w:tcMar>
              <w:left w:w="108" w:type="dxa"/>
              <w:right w:w="108" w:type="dxa"/>
            </w:tcMar>
            <w:vAlign w:val="center"/>
          </w:tcPr>
          <w:p w:rsidR="00766A17" w:rsidRDefault="00766A17" w:rsidP="00533524">
            <w:pPr>
              <w:tabs>
                <w:tab w:val="left" w:pos="1260"/>
              </w:tabs>
              <w:spacing w:line="240" w:lineRule="exact"/>
              <w:ind w:leftChars="-47" w:left="-113" w:rightChars="-58" w:right="-139"/>
              <w:jc w:val="center"/>
              <w:rPr>
                <w:rFonts w:ascii="標楷體" w:eastAsia="標楷體" w:hAnsi="標楷體" w:cs="新細明體"/>
                <w:sz w:val="20"/>
                <w:szCs w:val="20"/>
              </w:rPr>
            </w:pPr>
            <w:r>
              <w:rPr>
                <w:rFonts w:ascii="標楷體" w:eastAsia="標楷體" w:hAnsi="標楷體" w:cs="新細明體" w:hint="eastAsia"/>
                <w:sz w:val="20"/>
                <w:szCs w:val="20"/>
              </w:rPr>
              <w:t>03/06</w:t>
            </w:r>
          </w:p>
          <w:p w:rsidR="00766A17" w:rsidRPr="00533524" w:rsidRDefault="00766A17" w:rsidP="00D92525">
            <w:pPr>
              <w:tabs>
                <w:tab w:val="left" w:pos="1260"/>
              </w:tabs>
              <w:spacing w:line="240" w:lineRule="exact"/>
              <w:ind w:leftChars="-47" w:left="-113" w:rightChars="-58" w:right="-139"/>
              <w:jc w:val="center"/>
              <w:rPr>
                <w:rFonts w:ascii="標楷體" w:eastAsia="標楷體" w:hAnsi="標楷體" w:cs="新細明體"/>
                <w:sz w:val="20"/>
                <w:szCs w:val="20"/>
              </w:rPr>
            </w:pPr>
            <w:r>
              <w:rPr>
                <w:rFonts w:ascii="標楷體" w:eastAsia="標楷體" w:hAnsi="標楷體" w:cs="新細明體" w:hint="eastAsia"/>
                <w:sz w:val="20"/>
                <w:szCs w:val="20"/>
              </w:rPr>
              <w:t>(三)</w:t>
            </w:r>
          </w:p>
        </w:tc>
        <w:tc>
          <w:tcPr>
            <w:tcW w:w="1146" w:type="dxa"/>
            <w:vMerge w:val="restart"/>
            <w:tcBorders>
              <w:left w:val="single" w:sz="4" w:space="0" w:color="auto"/>
              <w:right w:val="single" w:sz="4" w:space="0" w:color="000000"/>
            </w:tcBorders>
            <w:shd w:val="clear" w:color="auto" w:fill="auto"/>
            <w:vAlign w:val="center"/>
          </w:tcPr>
          <w:p w:rsidR="00766A17" w:rsidRDefault="00766A17" w:rsidP="00533524">
            <w:pPr>
              <w:tabs>
                <w:tab w:val="left" w:pos="1260"/>
              </w:tabs>
              <w:ind w:rightChars="-13" w:right="-31"/>
              <w:jc w:val="center"/>
              <w:rPr>
                <w:rFonts w:eastAsia="標楷體"/>
                <w:b/>
              </w:rPr>
            </w:pPr>
            <w:r>
              <w:rPr>
                <w:rFonts w:eastAsia="標楷體" w:hint="eastAsia"/>
                <w:b/>
              </w:rPr>
              <w:t>【秋】</w:t>
            </w:r>
          </w:p>
          <w:p w:rsidR="00766A17" w:rsidRDefault="00766A17" w:rsidP="00533524">
            <w:pPr>
              <w:tabs>
                <w:tab w:val="left" w:pos="1260"/>
              </w:tabs>
              <w:ind w:rightChars="-13" w:right="-31"/>
              <w:jc w:val="center"/>
              <w:rPr>
                <w:rFonts w:eastAsia="標楷體"/>
              </w:rPr>
            </w:pPr>
            <w:r>
              <w:rPr>
                <w:rFonts w:eastAsia="標楷體" w:hint="eastAsia"/>
              </w:rPr>
              <w:t>走讀虎井社區</w:t>
            </w:r>
          </w:p>
          <w:p w:rsidR="00766A17" w:rsidRDefault="00766A17" w:rsidP="00533524">
            <w:pPr>
              <w:tabs>
                <w:tab w:val="left" w:pos="1260"/>
              </w:tabs>
              <w:ind w:rightChars="-13" w:right="-31"/>
              <w:jc w:val="center"/>
              <w:rPr>
                <w:rFonts w:eastAsia="標楷體"/>
                <w:b/>
              </w:rPr>
            </w:pPr>
            <w:r w:rsidRPr="00D92525">
              <w:rPr>
                <w:rFonts w:eastAsia="標楷體" w:hint="eastAsia"/>
                <w:sz w:val="20"/>
                <w:szCs w:val="20"/>
              </w:rPr>
              <w:t>(</w:t>
            </w:r>
            <w:r w:rsidR="004F63A4">
              <w:rPr>
                <w:rFonts w:eastAsia="標楷體" w:hint="eastAsia"/>
                <w:sz w:val="20"/>
                <w:szCs w:val="20"/>
              </w:rPr>
              <w:t>7</w:t>
            </w:r>
            <w:r w:rsidRPr="00D92525">
              <w:rPr>
                <w:rFonts w:eastAsia="標楷體" w:hint="eastAsia"/>
                <w:sz w:val="20"/>
                <w:szCs w:val="20"/>
              </w:rPr>
              <w:t>節</w:t>
            </w:r>
            <w:r w:rsidRPr="00D92525">
              <w:rPr>
                <w:rFonts w:eastAsia="標楷體" w:hint="eastAsia"/>
                <w:sz w:val="20"/>
                <w:szCs w:val="20"/>
              </w:rPr>
              <w:t>)</w:t>
            </w: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F0EFD" w:rsidRDefault="00766A17" w:rsidP="00533524">
            <w:pPr>
              <w:tabs>
                <w:tab w:val="left" w:pos="1260"/>
              </w:tabs>
              <w:spacing w:line="240" w:lineRule="exact"/>
              <w:ind w:leftChars="-45" w:left="-108" w:rightChars="-17" w:right="-41"/>
              <w:jc w:val="center"/>
              <w:rPr>
                <w:rFonts w:ascii="標楷體" w:eastAsia="標楷體" w:hAnsi="標楷體"/>
              </w:rPr>
            </w:pPr>
            <w:r>
              <w:rPr>
                <w:rFonts w:ascii="標楷體" w:eastAsia="標楷體" w:hAnsi="標楷體" w:hint="eastAsia"/>
              </w:rPr>
              <w:t>90</w:t>
            </w:r>
            <w:r w:rsidRPr="006F0EFD">
              <w:rPr>
                <w:rFonts w:ascii="標楷體" w:eastAsia="標楷體" w:hAnsi="標楷體" w:hint="eastAsia"/>
              </w:rPr>
              <w:t>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Default="00766A17" w:rsidP="00D92525">
            <w:pPr>
              <w:tabs>
                <w:tab w:val="left" w:pos="1260"/>
              </w:tabs>
              <w:spacing w:line="340" w:lineRule="exact"/>
              <w:rPr>
                <w:rFonts w:ascii="標楷體" w:eastAsia="標楷體" w:hAnsi="標楷體"/>
              </w:rPr>
            </w:pPr>
            <w:r>
              <w:rPr>
                <w:rFonts w:ascii="標楷體" w:eastAsia="標楷體" w:hAnsi="標楷體" w:hint="eastAsia"/>
              </w:rPr>
              <w:t>1.</w:t>
            </w:r>
            <w:r w:rsidRPr="00D92525">
              <w:rPr>
                <w:rFonts w:ascii="標楷體" w:eastAsia="標楷體" w:hAnsi="標楷體" w:hint="eastAsia"/>
              </w:rPr>
              <w:t>虎井社區建築歷史</w:t>
            </w:r>
          </w:p>
          <w:p w:rsidR="00766A17" w:rsidRDefault="00766A17" w:rsidP="00D92525">
            <w:pPr>
              <w:tabs>
                <w:tab w:val="left" w:pos="1260"/>
              </w:tabs>
              <w:spacing w:line="340" w:lineRule="exact"/>
              <w:rPr>
                <w:rFonts w:ascii="標楷體" w:eastAsia="標楷體" w:hAnsi="標楷體"/>
              </w:rPr>
            </w:pPr>
            <w:r>
              <w:rPr>
                <w:rFonts w:ascii="標楷體" w:eastAsia="標楷體" w:hAnsi="標楷體" w:hint="eastAsia"/>
              </w:rPr>
              <w:t>2.虎井社區特色人文</w:t>
            </w:r>
          </w:p>
        </w:tc>
        <w:tc>
          <w:tcPr>
            <w:tcW w:w="2146" w:type="dxa"/>
            <w:tcBorders>
              <w:top w:val="double" w:sz="4" w:space="0" w:color="auto"/>
              <w:left w:val="single" w:sz="4" w:space="0" w:color="000000"/>
              <w:bottom w:val="double" w:sz="4" w:space="0" w:color="auto"/>
              <w:right w:val="single" w:sz="4" w:space="0" w:color="000000"/>
            </w:tcBorders>
            <w:shd w:val="clear" w:color="auto" w:fill="auto"/>
            <w:vAlign w:val="center"/>
          </w:tcPr>
          <w:p w:rsidR="00766A17" w:rsidRDefault="00766A17" w:rsidP="00657274">
            <w:pPr>
              <w:tabs>
                <w:tab w:val="left" w:pos="1260"/>
              </w:tabs>
              <w:jc w:val="center"/>
              <w:rPr>
                <w:rFonts w:ascii="標楷體" w:eastAsia="標楷體" w:hAnsi="標楷體" w:cs="標楷體"/>
              </w:rPr>
            </w:pPr>
            <w:r>
              <w:rPr>
                <w:rFonts w:ascii="標楷體" w:eastAsia="標楷體" w:hAnsi="標楷體" w:cs="標楷體" w:hint="eastAsia"/>
              </w:rPr>
              <w:t>隘門國小</w:t>
            </w:r>
          </w:p>
          <w:p w:rsidR="00766A17" w:rsidRPr="00533524" w:rsidRDefault="00766A17" w:rsidP="00657274">
            <w:pPr>
              <w:tabs>
                <w:tab w:val="left" w:pos="1260"/>
              </w:tabs>
              <w:spacing w:line="240" w:lineRule="exact"/>
              <w:jc w:val="center"/>
              <w:rPr>
                <w:rFonts w:ascii="標楷體" w:eastAsia="標楷體" w:hAnsi="標楷體" w:cs="新細明體"/>
                <w:sz w:val="20"/>
                <w:szCs w:val="20"/>
              </w:rPr>
            </w:pPr>
            <w:r>
              <w:rPr>
                <w:rFonts w:ascii="標楷體" w:eastAsia="標楷體" w:hAnsi="標楷體" w:cs="標楷體" w:hint="eastAsia"/>
              </w:rPr>
              <w:t>許玉河主任</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766A17" w:rsidRPr="00533524" w:rsidRDefault="00766A17" w:rsidP="00533524">
            <w:pPr>
              <w:tabs>
                <w:tab w:val="left" w:pos="1260"/>
              </w:tabs>
              <w:spacing w:line="240" w:lineRule="exact"/>
              <w:jc w:val="center"/>
              <w:rPr>
                <w:rFonts w:ascii="標楷體" w:eastAsia="標楷體" w:hAnsi="標楷體" w:cs="新細明體"/>
                <w:sz w:val="20"/>
                <w:szCs w:val="20"/>
              </w:rPr>
            </w:pPr>
            <w:r>
              <w:rPr>
                <w:rFonts w:ascii="標楷體" w:eastAsia="標楷體" w:hAnsi="標楷體" w:hint="eastAsia"/>
              </w:rPr>
              <w:t>虎井社區</w:t>
            </w:r>
          </w:p>
        </w:tc>
      </w:tr>
      <w:tr w:rsidR="00766A17" w:rsidRPr="00533524" w:rsidTr="00766A17">
        <w:trPr>
          <w:cantSplit/>
          <w:trHeight w:val="874"/>
          <w:jc w:val="center"/>
        </w:trPr>
        <w:tc>
          <w:tcPr>
            <w:tcW w:w="822" w:type="dxa"/>
            <w:vMerge/>
            <w:tcBorders>
              <w:left w:val="double" w:sz="4" w:space="0" w:color="auto"/>
              <w:bottom w:val="double" w:sz="4" w:space="0" w:color="auto"/>
              <w:right w:val="single" w:sz="4" w:space="0" w:color="auto"/>
            </w:tcBorders>
            <w:shd w:val="clear" w:color="auto" w:fill="auto"/>
            <w:tcMar>
              <w:left w:w="108" w:type="dxa"/>
              <w:right w:w="108" w:type="dxa"/>
            </w:tcMar>
            <w:vAlign w:val="center"/>
          </w:tcPr>
          <w:p w:rsidR="00766A17" w:rsidRDefault="00766A17" w:rsidP="00533524">
            <w:pPr>
              <w:tabs>
                <w:tab w:val="left" w:pos="1260"/>
              </w:tabs>
              <w:spacing w:line="240" w:lineRule="exact"/>
              <w:ind w:leftChars="-47" w:left="-113" w:rightChars="-58" w:right="-139"/>
              <w:jc w:val="center"/>
              <w:rPr>
                <w:rFonts w:ascii="標楷體" w:eastAsia="標楷體" w:hAnsi="標楷體" w:cs="新細明體"/>
                <w:sz w:val="20"/>
                <w:szCs w:val="20"/>
              </w:rPr>
            </w:pPr>
          </w:p>
        </w:tc>
        <w:tc>
          <w:tcPr>
            <w:tcW w:w="1146" w:type="dxa"/>
            <w:vMerge/>
            <w:tcBorders>
              <w:left w:val="single" w:sz="4" w:space="0" w:color="auto"/>
              <w:right w:val="single" w:sz="4" w:space="0" w:color="000000"/>
            </w:tcBorders>
            <w:shd w:val="clear" w:color="auto" w:fill="auto"/>
            <w:vAlign w:val="center"/>
          </w:tcPr>
          <w:p w:rsidR="00766A17" w:rsidRDefault="00766A17" w:rsidP="00533524">
            <w:pPr>
              <w:tabs>
                <w:tab w:val="left" w:pos="1260"/>
              </w:tabs>
              <w:ind w:rightChars="-13" w:right="-31"/>
              <w:jc w:val="center"/>
              <w:rPr>
                <w:rFonts w:eastAsia="標楷體"/>
                <w:b/>
              </w:rPr>
            </w:pP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F0EFD" w:rsidRDefault="00766A17" w:rsidP="00766A17">
            <w:pPr>
              <w:tabs>
                <w:tab w:val="left" w:pos="1260"/>
              </w:tabs>
              <w:spacing w:line="240" w:lineRule="exact"/>
              <w:ind w:leftChars="-45" w:left="-108" w:rightChars="-17" w:right="-41"/>
              <w:jc w:val="center"/>
              <w:rPr>
                <w:rFonts w:ascii="標楷體" w:eastAsia="標楷體" w:hAnsi="標楷體"/>
              </w:rPr>
            </w:pPr>
            <w:r>
              <w:rPr>
                <w:rFonts w:ascii="標楷體" w:eastAsia="標楷體" w:hAnsi="標楷體" w:hint="eastAsia"/>
              </w:rPr>
              <w:t>50分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Default="00766A17" w:rsidP="00766A17">
            <w:pPr>
              <w:tabs>
                <w:tab w:val="left" w:pos="1260"/>
              </w:tabs>
              <w:spacing w:line="240" w:lineRule="exact"/>
              <w:rPr>
                <w:rFonts w:ascii="標楷體" w:eastAsia="標楷體" w:hAnsi="標楷體" w:cs="新細明體"/>
              </w:rPr>
            </w:pPr>
            <w:r>
              <w:rPr>
                <w:rFonts w:ascii="標楷體" w:eastAsia="標楷體" w:hAnsi="標楷體" w:cs="新細明體" w:hint="eastAsia"/>
              </w:rPr>
              <w:t>【秋】之校本課程素養導向教學設計實作與對話</w:t>
            </w:r>
          </w:p>
          <w:p w:rsidR="00766A17" w:rsidRPr="00D92525" w:rsidRDefault="00766A17" w:rsidP="00766A17">
            <w:pPr>
              <w:tabs>
                <w:tab w:val="left" w:pos="1260"/>
              </w:tabs>
              <w:spacing w:beforeLines="50" w:before="180" w:line="240" w:lineRule="exact"/>
              <w:rPr>
                <w:rFonts w:ascii="標楷體" w:eastAsia="標楷體" w:hAnsi="標楷體" w:cs="新細明體"/>
              </w:rPr>
            </w:pPr>
            <w:r w:rsidRPr="001F367B">
              <w:rPr>
                <w:rFonts w:ascii="微軟正黑體" w:eastAsia="微軟正黑體" w:hAnsi="微軟正黑體" w:hint="eastAsia"/>
                <w:b/>
                <w:sz w:val="21"/>
                <w:szCs w:val="21"/>
              </w:rPr>
              <w:t>(DFC精神與理念融入課程)</w:t>
            </w:r>
          </w:p>
        </w:tc>
        <w:tc>
          <w:tcPr>
            <w:tcW w:w="2146" w:type="dxa"/>
            <w:tcBorders>
              <w:top w:val="double" w:sz="4" w:space="0" w:color="auto"/>
              <w:left w:val="single" w:sz="4" w:space="0" w:color="000000"/>
              <w:bottom w:val="double" w:sz="4" w:space="0" w:color="auto"/>
              <w:right w:val="single" w:sz="4" w:space="0" w:color="000000"/>
            </w:tcBorders>
            <w:shd w:val="clear" w:color="auto" w:fill="auto"/>
            <w:vAlign w:val="center"/>
          </w:tcPr>
          <w:p w:rsidR="00766A17" w:rsidRPr="00D92525" w:rsidRDefault="00766A17" w:rsidP="00766A17">
            <w:pPr>
              <w:tabs>
                <w:tab w:val="left" w:pos="1260"/>
              </w:tabs>
              <w:spacing w:line="240" w:lineRule="exact"/>
              <w:jc w:val="center"/>
              <w:rPr>
                <w:rFonts w:ascii="標楷體" w:eastAsia="標楷體" w:hAnsi="標楷體" w:cs="新細明體"/>
              </w:rPr>
            </w:pPr>
            <w:r w:rsidRPr="00D92525">
              <w:rPr>
                <w:rFonts w:ascii="標楷體" w:eastAsia="標楷體" w:hAnsi="標楷體" w:cs="新細明體" w:hint="eastAsia"/>
              </w:rPr>
              <w:t>林妍伶  校長</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766A17" w:rsidRPr="00533524" w:rsidRDefault="00766A17" w:rsidP="00766A17">
            <w:pPr>
              <w:tabs>
                <w:tab w:val="left" w:pos="1260"/>
              </w:tabs>
              <w:spacing w:line="240" w:lineRule="exact"/>
              <w:jc w:val="center"/>
              <w:rPr>
                <w:rFonts w:ascii="標楷體" w:eastAsia="標楷體" w:hAnsi="標楷體" w:cs="新細明體"/>
                <w:sz w:val="20"/>
                <w:szCs w:val="20"/>
              </w:rPr>
            </w:pPr>
            <w:r w:rsidRPr="006F0EFD">
              <w:rPr>
                <w:rFonts w:ascii="標楷體" w:eastAsia="標楷體" w:hAnsi="標楷體" w:cs="標楷體" w:hint="eastAsia"/>
              </w:rPr>
              <w:t>圖書室</w:t>
            </w:r>
          </w:p>
        </w:tc>
      </w:tr>
      <w:tr w:rsidR="00766A17" w:rsidRPr="00533524" w:rsidTr="00766A17">
        <w:trPr>
          <w:cantSplit/>
          <w:trHeight w:val="874"/>
          <w:jc w:val="center"/>
        </w:trPr>
        <w:tc>
          <w:tcPr>
            <w:tcW w:w="822" w:type="dxa"/>
            <w:vMerge w:val="restart"/>
            <w:tcBorders>
              <w:top w:val="double" w:sz="4" w:space="0" w:color="auto"/>
              <w:left w:val="double" w:sz="4" w:space="0" w:color="auto"/>
              <w:right w:val="single" w:sz="4" w:space="0" w:color="auto"/>
            </w:tcBorders>
            <w:shd w:val="clear" w:color="auto" w:fill="auto"/>
            <w:tcMar>
              <w:left w:w="108" w:type="dxa"/>
              <w:right w:w="108" w:type="dxa"/>
            </w:tcMar>
            <w:vAlign w:val="center"/>
          </w:tcPr>
          <w:p w:rsidR="00766A17" w:rsidRDefault="00766A17" w:rsidP="00D92525">
            <w:pPr>
              <w:tabs>
                <w:tab w:val="left" w:pos="1260"/>
              </w:tabs>
              <w:spacing w:line="240" w:lineRule="exact"/>
              <w:ind w:leftChars="-47" w:left="-113" w:rightChars="-58" w:right="-139"/>
              <w:jc w:val="center"/>
              <w:rPr>
                <w:rFonts w:ascii="標楷體" w:eastAsia="標楷體" w:hAnsi="標楷體" w:cs="新細明體"/>
                <w:sz w:val="20"/>
                <w:szCs w:val="20"/>
              </w:rPr>
            </w:pPr>
            <w:r>
              <w:rPr>
                <w:rFonts w:ascii="標楷體" w:eastAsia="標楷體" w:hAnsi="標楷體" w:cs="新細明體" w:hint="eastAsia"/>
                <w:sz w:val="20"/>
                <w:szCs w:val="20"/>
              </w:rPr>
              <w:t>4/17</w:t>
            </w:r>
          </w:p>
          <w:p w:rsidR="00766A17" w:rsidRDefault="00766A17" w:rsidP="00D92525">
            <w:pPr>
              <w:tabs>
                <w:tab w:val="left" w:pos="1260"/>
              </w:tabs>
              <w:spacing w:line="240" w:lineRule="exact"/>
              <w:ind w:leftChars="-47" w:left="-113" w:rightChars="-58" w:right="-139"/>
              <w:jc w:val="center"/>
              <w:rPr>
                <w:rFonts w:ascii="標楷體" w:eastAsia="標楷體" w:hAnsi="標楷體" w:cs="新細明體"/>
                <w:sz w:val="20"/>
                <w:szCs w:val="20"/>
              </w:rPr>
            </w:pPr>
            <w:r>
              <w:rPr>
                <w:rFonts w:ascii="標楷體" w:eastAsia="標楷體" w:hAnsi="標楷體" w:cs="新細明體" w:hint="eastAsia"/>
                <w:sz w:val="20"/>
                <w:szCs w:val="20"/>
              </w:rPr>
              <w:t>(三)</w:t>
            </w:r>
          </w:p>
        </w:tc>
        <w:tc>
          <w:tcPr>
            <w:tcW w:w="1146" w:type="dxa"/>
            <w:vMerge/>
            <w:tcBorders>
              <w:left w:val="single" w:sz="4" w:space="0" w:color="auto"/>
              <w:right w:val="single" w:sz="4" w:space="0" w:color="000000"/>
            </w:tcBorders>
            <w:shd w:val="clear" w:color="auto" w:fill="auto"/>
            <w:vAlign w:val="center"/>
          </w:tcPr>
          <w:p w:rsidR="00766A17" w:rsidRDefault="00766A17" w:rsidP="00533524">
            <w:pPr>
              <w:tabs>
                <w:tab w:val="left" w:pos="1260"/>
              </w:tabs>
              <w:ind w:rightChars="-13" w:right="-31"/>
              <w:jc w:val="center"/>
              <w:rPr>
                <w:rFonts w:eastAsia="標楷體"/>
                <w:b/>
              </w:rPr>
            </w:pP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F0EFD" w:rsidRDefault="00766A17" w:rsidP="00766A17">
            <w:pPr>
              <w:tabs>
                <w:tab w:val="left" w:pos="1260"/>
              </w:tabs>
              <w:spacing w:line="240" w:lineRule="exact"/>
              <w:ind w:leftChars="-45" w:left="-108" w:rightChars="-17" w:right="-41"/>
              <w:jc w:val="center"/>
              <w:rPr>
                <w:rFonts w:ascii="標楷體" w:eastAsia="標楷體" w:hAnsi="標楷體"/>
              </w:rPr>
            </w:pPr>
            <w:r w:rsidRPr="006F0EFD">
              <w:rPr>
                <w:rFonts w:ascii="標楷體" w:eastAsia="標楷體" w:hAnsi="標楷體" w:hint="eastAsia"/>
              </w:rPr>
              <w:t>90分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Default="00766A17" w:rsidP="00766A17">
            <w:pPr>
              <w:tabs>
                <w:tab w:val="left" w:pos="1260"/>
              </w:tabs>
              <w:spacing w:line="240" w:lineRule="exact"/>
              <w:rPr>
                <w:rFonts w:ascii="標楷體" w:eastAsia="標楷體" w:hAnsi="標楷體"/>
              </w:rPr>
            </w:pPr>
            <w:r>
              <w:rPr>
                <w:rFonts w:ascii="標楷體" w:eastAsia="標楷體" w:hAnsi="標楷體" w:hint="eastAsia"/>
              </w:rPr>
              <w:t>1.</w:t>
            </w:r>
            <w:r w:rsidRPr="000E45C7">
              <w:rPr>
                <w:rFonts w:ascii="標楷體" w:eastAsia="標楷體" w:hAnsi="標楷體" w:hint="eastAsia"/>
              </w:rPr>
              <w:t>虎井社區現況</w:t>
            </w:r>
          </w:p>
          <w:p w:rsidR="00766A17" w:rsidRDefault="00766A17" w:rsidP="00766A17">
            <w:pPr>
              <w:tabs>
                <w:tab w:val="left" w:pos="1260"/>
              </w:tabs>
              <w:spacing w:line="240" w:lineRule="exact"/>
              <w:rPr>
                <w:rFonts w:ascii="標楷體" w:eastAsia="標楷體" w:hAnsi="標楷體"/>
              </w:rPr>
            </w:pPr>
            <w:r>
              <w:rPr>
                <w:rFonts w:ascii="標楷體" w:eastAsia="標楷體" w:hAnsi="標楷體" w:hint="eastAsia"/>
              </w:rPr>
              <w:t>2.虎井社區發展</w:t>
            </w:r>
          </w:p>
        </w:tc>
        <w:tc>
          <w:tcPr>
            <w:tcW w:w="2146" w:type="dxa"/>
            <w:tcBorders>
              <w:top w:val="double" w:sz="4" w:space="0" w:color="auto"/>
              <w:left w:val="single" w:sz="4" w:space="0" w:color="000000"/>
              <w:bottom w:val="double" w:sz="4" w:space="0" w:color="auto"/>
              <w:right w:val="single" w:sz="4" w:space="0" w:color="000000"/>
            </w:tcBorders>
            <w:shd w:val="clear" w:color="auto" w:fill="auto"/>
            <w:vAlign w:val="center"/>
          </w:tcPr>
          <w:p w:rsidR="00766A17" w:rsidRDefault="00766A17" w:rsidP="00766A17">
            <w:pPr>
              <w:tabs>
                <w:tab w:val="left" w:pos="1260"/>
              </w:tabs>
              <w:jc w:val="center"/>
              <w:rPr>
                <w:rFonts w:ascii="標楷體" w:eastAsia="標楷體" w:hAnsi="標楷體" w:cs="標楷體"/>
              </w:rPr>
            </w:pPr>
            <w:r>
              <w:rPr>
                <w:rFonts w:ascii="標楷體" w:eastAsia="標楷體" w:hAnsi="標楷體" w:cs="標楷體" w:hint="eastAsia"/>
              </w:rPr>
              <w:t>赤崁國小</w:t>
            </w:r>
          </w:p>
          <w:p w:rsidR="00766A17" w:rsidRPr="00533524" w:rsidRDefault="00766A17" w:rsidP="00766A17">
            <w:pPr>
              <w:tabs>
                <w:tab w:val="left" w:pos="1260"/>
              </w:tabs>
              <w:spacing w:line="240" w:lineRule="exact"/>
              <w:jc w:val="center"/>
              <w:rPr>
                <w:rFonts w:ascii="標楷體" w:eastAsia="標楷體" w:hAnsi="標楷體" w:cs="新細明體"/>
                <w:sz w:val="20"/>
                <w:szCs w:val="20"/>
              </w:rPr>
            </w:pPr>
            <w:r>
              <w:rPr>
                <w:rFonts w:ascii="標楷體" w:eastAsia="標楷體" w:hAnsi="標楷體" w:cs="標楷體" w:hint="eastAsia"/>
              </w:rPr>
              <w:t>歐志町老師</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766A17" w:rsidRPr="00533524" w:rsidRDefault="00766A17" w:rsidP="00766A17">
            <w:pPr>
              <w:tabs>
                <w:tab w:val="left" w:pos="1260"/>
              </w:tabs>
              <w:spacing w:line="240" w:lineRule="exact"/>
              <w:jc w:val="center"/>
              <w:rPr>
                <w:rFonts w:ascii="標楷體" w:eastAsia="標楷體" w:hAnsi="標楷體" w:cs="新細明體"/>
                <w:sz w:val="20"/>
                <w:szCs w:val="20"/>
              </w:rPr>
            </w:pPr>
            <w:r>
              <w:rPr>
                <w:rFonts w:ascii="標楷體" w:eastAsia="標楷體" w:hAnsi="標楷體" w:hint="eastAsia"/>
              </w:rPr>
              <w:t>虎井社區</w:t>
            </w:r>
          </w:p>
        </w:tc>
      </w:tr>
      <w:tr w:rsidR="00766A17" w:rsidRPr="00533524" w:rsidTr="00766A17">
        <w:trPr>
          <w:cantSplit/>
          <w:trHeight w:val="1132"/>
          <w:jc w:val="center"/>
        </w:trPr>
        <w:tc>
          <w:tcPr>
            <w:tcW w:w="822" w:type="dxa"/>
            <w:vMerge/>
            <w:tcBorders>
              <w:left w:val="double" w:sz="4" w:space="0" w:color="auto"/>
              <w:bottom w:val="double" w:sz="4" w:space="0" w:color="auto"/>
              <w:right w:val="single" w:sz="4" w:space="0" w:color="auto"/>
            </w:tcBorders>
            <w:shd w:val="clear" w:color="auto" w:fill="auto"/>
            <w:tcMar>
              <w:left w:w="108" w:type="dxa"/>
              <w:right w:w="108" w:type="dxa"/>
            </w:tcMar>
            <w:vAlign w:val="center"/>
          </w:tcPr>
          <w:p w:rsidR="00766A17" w:rsidRDefault="00766A17" w:rsidP="00533524">
            <w:pPr>
              <w:tabs>
                <w:tab w:val="left" w:pos="1260"/>
              </w:tabs>
              <w:spacing w:line="240" w:lineRule="exact"/>
              <w:ind w:leftChars="-47" w:left="-113" w:rightChars="-58" w:right="-139"/>
              <w:jc w:val="center"/>
              <w:rPr>
                <w:rFonts w:ascii="標楷體" w:eastAsia="標楷體" w:hAnsi="標楷體" w:cs="新細明體"/>
                <w:sz w:val="20"/>
                <w:szCs w:val="20"/>
              </w:rPr>
            </w:pPr>
          </w:p>
        </w:tc>
        <w:tc>
          <w:tcPr>
            <w:tcW w:w="1146" w:type="dxa"/>
            <w:vMerge/>
            <w:tcBorders>
              <w:left w:val="single" w:sz="4" w:space="0" w:color="auto"/>
              <w:bottom w:val="double" w:sz="4" w:space="0" w:color="auto"/>
              <w:right w:val="single" w:sz="4" w:space="0" w:color="000000"/>
            </w:tcBorders>
            <w:shd w:val="clear" w:color="auto" w:fill="auto"/>
            <w:vAlign w:val="center"/>
          </w:tcPr>
          <w:p w:rsidR="00766A17" w:rsidRDefault="00766A17" w:rsidP="00533524">
            <w:pPr>
              <w:tabs>
                <w:tab w:val="left" w:pos="1260"/>
              </w:tabs>
              <w:ind w:rightChars="-13" w:right="-31"/>
              <w:jc w:val="center"/>
              <w:rPr>
                <w:rFonts w:eastAsia="標楷體"/>
                <w:b/>
              </w:rPr>
            </w:pP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F0EFD" w:rsidRDefault="00917262" w:rsidP="00533524">
            <w:pPr>
              <w:tabs>
                <w:tab w:val="left" w:pos="1260"/>
              </w:tabs>
              <w:spacing w:line="240" w:lineRule="exact"/>
              <w:ind w:leftChars="-45" w:left="-108" w:rightChars="-17" w:right="-41"/>
              <w:jc w:val="center"/>
              <w:rPr>
                <w:rFonts w:ascii="標楷體" w:eastAsia="標楷體" w:hAnsi="標楷體"/>
              </w:rPr>
            </w:pPr>
            <w:r>
              <w:rPr>
                <w:rFonts w:ascii="標楷體" w:eastAsia="標楷體" w:hAnsi="標楷體" w:hint="eastAsia"/>
              </w:rPr>
              <w:t>90分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D92525" w:rsidRDefault="00917262" w:rsidP="00917262">
            <w:pPr>
              <w:tabs>
                <w:tab w:val="left" w:pos="1260"/>
              </w:tabs>
              <w:spacing w:line="240" w:lineRule="exact"/>
              <w:rPr>
                <w:rFonts w:ascii="標楷體" w:eastAsia="標楷體" w:hAnsi="標楷體" w:cs="新細明體"/>
              </w:rPr>
            </w:pPr>
            <w:r>
              <w:rPr>
                <w:rFonts w:ascii="標楷體" w:eastAsia="標楷體" w:hAnsi="標楷體" w:cs="新細明體" w:hint="eastAsia"/>
              </w:rPr>
              <w:t>虎井社區走讀與探訪</w:t>
            </w:r>
          </w:p>
        </w:tc>
        <w:tc>
          <w:tcPr>
            <w:tcW w:w="2146" w:type="dxa"/>
            <w:tcBorders>
              <w:top w:val="double" w:sz="4" w:space="0" w:color="auto"/>
              <w:left w:val="single" w:sz="4" w:space="0" w:color="000000"/>
              <w:bottom w:val="double" w:sz="4" w:space="0" w:color="auto"/>
              <w:right w:val="single" w:sz="4" w:space="0" w:color="000000"/>
            </w:tcBorders>
            <w:shd w:val="clear" w:color="auto" w:fill="auto"/>
            <w:vAlign w:val="center"/>
          </w:tcPr>
          <w:p w:rsidR="00917262" w:rsidRDefault="00917262" w:rsidP="00917262">
            <w:pPr>
              <w:tabs>
                <w:tab w:val="left" w:pos="1260"/>
              </w:tabs>
              <w:jc w:val="center"/>
              <w:rPr>
                <w:rFonts w:ascii="標楷體" w:eastAsia="標楷體" w:hAnsi="標楷體" w:cs="標楷體"/>
              </w:rPr>
            </w:pPr>
            <w:r>
              <w:rPr>
                <w:rFonts w:ascii="標楷體" w:eastAsia="標楷體" w:hAnsi="標楷體" w:cs="標楷體" w:hint="eastAsia"/>
              </w:rPr>
              <w:t>赤崁國小</w:t>
            </w:r>
          </w:p>
          <w:p w:rsidR="00766A17" w:rsidRPr="00D92525" w:rsidRDefault="00917262" w:rsidP="00917262">
            <w:pPr>
              <w:tabs>
                <w:tab w:val="left" w:pos="1260"/>
              </w:tabs>
              <w:spacing w:line="240" w:lineRule="exact"/>
              <w:jc w:val="center"/>
              <w:rPr>
                <w:rFonts w:ascii="標楷體" w:eastAsia="標楷體" w:hAnsi="標楷體" w:cs="新細明體"/>
              </w:rPr>
            </w:pPr>
            <w:r>
              <w:rPr>
                <w:rFonts w:ascii="標楷體" w:eastAsia="標楷體" w:hAnsi="標楷體" w:cs="標楷體" w:hint="eastAsia"/>
              </w:rPr>
              <w:t>歐志町老師</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766A17" w:rsidRPr="00533524" w:rsidRDefault="00917262" w:rsidP="00766A17">
            <w:pPr>
              <w:tabs>
                <w:tab w:val="left" w:pos="1260"/>
              </w:tabs>
              <w:spacing w:line="240" w:lineRule="exact"/>
              <w:jc w:val="center"/>
              <w:rPr>
                <w:rFonts w:ascii="標楷體" w:eastAsia="標楷體" w:hAnsi="標楷體" w:cs="新細明體"/>
                <w:sz w:val="20"/>
                <w:szCs w:val="20"/>
              </w:rPr>
            </w:pPr>
            <w:r>
              <w:rPr>
                <w:rFonts w:ascii="標楷體" w:eastAsia="標楷體" w:hAnsi="標楷體" w:hint="eastAsia"/>
              </w:rPr>
              <w:t>虎井社區</w:t>
            </w:r>
          </w:p>
        </w:tc>
      </w:tr>
      <w:tr w:rsidR="00766A17" w:rsidRPr="00533524" w:rsidTr="00766A17">
        <w:trPr>
          <w:cantSplit/>
          <w:trHeight w:val="874"/>
          <w:jc w:val="center"/>
        </w:trPr>
        <w:tc>
          <w:tcPr>
            <w:tcW w:w="822" w:type="dxa"/>
            <w:vMerge w:val="restart"/>
            <w:tcBorders>
              <w:left w:val="double" w:sz="4" w:space="0" w:color="auto"/>
              <w:right w:val="single" w:sz="4" w:space="0" w:color="auto"/>
            </w:tcBorders>
            <w:shd w:val="clear" w:color="auto" w:fill="auto"/>
            <w:tcMar>
              <w:left w:w="108" w:type="dxa"/>
              <w:right w:w="108" w:type="dxa"/>
            </w:tcMar>
            <w:vAlign w:val="center"/>
          </w:tcPr>
          <w:p w:rsidR="00766A17" w:rsidRDefault="008A51DE" w:rsidP="00533524">
            <w:pPr>
              <w:tabs>
                <w:tab w:val="left" w:pos="1260"/>
              </w:tabs>
              <w:spacing w:line="240" w:lineRule="exact"/>
              <w:ind w:leftChars="-47" w:left="-113" w:rightChars="-58" w:right="-139"/>
              <w:jc w:val="center"/>
              <w:rPr>
                <w:rFonts w:ascii="標楷體" w:eastAsia="標楷體" w:hAnsi="標楷體" w:cs="新細明體"/>
                <w:sz w:val="20"/>
                <w:szCs w:val="20"/>
              </w:rPr>
            </w:pPr>
            <w:r>
              <w:rPr>
                <w:rFonts w:ascii="標楷體" w:eastAsia="標楷體" w:hAnsi="標楷體" w:cs="新細明體" w:hint="eastAsia"/>
                <w:sz w:val="20"/>
                <w:szCs w:val="20"/>
              </w:rPr>
              <w:t>04</w:t>
            </w:r>
            <w:r w:rsidR="00766A17">
              <w:rPr>
                <w:rFonts w:ascii="標楷體" w:eastAsia="標楷體" w:hAnsi="標楷體" w:cs="新細明體" w:hint="eastAsia"/>
                <w:sz w:val="20"/>
                <w:szCs w:val="20"/>
              </w:rPr>
              <w:t>/17</w:t>
            </w:r>
          </w:p>
          <w:p w:rsidR="00766A17" w:rsidRDefault="00766A17" w:rsidP="00657274">
            <w:pPr>
              <w:tabs>
                <w:tab w:val="left" w:pos="1260"/>
              </w:tabs>
              <w:spacing w:line="240" w:lineRule="exact"/>
              <w:ind w:leftChars="-47" w:left="-113" w:rightChars="-58" w:right="-139"/>
              <w:jc w:val="center"/>
              <w:rPr>
                <w:rFonts w:ascii="標楷體" w:eastAsia="標楷體" w:hAnsi="標楷體" w:cs="新細明體"/>
                <w:sz w:val="20"/>
                <w:szCs w:val="20"/>
              </w:rPr>
            </w:pPr>
            <w:r>
              <w:rPr>
                <w:rFonts w:ascii="標楷體" w:eastAsia="標楷體" w:hAnsi="標楷體" w:cs="新細明體" w:hint="eastAsia"/>
                <w:sz w:val="20"/>
                <w:szCs w:val="20"/>
              </w:rPr>
              <w:t>(三)</w:t>
            </w:r>
          </w:p>
        </w:tc>
        <w:tc>
          <w:tcPr>
            <w:tcW w:w="1146" w:type="dxa"/>
            <w:vMerge w:val="restart"/>
            <w:tcBorders>
              <w:left w:val="single" w:sz="4" w:space="0" w:color="auto"/>
              <w:right w:val="single" w:sz="4" w:space="0" w:color="000000"/>
            </w:tcBorders>
            <w:shd w:val="clear" w:color="auto" w:fill="auto"/>
            <w:vAlign w:val="center"/>
          </w:tcPr>
          <w:p w:rsidR="00766A17" w:rsidRDefault="00766A17" w:rsidP="00533524">
            <w:pPr>
              <w:tabs>
                <w:tab w:val="left" w:pos="1260"/>
              </w:tabs>
              <w:ind w:rightChars="-13" w:right="-31"/>
              <w:jc w:val="center"/>
              <w:rPr>
                <w:rFonts w:eastAsia="標楷體"/>
                <w:b/>
              </w:rPr>
            </w:pPr>
            <w:r>
              <w:rPr>
                <w:rFonts w:eastAsia="標楷體" w:hint="eastAsia"/>
                <w:b/>
              </w:rPr>
              <w:t>【夏】</w:t>
            </w:r>
          </w:p>
          <w:p w:rsidR="00766A17" w:rsidRDefault="00766A17" w:rsidP="00533524">
            <w:pPr>
              <w:tabs>
                <w:tab w:val="left" w:pos="1260"/>
              </w:tabs>
              <w:ind w:rightChars="-13" w:right="-31"/>
              <w:jc w:val="center"/>
              <w:rPr>
                <w:rFonts w:eastAsia="標楷體"/>
              </w:rPr>
            </w:pPr>
            <w:r w:rsidRPr="00657274">
              <w:rPr>
                <w:rFonts w:eastAsia="標楷體" w:hint="eastAsia"/>
              </w:rPr>
              <w:t>健康虎井生活</w:t>
            </w:r>
          </w:p>
          <w:p w:rsidR="00766A17" w:rsidRPr="00657274" w:rsidRDefault="00766A17" w:rsidP="00533524">
            <w:pPr>
              <w:tabs>
                <w:tab w:val="left" w:pos="1260"/>
              </w:tabs>
              <w:ind w:rightChars="-13" w:right="-31"/>
              <w:jc w:val="center"/>
              <w:rPr>
                <w:rFonts w:eastAsia="標楷體"/>
              </w:rPr>
            </w:pPr>
            <w:r w:rsidRPr="00D92525">
              <w:rPr>
                <w:rFonts w:eastAsia="標楷體" w:hint="eastAsia"/>
                <w:sz w:val="20"/>
                <w:szCs w:val="20"/>
              </w:rPr>
              <w:t>(</w:t>
            </w:r>
            <w:r>
              <w:rPr>
                <w:rFonts w:eastAsia="標楷體" w:hint="eastAsia"/>
                <w:sz w:val="20"/>
                <w:szCs w:val="20"/>
              </w:rPr>
              <w:t>5</w:t>
            </w:r>
            <w:r w:rsidRPr="00D92525">
              <w:rPr>
                <w:rFonts w:eastAsia="標楷體" w:hint="eastAsia"/>
                <w:sz w:val="20"/>
                <w:szCs w:val="20"/>
              </w:rPr>
              <w:t>節</w:t>
            </w:r>
            <w:r w:rsidRPr="00D92525">
              <w:rPr>
                <w:rFonts w:eastAsia="標楷體" w:hint="eastAsia"/>
                <w:sz w:val="20"/>
                <w:szCs w:val="20"/>
              </w:rPr>
              <w:t>)</w:t>
            </w: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F0EFD" w:rsidRDefault="00766A17" w:rsidP="00533524">
            <w:pPr>
              <w:tabs>
                <w:tab w:val="left" w:pos="1260"/>
              </w:tabs>
              <w:spacing w:line="240" w:lineRule="exact"/>
              <w:ind w:leftChars="-45" w:left="-108" w:rightChars="-17" w:right="-41"/>
              <w:jc w:val="center"/>
              <w:rPr>
                <w:rFonts w:ascii="標楷體" w:eastAsia="標楷體" w:hAnsi="標楷體"/>
              </w:rPr>
            </w:pPr>
            <w:r>
              <w:rPr>
                <w:rFonts w:ascii="標楷體" w:eastAsia="標楷體" w:hAnsi="標楷體" w:cs="Calibri" w:hint="eastAsia"/>
              </w:rPr>
              <w:t>9</w:t>
            </w:r>
            <w:r w:rsidRPr="006F0EFD">
              <w:rPr>
                <w:rFonts w:ascii="標楷體" w:eastAsia="標楷體" w:hAnsi="標楷體" w:cs="Calibri" w:hint="eastAsia"/>
              </w:rPr>
              <w:t>0分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57274" w:rsidRDefault="00766A17" w:rsidP="00657274">
            <w:pPr>
              <w:spacing w:line="340" w:lineRule="exact"/>
              <w:rPr>
                <w:rFonts w:ascii="標楷體" w:eastAsia="標楷體" w:hAnsi="標楷體" w:cs="新細明體"/>
              </w:rPr>
            </w:pPr>
            <w:r>
              <w:rPr>
                <w:rFonts w:ascii="標楷體" w:eastAsia="標楷體" w:hAnsi="標楷體" w:cs="新細明體" w:hint="eastAsia"/>
              </w:rPr>
              <w:t>1.</w:t>
            </w:r>
            <w:r w:rsidRPr="00657274">
              <w:rPr>
                <w:rFonts w:ascii="標楷體" w:eastAsia="標楷體" w:hAnsi="標楷體" w:cs="新細明體" w:hint="eastAsia"/>
              </w:rPr>
              <w:t>虎井漁人生活分享</w:t>
            </w:r>
          </w:p>
          <w:p w:rsidR="00766A17" w:rsidRDefault="00766A17" w:rsidP="00657274">
            <w:pPr>
              <w:tabs>
                <w:tab w:val="left" w:pos="1260"/>
              </w:tabs>
              <w:spacing w:line="240" w:lineRule="exact"/>
              <w:rPr>
                <w:rFonts w:ascii="標楷體" w:eastAsia="標楷體" w:hAnsi="標楷體"/>
              </w:rPr>
            </w:pPr>
            <w:r>
              <w:rPr>
                <w:rFonts w:ascii="標楷體" w:eastAsia="標楷體" w:hAnsi="標楷體" w:cs="新細明體" w:hint="eastAsia"/>
              </w:rPr>
              <w:t>2.虎井經濟產業介紹</w:t>
            </w:r>
          </w:p>
        </w:tc>
        <w:tc>
          <w:tcPr>
            <w:tcW w:w="2146" w:type="dxa"/>
            <w:tcBorders>
              <w:top w:val="double" w:sz="4" w:space="0" w:color="auto"/>
              <w:left w:val="single" w:sz="4" w:space="0" w:color="000000"/>
              <w:bottom w:val="double" w:sz="4" w:space="0" w:color="auto"/>
              <w:right w:val="single" w:sz="4" w:space="0" w:color="000000"/>
            </w:tcBorders>
            <w:shd w:val="clear" w:color="auto" w:fill="auto"/>
            <w:vAlign w:val="center"/>
          </w:tcPr>
          <w:p w:rsidR="00766A17" w:rsidRDefault="00766A17" w:rsidP="00657274">
            <w:pPr>
              <w:tabs>
                <w:tab w:val="left" w:pos="1260"/>
              </w:tabs>
              <w:jc w:val="center"/>
              <w:rPr>
                <w:rFonts w:ascii="標楷體" w:eastAsia="標楷體" w:hAnsi="標楷體" w:cs="標楷體"/>
              </w:rPr>
            </w:pPr>
            <w:r>
              <w:rPr>
                <w:rFonts w:ascii="標楷體" w:eastAsia="標楷體" w:hAnsi="標楷體" w:cs="標楷體" w:hint="eastAsia"/>
              </w:rPr>
              <w:t>虎井國小</w:t>
            </w:r>
          </w:p>
          <w:p w:rsidR="00766A17" w:rsidRDefault="00766A17" w:rsidP="00DD23F1">
            <w:pPr>
              <w:tabs>
                <w:tab w:val="left" w:pos="1260"/>
              </w:tabs>
              <w:jc w:val="center"/>
              <w:rPr>
                <w:rFonts w:ascii="標楷體" w:eastAsia="標楷體" w:hAnsi="標楷體" w:cs="標楷體"/>
              </w:rPr>
            </w:pPr>
            <w:r>
              <w:rPr>
                <w:rFonts w:ascii="標楷體" w:eastAsia="標楷體" w:hAnsi="標楷體" w:cs="標楷體" w:hint="eastAsia"/>
              </w:rPr>
              <w:t>翁祥軒 家長會會長</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766A17" w:rsidRDefault="00766A17" w:rsidP="00533524">
            <w:pPr>
              <w:tabs>
                <w:tab w:val="left" w:pos="1260"/>
              </w:tabs>
              <w:spacing w:line="240" w:lineRule="exact"/>
              <w:jc w:val="center"/>
              <w:rPr>
                <w:rFonts w:ascii="標楷體" w:eastAsia="標楷體" w:hAnsi="標楷體"/>
              </w:rPr>
            </w:pPr>
            <w:r w:rsidRPr="006F0EFD">
              <w:rPr>
                <w:rFonts w:ascii="標楷體" w:eastAsia="標楷體" w:hAnsi="標楷體" w:cs="標楷體" w:hint="eastAsia"/>
              </w:rPr>
              <w:t>圖書室</w:t>
            </w:r>
          </w:p>
        </w:tc>
      </w:tr>
      <w:tr w:rsidR="00766A17" w:rsidRPr="00533524" w:rsidTr="00766A17">
        <w:trPr>
          <w:cantSplit/>
          <w:trHeight w:val="874"/>
          <w:jc w:val="center"/>
        </w:trPr>
        <w:tc>
          <w:tcPr>
            <w:tcW w:w="822" w:type="dxa"/>
            <w:vMerge/>
            <w:tcBorders>
              <w:left w:val="double" w:sz="4" w:space="0" w:color="auto"/>
              <w:right w:val="single" w:sz="4" w:space="0" w:color="auto"/>
            </w:tcBorders>
            <w:shd w:val="clear" w:color="auto" w:fill="auto"/>
            <w:tcMar>
              <w:left w:w="108" w:type="dxa"/>
              <w:right w:w="108" w:type="dxa"/>
            </w:tcMar>
            <w:vAlign w:val="center"/>
          </w:tcPr>
          <w:p w:rsidR="00766A17" w:rsidRDefault="00766A17" w:rsidP="00533524">
            <w:pPr>
              <w:tabs>
                <w:tab w:val="left" w:pos="1260"/>
              </w:tabs>
              <w:spacing w:line="240" w:lineRule="exact"/>
              <w:ind w:leftChars="-47" w:left="-113" w:rightChars="-58" w:right="-139"/>
              <w:jc w:val="center"/>
              <w:rPr>
                <w:rFonts w:ascii="標楷體" w:eastAsia="標楷體" w:hAnsi="標楷體" w:cs="新細明體"/>
                <w:sz w:val="20"/>
                <w:szCs w:val="20"/>
              </w:rPr>
            </w:pPr>
          </w:p>
        </w:tc>
        <w:tc>
          <w:tcPr>
            <w:tcW w:w="1146" w:type="dxa"/>
            <w:vMerge/>
            <w:tcBorders>
              <w:left w:val="single" w:sz="4" w:space="0" w:color="auto"/>
              <w:right w:val="single" w:sz="4" w:space="0" w:color="000000"/>
            </w:tcBorders>
            <w:shd w:val="clear" w:color="auto" w:fill="auto"/>
            <w:vAlign w:val="center"/>
          </w:tcPr>
          <w:p w:rsidR="00766A17" w:rsidRDefault="00766A17" w:rsidP="00533524">
            <w:pPr>
              <w:tabs>
                <w:tab w:val="left" w:pos="1260"/>
              </w:tabs>
              <w:ind w:rightChars="-13" w:right="-31"/>
              <w:jc w:val="center"/>
              <w:rPr>
                <w:rFonts w:eastAsia="標楷體"/>
                <w:b/>
              </w:rPr>
            </w:pP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F0EFD" w:rsidRDefault="00766A17" w:rsidP="00533524">
            <w:pPr>
              <w:tabs>
                <w:tab w:val="left" w:pos="1260"/>
              </w:tabs>
              <w:spacing w:line="240" w:lineRule="exact"/>
              <w:ind w:leftChars="-45" w:left="-108" w:rightChars="-17" w:right="-41"/>
              <w:jc w:val="center"/>
              <w:rPr>
                <w:rFonts w:ascii="標楷體" w:eastAsia="標楷體" w:hAnsi="標楷體"/>
              </w:rPr>
            </w:pPr>
            <w:r>
              <w:rPr>
                <w:rFonts w:ascii="標楷體" w:eastAsia="標楷體" w:hAnsi="標楷體" w:hint="eastAsia"/>
              </w:rPr>
              <w:t>9</w:t>
            </w:r>
            <w:r w:rsidRPr="006F0EFD">
              <w:rPr>
                <w:rFonts w:ascii="標楷體" w:eastAsia="標楷體" w:hAnsi="標楷體" w:hint="eastAsia"/>
              </w:rPr>
              <w:t>0分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Default="00766A17" w:rsidP="00657274">
            <w:pPr>
              <w:tabs>
                <w:tab w:val="left" w:pos="1260"/>
              </w:tabs>
              <w:rPr>
                <w:rFonts w:ascii="標楷體" w:eastAsia="標楷體" w:hAnsi="標楷體"/>
              </w:rPr>
            </w:pPr>
            <w:r>
              <w:rPr>
                <w:rFonts w:ascii="標楷體" w:eastAsia="標楷體" w:hAnsi="標楷體" w:cs="新細明體" w:hint="eastAsia"/>
              </w:rPr>
              <w:t>1.</w:t>
            </w:r>
            <w:r w:rsidRPr="00657274">
              <w:rPr>
                <w:rFonts w:ascii="標楷體" w:eastAsia="標楷體" w:hAnsi="標楷體" w:cs="新細明體" w:hint="eastAsia"/>
              </w:rPr>
              <w:t>釣魚活動</w:t>
            </w:r>
            <w:r>
              <w:rPr>
                <w:rFonts w:ascii="標楷體" w:eastAsia="標楷體" w:hAnsi="標楷體" w:hint="eastAsia"/>
              </w:rPr>
              <w:t>實作體驗</w:t>
            </w:r>
          </w:p>
          <w:p w:rsidR="00766A17" w:rsidRDefault="00766A17" w:rsidP="00657274">
            <w:pPr>
              <w:tabs>
                <w:tab w:val="left" w:pos="1260"/>
              </w:tabs>
              <w:rPr>
                <w:rFonts w:ascii="標楷體" w:eastAsia="標楷體" w:hAnsi="標楷體"/>
              </w:rPr>
            </w:pPr>
            <w:r>
              <w:rPr>
                <w:rFonts w:ascii="標楷體" w:eastAsia="標楷體" w:hAnsi="標楷體" w:hint="eastAsia"/>
              </w:rPr>
              <w:t>2.潮間帶產業經濟踏查</w:t>
            </w:r>
          </w:p>
        </w:tc>
        <w:tc>
          <w:tcPr>
            <w:tcW w:w="2146" w:type="dxa"/>
            <w:tcBorders>
              <w:top w:val="double" w:sz="4" w:space="0" w:color="auto"/>
              <w:left w:val="single" w:sz="4" w:space="0" w:color="000000"/>
              <w:bottom w:val="double" w:sz="4" w:space="0" w:color="auto"/>
              <w:right w:val="single" w:sz="4" w:space="0" w:color="000000"/>
            </w:tcBorders>
            <w:shd w:val="clear" w:color="auto" w:fill="auto"/>
            <w:vAlign w:val="center"/>
          </w:tcPr>
          <w:p w:rsidR="00766A17" w:rsidRDefault="00766A17" w:rsidP="00657274">
            <w:pPr>
              <w:tabs>
                <w:tab w:val="left" w:pos="1260"/>
              </w:tabs>
              <w:jc w:val="center"/>
              <w:rPr>
                <w:rFonts w:ascii="標楷體" w:eastAsia="標楷體" w:hAnsi="標楷體"/>
              </w:rPr>
            </w:pPr>
            <w:r>
              <w:rPr>
                <w:rFonts w:ascii="標楷體" w:eastAsia="標楷體" w:hAnsi="標楷體" w:hint="eastAsia"/>
              </w:rPr>
              <w:t>虎井國小</w:t>
            </w:r>
          </w:p>
          <w:p w:rsidR="00766A17" w:rsidRPr="00DD23F1" w:rsidRDefault="00766A17" w:rsidP="00DD23F1">
            <w:pPr>
              <w:tabs>
                <w:tab w:val="left" w:pos="1260"/>
              </w:tabs>
              <w:rPr>
                <w:rFonts w:ascii="標楷體" w:eastAsia="標楷體" w:hAnsi="標楷體"/>
              </w:rPr>
            </w:pPr>
            <w:r>
              <w:rPr>
                <w:rFonts w:ascii="標楷體" w:eastAsia="標楷體" w:hAnsi="標楷體" w:hint="eastAsia"/>
              </w:rPr>
              <w:t xml:space="preserve"> 陳生發 家長委員</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766A17" w:rsidRDefault="00766A17" w:rsidP="00533524">
            <w:pPr>
              <w:tabs>
                <w:tab w:val="left" w:pos="1260"/>
              </w:tabs>
              <w:spacing w:line="240" w:lineRule="exact"/>
              <w:jc w:val="center"/>
              <w:rPr>
                <w:rFonts w:ascii="標楷體" w:eastAsia="標楷體" w:hAnsi="標楷體"/>
              </w:rPr>
            </w:pPr>
            <w:r w:rsidRPr="006F0EFD">
              <w:rPr>
                <w:rFonts w:ascii="標楷體" w:eastAsia="標楷體" w:hAnsi="標楷體" w:cs="標楷體" w:hint="eastAsia"/>
              </w:rPr>
              <w:t>虎井</w:t>
            </w:r>
            <w:r>
              <w:rPr>
                <w:rFonts w:ascii="標楷體" w:eastAsia="標楷體" w:hAnsi="標楷體" w:cs="標楷體" w:hint="eastAsia"/>
              </w:rPr>
              <w:t>漁港</w:t>
            </w:r>
          </w:p>
        </w:tc>
      </w:tr>
      <w:tr w:rsidR="00766A17" w:rsidRPr="00533524" w:rsidTr="001F367B">
        <w:trPr>
          <w:cantSplit/>
          <w:trHeight w:val="1145"/>
          <w:jc w:val="center"/>
        </w:trPr>
        <w:tc>
          <w:tcPr>
            <w:tcW w:w="822" w:type="dxa"/>
            <w:vMerge/>
            <w:tcBorders>
              <w:left w:val="double" w:sz="4" w:space="0" w:color="auto"/>
              <w:bottom w:val="double" w:sz="4" w:space="0" w:color="auto"/>
              <w:right w:val="single" w:sz="4" w:space="0" w:color="auto"/>
            </w:tcBorders>
            <w:shd w:val="clear" w:color="auto" w:fill="auto"/>
            <w:tcMar>
              <w:left w:w="108" w:type="dxa"/>
              <w:right w:w="108" w:type="dxa"/>
            </w:tcMar>
            <w:vAlign w:val="center"/>
          </w:tcPr>
          <w:p w:rsidR="00766A17" w:rsidRDefault="00766A17" w:rsidP="00533524">
            <w:pPr>
              <w:tabs>
                <w:tab w:val="left" w:pos="1260"/>
              </w:tabs>
              <w:spacing w:line="240" w:lineRule="exact"/>
              <w:ind w:leftChars="-47" w:left="-113" w:rightChars="-58" w:right="-139"/>
              <w:jc w:val="center"/>
              <w:rPr>
                <w:rFonts w:ascii="標楷體" w:eastAsia="標楷體" w:hAnsi="標楷體" w:cs="新細明體"/>
                <w:sz w:val="20"/>
                <w:szCs w:val="20"/>
              </w:rPr>
            </w:pPr>
          </w:p>
        </w:tc>
        <w:tc>
          <w:tcPr>
            <w:tcW w:w="1146" w:type="dxa"/>
            <w:vMerge/>
            <w:tcBorders>
              <w:left w:val="single" w:sz="4" w:space="0" w:color="auto"/>
              <w:bottom w:val="double" w:sz="4" w:space="0" w:color="auto"/>
              <w:right w:val="single" w:sz="4" w:space="0" w:color="000000"/>
            </w:tcBorders>
            <w:shd w:val="clear" w:color="auto" w:fill="auto"/>
            <w:vAlign w:val="center"/>
          </w:tcPr>
          <w:p w:rsidR="00766A17" w:rsidRDefault="00766A17" w:rsidP="00533524">
            <w:pPr>
              <w:tabs>
                <w:tab w:val="left" w:pos="1260"/>
              </w:tabs>
              <w:ind w:rightChars="-13" w:right="-31"/>
              <w:jc w:val="center"/>
              <w:rPr>
                <w:rFonts w:eastAsia="標楷體"/>
                <w:b/>
              </w:rPr>
            </w:pP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F0EFD" w:rsidRDefault="00766A17" w:rsidP="00766A17">
            <w:pPr>
              <w:tabs>
                <w:tab w:val="left" w:pos="1260"/>
              </w:tabs>
              <w:spacing w:line="240" w:lineRule="exact"/>
              <w:ind w:leftChars="-45" w:left="-108" w:rightChars="-17" w:right="-41"/>
              <w:jc w:val="center"/>
              <w:rPr>
                <w:rFonts w:ascii="標楷體" w:eastAsia="標楷體" w:hAnsi="標楷體"/>
              </w:rPr>
            </w:pPr>
            <w:r>
              <w:rPr>
                <w:rFonts w:ascii="標楷體" w:eastAsia="標楷體" w:hAnsi="標楷體" w:hint="eastAsia"/>
              </w:rPr>
              <w:t>50分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Default="00766A17" w:rsidP="00766A17">
            <w:pPr>
              <w:tabs>
                <w:tab w:val="left" w:pos="1260"/>
              </w:tabs>
              <w:spacing w:line="240" w:lineRule="exact"/>
              <w:rPr>
                <w:rFonts w:ascii="標楷體" w:eastAsia="標楷體" w:hAnsi="標楷體" w:cs="新細明體"/>
              </w:rPr>
            </w:pPr>
            <w:r>
              <w:rPr>
                <w:rFonts w:ascii="標楷體" w:eastAsia="標楷體" w:hAnsi="標楷體" w:cs="新細明體" w:hint="eastAsia"/>
              </w:rPr>
              <w:t>【夏】之校本課程素養導向教學設計實作與對話</w:t>
            </w:r>
          </w:p>
          <w:p w:rsidR="00766A17" w:rsidRPr="00D92525" w:rsidRDefault="00766A17" w:rsidP="001F367B">
            <w:pPr>
              <w:tabs>
                <w:tab w:val="left" w:pos="1260"/>
              </w:tabs>
              <w:spacing w:beforeLines="50" w:before="180" w:line="240" w:lineRule="exact"/>
              <w:rPr>
                <w:rFonts w:ascii="標楷體" w:eastAsia="標楷體" w:hAnsi="標楷體" w:cs="新細明體"/>
              </w:rPr>
            </w:pPr>
            <w:r w:rsidRPr="001F367B">
              <w:rPr>
                <w:rFonts w:ascii="微軟正黑體" w:eastAsia="微軟正黑體" w:hAnsi="微軟正黑體" w:hint="eastAsia"/>
                <w:b/>
                <w:sz w:val="21"/>
                <w:szCs w:val="21"/>
              </w:rPr>
              <w:t>(DFC精神與理念融入課程)</w:t>
            </w:r>
          </w:p>
        </w:tc>
        <w:tc>
          <w:tcPr>
            <w:tcW w:w="2146" w:type="dxa"/>
            <w:tcBorders>
              <w:top w:val="double" w:sz="4" w:space="0" w:color="auto"/>
              <w:left w:val="single" w:sz="4" w:space="0" w:color="000000"/>
              <w:bottom w:val="double" w:sz="4" w:space="0" w:color="auto"/>
              <w:right w:val="single" w:sz="4" w:space="0" w:color="000000"/>
            </w:tcBorders>
            <w:shd w:val="clear" w:color="auto" w:fill="auto"/>
            <w:vAlign w:val="center"/>
          </w:tcPr>
          <w:p w:rsidR="00766A17" w:rsidRPr="00D92525" w:rsidRDefault="00766A17" w:rsidP="00766A17">
            <w:pPr>
              <w:tabs>
                <w:tab w:val="left" w:pos="1260"/>
              </w:tabs>
              <w:spacing w:line="240" w:lineRule="exact"/>
              <w:jc w:val="center"/>
              <w:rPr>
                <w:rFonts w:ascii="標楷體" w:eastAsia="標楷體" w:hAnsi="標楷體" w:cs="新細明體"/>
              </w:rPr>
            </w:pPr>
            <w:r w:rsidRPr="00D92525">
              <w:rPr>
                <w:rFonts w:ascii="標楷體" w:eastAsia="標楷體" w:hAnsi="標楷體" w:cs="新細明體" w:hint="eastAsia"/>
              </w:rPr>
              <w:t>林妍伶  校長</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766A17" w:rsidRPr="00533524" w:rsidRDefault="00766A17" w:rsidP="00766A17">
            <w:pPr>
              <w:tabs>
                <w:tab w:val="left" w:pos="1260"/>
              </w:tabs>
              <w:spacing w:line="240" w:lineRule="exact"/>
              <w:jc w:val="center"/>
              <w:rPr>
                <w:rFonts w:ascii="標楷體" w:eastAsia="標楷體" w:hAnsi="標楷體" w:cs="新細明體"/>
                <w:sz w:val="20"/>
                <w:szCs w:val="20"/>
              </w:rPr>
            </w:pPr>
            <w:r w:rsidRPr="006F0EFD">
              <w:rPr>
                <w:rFonts w:ascii="標楷體" w:eastAsia="標楷體" w:hAnsi="標楷體" w:cs="標楷體" w:hint="eastAsia"/>
              </w:rPr>
              <w:t>圖書室</w:t>
            </w:r>
          </w:p>
        </w:tc>
      </w:tr>
      <w:tr w:rsidR="00766A17" w:rsidRPr="00533524" w:rsidTr="00DD23F1">
        <w:trPr>
          <w:cantSplit/>
          <w:trHeight w:val="960"/>
          <w:jc w:val="center"/>
        </w:trPr>
        <w:tc>
          <w:tcPr>
            <w:tcW w:w="822" w:type="dxa"/>
            <w:vMerge w:val="restart"/>
            <w:tcBorders>
              <w:left w:val="double" w:sz="4" w:space="0" w:color="auto"/>
              <w:right w:val="single" w:sz="4" w:space="0" w:color="auto"/>
            </w:tcBorders>
            <w:shd w:val="clear" w:color="auto" w:fill="auto"/>
            <w:tcMar>
              <w:left w:w="108" w:type="dxa"/>
              <w:right w:w="108" w:type="dxa"/>
            </w:tcMar>
            <w:vAlign w:val="center"/>
          </w:tcPr>
          <w:p w:rsidR="00766A17" w:rsidRDefault="00766A17" w:rsidP="00533524">
            <w:pPr>
              <w:tabs>
                <w:tab w:val="left" w:pos="1260"/>
              </w:tabs>
              <w:spacing w:line="240" w:lineRule="exact"/>
              <w:ind w:leftChars="-47" w:left="-113" w:rightChars="-58" w:right="-139"/>
              <w:jc w:val="center"/>
              <w:rPr>
                <w:rFonts w:ascii="標楷體" w:eastAsia="標楷體" w:hAnsi="標楷體" w:cs="新細明體"/>
                <w:sz w:val="20"/>
                <w:szCs w:val="20"/>
              </w:rPr>
            </w:pPr>
            <w:r>
              <w:rPr>
                <w:rFonts w:ascii="標楷體" w:eastAsia="標楷體" w:hAnsi="標楷體" w:cs="新細明體" w:hint="eastAsia"/>
                <w:sz w:val="20"/>
                <w:szCs w:val="20"/>
              </w:rPr>
              <w:t>05/08</w:t>
            </w:r>
          </w:p>
          <w:p w:rsidR="00766A17" w:rsidRDefault="00766A17" w:rsidP="00533524">
            <w:pPr>
              <w:tabs>
                <w:tab w:val="left" w:pos="1260"/>
              </w:tabs>
              <w:spacing w:line="240" w:lineRule="exact"/>
              <w:ind w:leftChars="-47" w:left="-113" w:rightChars="-58" w:right="-139"/>
              <w:jc w:val="center"/>
              <w:rPr>
                <w:rFonts w:ascii="標楷體" w:eastAsia="標楷體" w:hAnsi="標楷體" w:cs="新細明體"/>
                <w:sz w:val="20"/>
                <w:szCs w:val="20"/>
              </w:rPr>
            </w:pPr>
            <w:r>
              <w:rPr>
                <w:rFonts w:ascii="標楷體" w:eastAsia="標楷體" w:hAnsi="標楷體" w:cs="新細明體" w:hint="eastAsia"/>
                <w:sz w:val="20"/>
                <w:szCs w:val="20"/>
              </w:rPr>
              <w:t>(三)</w:t>
            </w:r>
          </w:p>
        </w:tc>
        <w:tc>
          <w:tcPr>
            <w:tcW w:w="1146" w:type="dxa"/>
            <w:vMerge w:val="restart"/>
            <w:tcBorders>
              <w:left w:val="single" w:sz="4" w:space="0" w:color="auto"/>
              <w:right w:val="single" w:sz="4" w:space="0" w:color="000000"/>
            </w:tcBorders>
            <w:shd w:val="clear" w:color="auto" w:fill="auto"/>
            <w:vAlign w:val="center"/>
          </w:tcPr>
          <w:p w:rsidR="00766A17" w:rsidRDefault="00766A17" w:rsidP="00DD23F1">
            <w:pPr>
              <w:tabs>
                <w:tab w:val="left" w:pos="1260"/>
              </w:tabs>
              <w:ind w:rightChars="-13" w:right="-31"/>
              <w:jc w:val="center"/>
              <w:rPr>
                <w:rFonts w:eastAsia="標楷體"/>
                <w:b/>
              </w:rPr>
            </w:pPr>
            <w:r>
              <w:rPr>
                <w:rFonts w:eastAsia="標楷體" w:hint="eastAsia"/>
                <w:b/>
              </w:rPr>
              <w:t>【冬】</w:t>
            </w:r>
          </w:p>
          <w:p w:rsidR="00766A17" w:rsidRDefault="00766A17" w:rsidP="00DD23F1">
            <w:pPr>
              <w:tabs>
                <w:tab w:val="left" w:pos="1260"/>
              </w:tabs>
              <w:ind w:rightChars="-13" w:right="-31"/>
              <w:jc w:val="center"/>
              <w:rPr>
                <w:rFonts w:eastAsia="標楷體"/>
              </w:rPr>
            </w:pPr>
            <w:r>
              <w:rPr>
                <w:rFonts w:eastAsia="標楷體" w:hint="eastAsia"/>
              </w:rPr>
              <w:t>行銷</w:t>
            </w:r>
            <w:r w:rsidRPr="00657274">
              <w:rPr>
                <w:rFonts w:eastAsia="標楷體" w:hint="eastAsia"/>
              </w:rPr>
              <w:t>虎井</w:t>
            </w:r>
            <w:r>
              <w:rPr>
                <w:rFonts w:eastAsia="標楷體" w:hint="eastAsia"/>
              </w:rPr>
              <w:t>特色</w:t>
            </w:r>
          </w:p>
          <w:p w:rsidR="00766A17" w:rsidRDefault="00766A17" w:rsidP="00DD23F1">
            <w:pPr>
              <w:tabs>
                <w:tab w:val="left" w:pos="1260"/>
              </w:tabs>
              <w:ind w:rightChars="-13" w:right="-31"/>
              <w:jc w:val="center"/>
              <w:rPr>
                <w:rFonts w:eastAsia="標楷體"/>
                <w:b/>
              </w:rPr>
            </w:pPr>
            <w:r w:rsidRPr="00D92525">
              <w:rPr>
                <w:rFonts w:eastAsia="標楷體" w:hint="eastAsia"/>
                <w:sz w:val="20"/>
                <w:szCs w:val="20"/>
              </w:rPr>
              <w:t>(</w:t>
            </w:r>
            <w:r>
              <w:rPr>
                <w:rFonts w:eastAsia="標楷體" w:hint="eastAsia"/>
                <w:sz w:val="20"/>
                <w:szCs w:val="20"/>
              </w:rPr>
              <w:t>5</w:t>
            </w:r>
            <w:r w:rsidRPr="00D92525">
              <w:rPr>
                <w:rFonts w:eastAsia="標楷體" w:hint="eastAsia"/>
                <w:sz w:val="20"/>
                <w:szCs w:val="20"/>
              </w:rPr>
              <w:t>節</w:t>
            </w:r>
            <w:r w:rsidRPr="00D92525">
              <w:rPr>
                <w:rFonts w:eastAsia="標楷體" w:hint="eastAsia"/>
                <w:sz w:val="20"/>
                <w:szCs w:val="20"/>
              </w:rPr>
              <w:t>)</w:t>
            </w: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F0EFD" w:rsidRDefault="00766A17" w:rsidP="00766A17">
            <w:pPr>
              <w:tabs>
                <w:tab w:val="left" w:pos="1260"/>
              </w:tabs>
              <w:spacing w:line="240" w:lineRule="exact"/>
              <w:ind w:leftChars="-45" w:left="-108" w:rightChars="-17" w:right="-41"/>
              <w:jc w:val="center"/>
              <w:rPr>
                <w:rFonts w:ascii="標楷體" w:eastAsia="標楷體" w:hAnsi="標楷體"/>
              </w:rPr>
            </w:pPr>
            <w:r>
              <w:rPr>
                <w:rFonts w:ascii="標楷體" w:eastAsia="標楷體" w:hAnsi="標楷體" w:cs="Calibri" w:hint="eastAsia"/>
              </w:rPr>
              <w:t>9</w:t>
            </w:r>
            <w:r w:rsidRPr="006F0EFD">
              <w:rPr>
                <w:rFonts w:ascii="標楷體" w:eastAsia="標楷體" w:hAnsi="標楷體" w:cs="Calibri" w:hint="eastAsia"/>
              </w:rPr>
              <w:t>0分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DD23F1" w:rsidRDefault="00766A17" w:rsidP="00DD23F1">
            <w:pPr>
              <w:spacing w:line="340" w:lineRule="exact"/>
              <w:rPr>
                <w:rFonts w:ascii="標楷體" w:eastAsia="標楷體" w:hAnsi="標楷體" w:cs="新細明體"/>
              </w:rPr>
            </w:pPr>
            <w:r>
              <w:rPr>
                <w:rFonts w:ascii="標楷體" w:eastAsia="標楷體" w:hAnsi="標楷體" w:cs="新細明體" w:hint="eastAsia"/>
              </w:rPr>
              <w:t>1.</w:t>
            </w:r>
            <w:r w:rsidRPr="00DD23F1">
              <w:rPr>
                <w:rFonts w:ascii="標楷體" w:eastAsia="標楷體" w:hAnsi="標楷體" w:cs="新細明體" w:hint="eastAsia"/>
              </w:rPr>
              <w:t>文創作品介紹與分享</w:t>
            </w:r>
          </w:p>
          <w:p w:rsidR="00766A17" w:rsidRDefault="00766A17" w:rsidP="00DD23F1">
            <w:pPr>
              <w:tabs>
                <w:tab w:val="left" w:pos="1260"/>
              </w:tabs>
              <w:spacing w:line="240" w:lineRule="exact"/>
              <w:rPr>
                <w:rFonts w:ascii="標楷體" w:eastAsia="標楷體" w:hAnsi="標楷體" w:cs="新細明體"/>
              </w:rPr>
            </w:pPr>
            <w:r>
              <w:rPr>
                <w:rFonts w:ascii="標楷體" w:eastAsia="標楷體" w:hAnsi="標楷體" w:cs="新細明體" w:hint="eastAsia"/>
              </w:rPr>
              <w:t>2.文創作品概念</w:t>
            </w:r>
            <w:r w:rsidRPr="00124990">
              <w:rPr>
                <w:rFonts w:ascii="標楷體" w:eastAsia="標楷體" w:hAnsi="標楷體" w:cs="新細明體" w:hint="eastAsia"/>
              </w:rPr>
              <w:t>介紹</w:t>
            </w:r>
          </w:p>
        </w:tc>
        <w:tc>
          <w:tcPr>
            <w:tcW w:w="2146" w:type="dxa"/>
            <w:vMerge w:val="restart"/>
            <w:tcBorders>
              <w:top w:val="double" w:sz="4" w:space="0" w:color="auto"/>
              <w:left w:val="single" w:sz="4" w:space="0" w:color="000000"/>
              <w:right w:val="single" w:sz="4" w:space="0" w:color="000000"/>
            </w:tcBorders>
            <w:shd w:val="clear" w:color="auto" w:fill="auto"/>
            <w:vAlign w:val="center"/>
          </w:tcPr>
          <w:p w:rsidR="00766A17" w:rsidRPr="00797C1E" w:rsidRDefault="00766A17" w:rsidP="00DD23F1">
            <w:pPr>
              <w:tabs>
                <w:tab w:val="left" w:pos="1260"/>
              </w:tabs>
              <w:jc w:val="center"/>
              <w:rPr>
                <w:rFonts w:ascii="標楷體" w:eastAsia="標楷體" w:hAnsi="標楷體"/>
              </w:rPr>
            </w:pPr>
            <w:r w:rsidRPr="00797C1E">
              <w:rPr>
                <w:rFonts w:ascii="標楷體" w:eastAsia="標楷體" w:hAnsi="標楷體" w:hint="eastAsia"/>
              </w:rPr>
              <w:t>旅遊作家</w:t>
            </w:r>
          </w:p>
          <w:p w:rsidR="00766A17" w:rsidRPr="00DD23F1" w:rsidRDefault="00766A17" w:rsidP="00DD23F1">
            <w:pPr>
              <w:tabs>
                <w:tab w:val="left" w:pos="1260"/>
              </w:tabs>
              <w:spacing w:line="240" w:lineRule="exact"/>
              <w:jc w:val="center"/>
              <w:rPr>
                <w:rFonts w:ascii="標楷體" w:eastAsia="標楷體" w:hAnsi="標楷體" w:cs="新細明體"/>
              </w:rPr>
            </w:pPr>
            <w:r>
              <w:rPr>
                <w:rFonts w:ascii="標楷體" w:eastAsia="標楷體" w:hAnsi="標楷體" w:hint="eastAsia"/>
              </w:rPr>
              <w:t>翁正穎</w:t>
            </w:r>
            <w:r w:rsidRPr="00797C1E">
              <w:rPr>
                <w:rFonts w:ascii="標楷體" w:eastAsia="標楷體" w:hAnsi="標楷體" w:hint="eastAsia"/>
              </w:rPr>
              <w:t xml:space="preserve"> 講師</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766A17" w:rsidRPr="006F0EFD" w:rsidRDefault="00766A17" w:rsidP="00766A17">
            <w:pPr>
              <w:tabs>
                <w:tab w:val="left" w:pos="1260"/>
              </w:tabs>
              <w:spacing w:line="240" w:lineRule="exact"/>
              <w:jc w:val="center"/>
              <w:rPr>
                <w:rFonts w:ascii="標楷體" w:eastAsia="標楷體" w:hAnsi="標楷體" w:cs="標楷體"/>
              </w:rPr>
            </w:pPr>
            <w:r w:rsidRPr="006F0EFD">
              <w:rPr>
                <w:rFonts w:ascii="標楷體" w:eastAsia="標楷體" w:hAnsi="標楷體" w:cs="標楷體" w:hint="eastAsia"/>
              </w:rPr>
              <w:t>圖書室</w:t>
            </w:r>
          </w:p>
        </w:tc>
      </w:tr>
      <w:tr w:rsidR="00766A17" w:rsidRPr="00533524" w:rsidTr="00DD23F1">
        <w:trPr>
          <w:cantSplit/>
          <w:trHeight w:val="972"/>
          <w:jc w:val="center"/>
        </w:trPr>
        <w:tc>
          <w:tcPr>
            <w:tcW w:w="822" w:type="dxa"/>
            <w:vMerge/>
            <w:tcBorders>
              <w:left w:val="double" w:sz="4" w:space="0" w:color="auto"/>
              <w:right w:val="single" w:sz="4" w:space="0" w:color="auto"/>
            </w:tcBorders>
            <w:shd w:val="clear" w:color="auto" w:fill="auto"/>
            <w:tcMar>
              <w:left w:w="108" w:type="dxa"/>
              <w:right w:w="108" w:type="dxa"/>
            </w:tcMar>
            <w:vAlign w:val="center"/>
          </w:tcPr>
          <w:p w:rsidR="00766A17" w:rsidRDefault="00766A17" w:rsidP="00533524">
            <w:pPr>
              <w:tabs>
                <w:tab w:val="left" w:pos="1260"/>
              </w:tabs>
              <w:spacing w:line="240" w:lineRule="exact"/>
              <w:ind w:leftChars="-47" w:left="-113" w:rightChars="-58" w:right="-139"/>
              <w:jc w:val="center"/>
              <w:rPr>
                <w:rFonts w:ascii="標楷體" w:eastAsia="標楷體" w:hAnsi="標楷體" w:cs="新細明體"/>
                <w:sz w:val="20"/>
                <w:szCs w:val="20"/>
              </w:rPr>
            </w:pPr>
          </w:p>
        </w:tc>
        <w:tc>
          <w:tcPr>
            <w:tcW w:w="1146" w:type="dxa"/>
            <w:vMerge/>
            <w:tcBorders>
              <w:left w:val="single" w:sz="4" w:space="0" w:color="auto"/>
              <w:right w:val="single" w:sz="4" w:space="0" w:color="000000"/>
            </w:tcBorders>
            <w:shd w:val="clear" w:color="auto" w:fill="auto"/>
            <w:vAlign w:val="center"/>
          </w:tcPr>
          <w:p w:rsidR="00766A17" w:rsidRDefault="00766A17" w:rsidP="00533524">
            <w:pPr>
              <w:tabs>
                <w:tab w:val="left" w:pos="1260"/>
              </w:tabs>
              <w:ind w:rightChars="-13" w:right="-31"/>
              <w:jc w:val="center"/>
              <w:rPr>
                <w:rFonts w:eastAsia="標楷體"/>
                <w:b/>
              </w:rPr>
            </w:pP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F0EFD" w:rsidRDefault="00766A17" w:rsidP="00766A17">
            <w:pPr>
              <w:tabs>
                <w:tab w:val="left" w:pos="1260"/>
              </w:tabs>
              <w:spacing w:line="240" w:lineRule="exact"/>
              <w:ind w:leftChars="-45" w:left="-108" w:rightChars="-17" w:right="-41"/>
              <w:jc w:val="center"/>
              <w:rPr>
                <w:rFonts w:ascii="標楷體" w:eastAsia="標楷體" w:hAnsi="標楷體"/>
              </w:rPr>
            </w:pPr>
            <w:r>
              <w:rPr>
                <w:rFonts w:ascii="標楷體" w:eastAsia="標楷體" w:hAnsi="標楷體" w:hint="eastAsia"/>
              </w:rPr>
              <w:t>9</w:t>
            </w:r>
            <w:r w:rsidRPr="006F0EFD">
              <w:rPr>
                <w:rFonts w:ascii="標楷體" w:eastAsia="標楷體" w:hAnsi="標楷體" w:hint="eastAsia"/>
              </w:rPr>
              <w:t>0分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DD23F1" w:rsidRDefault="00766A17" w:rsidP="00DD23F1">
            <w:pPr>
              <w:spacing w:line="340" w:lineRule="exact"/>
              <w:rPr>
                <w:rFonts w:ascii="標楷體" w:eastAsia="標楷體" w:hAnsi="標楷體" w:cs="新細明體"/>
              </w:rPr>
            </w:pPr>
            <w:r>
              <w:rPr>
                <w:rFonts w:ascii="標楷體" w:eastAsia="標楷體" w:hAnsi="標楷體" w:cs="新細明體" w:hint="eastAsia"/>
              </w:rPr>
              <w:t>1.</w:t>
            </w:r>
            <w:r w:rsidRPr="00DD23F1">
              <w:rPr>
                <w:rFonts w:ascii="標楷體" w:eastAsia="標楷體" w:hAnsi="標楷體" w:cs="新細明體" w:hint="eastAsia"/>
              </w:rPr>
              <w:t>虎井文創作品實作</w:t>
            </w:r>
          </w:p>
          <w:p w:rsidR="00766A17" w:rsidRDefault="00766A17" w:rsidP="00DD23F1">
            <w:pPr>
              <w:tabs>
                <w:tab w:val="left" w:pos="1260"/>
              </w:tabs>
              <w:spacing w:line="240" w:lineRule="exact"/>
              <w:rPr>
                <w:rFonts w:ascii="標楷體" w:eastAsia="標楷體" w:hAnsi="標楷體" w:cs="新細明體"/>
              </w:rPr>
            </w:pPr>
            <w:r>
              <w:rPr>
                <w:rFonts w:ascii="標楷體" w:eastAsia="標楷體" w:hAnsi="標楷體" w:cs="新細明體" w:hint="eastAsia"/>
              </w:rPr>
              <w:t>2.虎井文創作品分享</w:t>
            </w:r>
          </w:p>
        </w:tc>
        <w:tc>
          <w:tcPr>
            <w:tcW w:w="2146" w:type="dxa"/>
            <w:vMerge/>
            <w:tcBorders>
              <w:left w:val="single" w:sz="4" w:space="0" w:color="000000"/>
              <w:bottom w:val="double" w:sz="4" w:space="0" w:color="auto"/>
              <w:right w:val="single" w:sz="4" w:space="0" w:color="000000"/>
            </w:tcBorders>
            <w:shd w:val="clear" w:color="auto" w:fill="auto"/>
            <w:vAlign w:val="center"/>
          </w:tcPr>
          <w:p w:rsidR="00766A17" w:rsidRPr="00DD23F1" w:rsidRDefault="00766A17" w:rsidP="00766A17">
            <w:pPr>
              <w:tabs>
                <w:tab w:val="left" w:pos="1260"/>
              </w:tabs>
              <w:spacing w:line="240" w:lineRule="exact"/>
              <w:jc w:val="center"/>
              <w:rPr>
                <w:rFonts w:ascii="標楷體" w:eastAsia="標楷體" w:hAnsi="標楷體" w:cs="新細明體"/>
              </w:rPr>
            </w:pP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766A17" w:rsidRPr="006F0EFD" w:rsidRDefault="00766A17" w:rsidP="00766A17">
            <w:pPr>
              <w:tabs>
                <w:tab w:val="left" w:pos="1260"/>
              </w:tabs>
              <w:spacing w:line="240" w:lineRule="exact"/>
              <w:jc w:val="center"/>
              <w:rPr>
                <w:rFonts w:ascii="標楷體" w:eastAsia="標楷體" w:hAnsi="標楷體" w:cs="標楷體"/>
              </w:rPr>
            </w:pPr>
            <w:r w:rsidRPr="006F0EFD">
              <w:rPr>
                <w:rFonts w:ascii="標楷體" w:eastAsia="標楷體" w:hAnsi="標楷體" w:cs="標楷體" w:hint="eastAsia"/>
              </w:rPr>
              <w:t>圖書室</w:t>
            </w:r>
          </w:p>
        </w:tc>
      </w:tr>
      <w:tr w:rsidR="00766A17" w:rsidRPr="00533524" w:rsidTr="001F367B">
        <w:trPr>
          <w:cantSplit/>
          <w:trHeight w:val="1234"/>
          <w:jc w:val="center"/>
        </w:trPr>
        <w:tc>
          <w:tcPr>
            <w:tcW w:w="822" w:type="dxa"/>
            <w:vMerge/>
            <w:tcBorders>
              <w:left w:val="double" w:sz="4" w:space="0" w:color="auto"/>
              <w:bottom w:val="double" w:sz="4" w:space="0" w:color="auto"/>
              <w:right w:val="single" w:sz="4" w:space="0" w:color="auto"/>
            </w:tcBorders>
            <w:shd w:val="clear" w:color="auto" w:fill="auto"/>
            <w:tcMar>
              <w:left w:w="108" w:type="dxa"/>
              <w:right w:w="108" w:type="dxa"/>
            </w:tcMar>
            <w:vAlign w:val="center"/>
          </w:tcPr>
          <w:p w:rsidR="00766A17" w:rsidRDefault="00766A17" w:rsidP="00533524">
            <w:pPr>
              <w:tabs>
                <w:tab w:val="left" w:pos="1260"/>
              </w:tabs>
              <w:spacing w:line="240" w:lineRule="exact"/>
              <w:ind w:leftChars="-47" w:left="-113" w:rightChars="-58" w:right="-139"/>
              <w:jc w:val="center"/>
              <w:rPr>
                <w:rFonts w:ascii="標楷體" w:eastAsia="標楷體" w:hAnsi="標楷體" w:cs="新細明體"/>
                <w:sz w:val="20"/>
                <w:szCs w:val="20"/>
              </w:rPr>
            </w:pPr>
          </w:p>
        </w:tc>
        <w:tc>
          <w:tcPr>
            <w:tcW w:w="1146" w:type="dxa"/>
            <w:vMerge/>
            <w:tcBorders>
              <w:left w:val="single" w:sz="4" w:space="0" w:color="auto"/>
              <w:bottom w:val="double" w:sz="4" w:space="0" w:color="auto"/>
              <w:right w:val="single" w:sz="4" w:space="0" w:color="000000"/>
            </w:tcBorders>
            <w:shd w:val="clear" w:color="auto" w:fill="auto"/>
            <w:vAlign w:val="center"/>
          </w:tcPr>
          <w:p w:rsidR="00766A17" w:rsidRDefault="00766A17" w:rsidP="00533524">
            <w:pPr>
              <w:tabs>
                <w:tab w:val="left" w:pos="1260"/>
              </w:tabs>
              <w:ind w:rightChars="-13" w:right="-31"/>
              <w:jc w:val="center"/>
              <w:rPr>
                <w:rFonts w:eastAsia="標楷體"/>
                <w:b/>
              </w:rPr>
            </w:pPr>
          </w:p>
        </w:tc>
        <w:tc>
          <w:tcPr>
            <w:tcW w:w="103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Pr="006F0EFD" w:rsidRDefault="00766A17" w:rsidP="00766A17">
            <w:pPr>
              <w:tabs>
                <w:tab w:val="left" w:pos="1260"/>
              </w:tabs>
              <w:spacing w:line="240" w:lineRule="exact"/>
              <w:ind w:leftChars="-45" w:left="-108" w:rightChars="-17" w:right="-41"/>
              <w:jc w:val="center"/>
              <w:rPr>
                <w:rFonts w:ascii="標楷體" w:eastAsia="標楷體" w:hAnsi="標楷體"/>
              </w:rPr>
            </w:pPr>
            <w:r>
              <w:rPr>
                <w:rFonts w:ascii="標楷體" w:eastAsia="標楷體" w:hAnsi="標楷體" w:hint="eastAsia"/>
              </w:rPr>
              <w:t>50分</w:t>
            </w:r>
          </w:p>
        </w:tc>
        <w:tc>
          <w:tcPr>
            <w:tcW w:w="2753" w:type="dxa"/>
            <w:tcBorders>
              <w:top w:val="double" w:sz="4" w:space="0" w:color="auto"/>
              <w:left w:val="single" w:sz="4" w:space="0" w:color="000000"/>
              <w:bottom w:val="double" w:sz="4" w:space="0" w:color="auto"/>
              <w:right w:val="single" w:sz="4" w:space="0" w:color="000000"/>
            </w:tcBorders>
            <w:shd w:val="clear" w:color="auto" w:fill="auto"/>
            <w:tcMar>
              <w:left w:w="108" w:type="dxa"/>
              <w:right w:w="108" w:type="dxa"/>
            </w:tcMar>
            <w:vAlign w:val="center"/>
          </w:tcPr>
          <w:p w:rsidR="00766A17" w:rsidRDefault="00766A17" w:rsidP="00766A17">
            <w:pPr>
              <w:tabs>
                <w:tab w:val="left" w:pos="1260"/>
              </w:tabs>
              <w:spacing w:line="240" w:lineRule="exact"/>
              <w:rPr>
                <w:rFonts w:ascii="標楷體" w:eastAsia="標楷體" w:hAnsi="標楷體" w:cs="新細明體"/>
              </w:rPr>
            </w:pPr>
            <w:r>
              <w:rPr>
                <w:rFonts w:ascii="標楷體" w:eastAsia="標楷體" w:hAnsi="標楷體" w:cs="新細明體" w:hint="eastAsia"/>
              </w:rPr>
              <w:t>【冬】之校本課程素養導向教學設計實作與對話</w:t>
            </w:r>
          </w:p>
          <w:p w:rsidR="00766A17" w:rsidRPr="00D92525" w:rsidRDefault="00766A17" w:rsidP="00766A17">
            <w:pPr>
              <w:tabs>
                <w:tab w:val="left" w:pos="1260"/>
              </w:tabs>
              <w:spacing w:beforeLines="50" w:before="180" w:line="240" w:lineRule="exact"/>
              <w:rPr>
                <w:rFonts w:ascii="標楷體" w:eastAsia="標楷體" w:hAnsi="標楷體" w:cs="新細明體"/>
              </w:rPr>
            </w:pPr>
            <w:r w:rsidRPr="001F367B">
              <w:rPr>
                <w:rFonts w:ascii="微軟正黑體" w:eastAsia="微軟正黑體" w:hAnsi="微軟正黑體" w:hint="eastAsia"/>
                <w:b/>
                <w:sz w:val="21"/>
                <w:szCs w:val="21"/>
              </w:rPr>
              <w:t>(DFC精神與理念融入課程)</w:t>
            </w:r>
          </w:p>
        </w:tc>
        <w:tc>
          <w:tcPr>
            <w:tcW w:w="2146" w:type="dxa"/>
            <w:tcBorders>
              <w:top w:val="double" w:sz="4" w:space="0" w:color="auto"/>
              <w:left w:val="single" w:sz="4" w:space="0" w:color="000000"/>
              <w:bottom w:val="double" w:sz="4" w:space="0" w:color="auto"/>
              <w:right w:val="single" w:sz="4" w:space="0" w:color="000000"/>
            </w:tcBorders>
            <w:shd w:val="clear" w:color="auto" w:fill="auto"/>
            <w:vAlign w:val="center"/>
          </w:tcPr>
          <w:p w:rsidR="00766A17" w:rsidRPr="00D92525" w:rsidRDefault="00766A17" w:rsidP="00766A17">
            <w:pPr>
              <w:tabs>
                <w:tab w:val="left" w:pos="1260"/>
              </w:tabs>
              <w:spacing w:line="240" w:lineRule="exact"/>
              <w:jc w:val="center"/>
              <w:rPr>
                <w:rFonts w:ascii="標楷體" w:eastAsia="標楷體" w:hAnsi="標楷體" w:cs="新細明體"/>
              </w:rPr>
            </w:pPr>
            <w:r w:rsidRPr="00D92525">
              <w:rPr>
                <w:rFonts w:ascii="標楷體" w:eastAsia="標楷體" w:hAnsi="標楷體" w:cs="新細明體" w:hint="eastAsia"/>
              </w:rPr>
              <w:t>林妍伶  校長</w:t>
            </w:r>
          </w:p>
        </w:tc>
        <w:tc>
          <w:tcPr>
            <w:tcW w:w="1115" w:type="dxa"/>
            <w:tcBorders>
              <w:top w:val="double" w:sz="4" w:space="0" w:color="auto"/>
              <w:left w:val="single" w:sz="4" w:space="0" w:color="000000"/>
              <w:bottom w:val="double" w:sz="4" w:space="0" w:color="auto"/>
              <w:right w:val="double" w:sz="4" w:space="0" w:color="auto"/>
            </w:tcBorders>
            <w:shd w:val="clear" w:color="auto" w:fill="auto"/>
            <w:vAlign w:val="center"/>
          </w:tcPr>
          <w:p w:rsidR="00766A17" w:rsidRPr="00533524" w:rsidRDefault="00766A17" w:rsidP="00766A17">
            <w:pPr>
              <w:tabs>
                <w:tab w:val="left" w:pos="1260"/>
              </w:tabs>
              <w:spacing w:line="240" w:lineRule="exact"/>
              <w:jc w:val="center"/>
              <w:rPr>
                <w:rFonts w:ascii="標楷體" w:eastAsia="標楷體" w:hAnsi="標楷體" w:cs="新細明體"/>
                <w:sz w:val="20"/>
                <w:szCs w:val="20"/>
              </w:rPr>
            </w:pPr>
            <w:r w:rsidRPr="006F0EFD">
              <w:rPr>
                <w:rFonts w:ascii="標楷體" w:eastAsia="標楷體" w:hAnsi="標楷體" w:cs="標楷體" w:hint="eastAsia"/>
              </w:rPr>
              <w:t>圖書室</w:t>
            </w:r>
          </w:p>
        </w:tc>
      </w:tr>
    </w:tbl>
    <w:p w:rsidR="00917262" w:rsidRDefault="00917262" w:rsidP="00837A2F">
      <w:pPr>
        <w:snapToGrid w:val="0"/>
        <w:spacing w:line="400" w:lineRule="exact"/>
        <w:rPr>
          <w:rFonts w:ascii="標楷體" w:eastAsia="標楷體" w:hAnsi="標楷體"/>
        </w:rPr>
      </w:pPr>
    </w:p>
    <w:p w:rsidR="008A51DE" w:rsidRDefault="008A51DE" w:rsidP="00837A2F">
      <w:pPr>
        <w:snapToGrid w:val="0"/>
        <w:spacing w:line="400" w:lineRule="exact"/>
        <w:rPr>
          <w:rFonts w:ascii="標楷體" w:eastAsia="標楷體" w:hAnsi="標楷體"/>
        </w:rPr>
      </w:pPr>
    </w:p>
    <w:p w:rsidR="003741EB" w:rsidRPr="006C3745" w:rsidRDefault="003741EB" w:rsidP="00837A2F">
      <w:pPr>
        <w:snapToGrid w:val="0"/>
        <w:spacing w:line="400" w:lineRule="exact"/>
        <w:rPr>
          <w:rFonts w:ascii="標楷體" w:eastAsia="標楷體" w:hAnsi="標楷體"/>
        </w:rPr>
      </w:pPr>
      <w:r w:rsidRPr="006C3745">
        <w:rPr>
          <w:rFonts w:ascii="標楷體" w:eastAsia="標楷體" w:hAnsi="標楷體"/>
        </w:rPr>
        <w:lastRenderedPageBreak/>
        <w:t>八、經費來源與概算</w:t>
      </w:r>
      <w:r w:rsidRPr="006C3745">
        <w:rPr>
          <w:rFonts w:ascii="標楷體" w:eastAsia="標楷體" w:hAnsi="標楷體" w:hint="eastAsia"/>
        </w:rPr>
        <w:t>(含經費概算表)</w:t>
      </w:r>
    </w:p>
    <w:p w:rsidR="003741EB" w:rsidRPr="006C3745" w:rsidRDefault="003741EB" w:rsidP="00837A2F">
      <w:pPr>
        <w:snapToGrid w:val="0"/>
        <w:spacing w:line="400" w:lineRule="exact"/>
        <w:ind w:leftChars="176" w:left="423" w:hanging="1"/>
        <w:rPr>
          <w:rFonts w:ascii="標楷體" w:eastAsia="標楷體" w:hAnsi="標楷體"/>
        </w:rPr>
      </w:pPr>
      <w:r w:rsidRPr="006C3745">
        <w:rPr>
          <w:rFonts w:ascii="標楷體" w:eastAsia="標楷體" w:hAnsi="標楷體" w:hint="eastAsia"/>
        </w:rPr>
        <w:t>由「</w:t>
      </w:r>
      <w:r w:rsidRPr="006C3745">
        <w:rPr>
          <w:rFonts w:ascii="標楷體" w:eastAsia="標楷體" w:hAnsi="標楷體"/>
        </w:rPr>
        <w:t>教育部國民及學前教育署補助辦理十二年國民基本教育精進國民中學及國民小學教學品質</w:t>
      </w:r>
      <w:r w:rsidRPr="006C3745">
        <w:rPr>
          <w:rFonts w:ascii="標楷體" w:eastAsia="標楷體" w:hAnsi="標楷體" w:hint="eastAsia"/>
        </w:rPr>
        <w:t>計畫」專款下支應，經費概算表如附件</w:t>
      </w:r>
      <w:r w:rsidR="00834B8C" w:rsidRPr="006C3745">
        <w:rPr>
          <w:rFonts w:ascii="標楷體" w:eastAsia="標楷體" w:hAnsi="標楷體" w:hint="eastAsia"/>
        </w:rPr>
        <w:t>一</w:t>
      </w:r>
      <w:r w:rsidRPr="006C3745">
        <w:rPr>
          <w:rFonts w:ascii="標楷體" w:eastAsia="標楷體" w:hAnsi="標楷體" w:hint="eastAsia"/>
        </w:rPr>
        <w:t>。</w:t>
      </w:r>
    </w:p>
    <w:p w:rsidR="00837A2F" w:rsidRPr="006C3745" w:rsidRDefault="00837A2F" w:rsidP="0059136A">
      <w:pPr>
        <w:snapToGrid w:val="0"/>
        <w:spacing w:line="400" w:lineRule="exact"/>
        <w:rPr>
          <w:rFonts w:ascii="標楷體" w:eastAsia="標楷體" w:hAnsi="標楷體"/>
        </w:rPr>
      </w:pPr>
    </w:p>
    <w:p w:rsidR="003741EB" w:rsidRPr="006C3745" w:rsidRDefault="003741EB" w:rsidP="0059136A">
      <w:pPr>
        <w:snapToGrid w:val="0"/>
        <w:spacing w:line="400" w:lineRule="exact"/>
        <w:rPr>
          <w:rFonts w:ascii="標楷體" w:eastAsia="標楷體" w:hAnsi="標楷體"/>
        </w:rPr>
      </w:pPr>
      <w:r w:rsidRPr="006C3745">
        <w:rPr>
          <w:rFonts w:ascii="標楷體" w:eastAsia="標楷體" w:hAnsi="標楷體"/>
        </w:rPr>
        <w:t>九、成效評估之實施</w:t>
      </w:r>
    </w:p>
    <w:p w:rsidR="003106FA" w:rsidRPr="006C3745" w:rsidRDefault="003106FA" w:rsidP="0059136A">
      <w:pPr>
        <w:pStyle w:val="a3"/>
        <w:tabs>
          <w:tab w:val="num" w:pos="720"/>
        </w:tabs>
        <w:snapToGrid w:val="0"/>
        <w:spacing w:line="400" w:lineRule="exact"/>
        <w:ind w:leftChars="59" w:left="142"/>
        <w:rPr>
          <w:rFonts w:ascii="標楷體" w:eastAsia="標楷體" w:hAnsi="標楷體"/>
          <w:szCs w:val="24"/>
          <w:lang w:val="en-US" w:eastAsia="zh-TW"/>
        </w:rPr>
      </w:pPr>
      <w:r w:rsidRPr="006C3745">
        <w:rPr>
          <w:rFonts w:ascii="標楷體" w:eastAsia="標楷體" w:hAnsi="標楷體" w:hint="eastAsia"/>
          <w:szCs w:val="24"/>
          <w:lang w:val="en-US" w:eastAsia="zh-TW"/>
        </w:rPr>
        <w:t>(一)評估工具與實施：</w:t>
      </w:r>
    </w:p>
    <w:p w:rsidR="003106FA" w:rsidRPr="006C3745" w:rsidRDefault="003106FA" w:rsidP="0059136A">
      <w:pPr>
        <w:pStyle w:val="a3"/>
        <w:tabs>
          <w:tab w:val="num" w:pos="720"/>
        </w:tabs>
        <w:snapToGrid w:val="0"/>
        <w:spacing w:line="400" w:lineRule="exact"/>
        <w:ind w:leftChars="0" w:left="720"/>
        <w:rPr>
          <w:rFonts w:ascii="標楷體" w:eastAsia="標楷體" w:hAnsi="標楷體"/>
          <w:szCs w:val="24"/>
          <w:lang w:val="en-US" w:eastAsia="zh-TW"/>
        </w:rPr>
      </w:pPr>
      <w:r w:rsidRPr="006C3745">
        <w:rPr>
          <w:rFonts w:ascii="標楷體" w:eastAsia="標楷體" w:hAnsi="標楷體" w:hint="eastAsia"/>
          <w:szCs w:val="24"/>
          <w:lang w:val="en-US" w:eastAsia="zh-TW"/>
        </w:rPr>
        <w:t>本研習以二階段不同時點</w:t>
      </w:r>
      <w:r w:rsidR="00184BF9" w:rsidRPr="006C3745">
        <w:rPr>
          <w:rFonts w:ascii="標楷體" w:eastAsia="標楷體" w:hAnsi="標楷體" w:hint="eastAsia"/>
          <w:szCs w:val="24"/>
          <w:lang w:val="en-US" w:eastAsia="zh-TW"/>
        </w:rPr>
        <w:t>進行成效評估。第一階段為課程後</w:t>
      </w:r>
      <w:r w:rsidRPr="006C3745">
        <w:rPr>
          <w:rFonts w:ascii="標楷體" w:eastAsia="標楷體" w:hAnsi="標楷體" w:hint="eastAsia"/>
          <w:szCs w:val="24"/>
          <w:lang w:val="en-US" w:eastAsia="zh-TW"/>
        </w:rPr>
        <w:t>回饋問卷方式</w:t>
      </w:r>
      <w:r w:rsidR="00184BF9" w:rsidRPr="006C3745">
        <w:rPr>
          <w:rFonts w:ascii="標楷體" w:eastAsia="標楷體" w:hAnsi="標楷體" w:hint="eastAsia"/>
          <w:szCs w:val="24"/>
          <w:lang w:val="en-US" w:eastAsia="zh-TW"/>
        </w:rPr>
        <w:t>，分</w:t>
      </w:r>
      <w:r w:rsidRPr="006C3745">
        <w:rPr>
          <w:rFonts w:ascii="標楷體" w:eastAsia="標楷體" w:hAnsi="標楷體" w:hint="eastAsia"/>
          <w:szCs w:val="24"/>
          <w:lang w:val="en-US" w:eastAsia="zh-TW"/>
        </w:rPr>
        <w:t>別蒐集教師</w:t>
      </w:r>
      <w:r w:rsidR="00184BF9" w:rsidRPr="006C3745">
        <w:rPr>
          <w:rFonts w:ascii="標楷體" w:eastAsia="標楷體" w:hAnsi="標楷體" w:hint="eastAsia"/>
          <w:szCs w:val="24"/>
          <w:lang w:val="en-US" w:eastAsia="zh-TW"/>
        </w:rPr>
        <w:t>及學生對</w:t>
      </w:r>
      <w:r w:rsidR="00837A2F" w:rsidRPr="006C3745">
        <w:rPr>
          <w:rFonts w:ascii="標楷體" w:eastAsia="標楷體" w:hAnsi="標楷體" w:hint="eastAsia"/>
          <w:szCs w:val="24"/>
          <w:lang w:val="en-US" w:eastAsia="zh-TW"/>
        </w:rPr>
        <w:t>課程</w:t>
      </w:r>
      <w:r w:rsidRPr="006C3745">
        <w:rPr>
          <w:rFonts w:ascii="標楷體" w:eastAsia="標楷體" w:hAnsi="標楷體" w:hint="eastAsia"/>
          <w:szCs w:val="24"/>
          <w:lang w:val="en-US" w:eastAsia="zh-TW"/>
        </w:rPr>
        <w:t>辦理</w:t>
      </w:r>
      <w:r w:rsidR="00184BF9" w:rsidRPr="006C3745">
        <w:rPr>
          <w:rFonts w:ascii="標楷體" w:eastAsia="標楷體" w:hAnsi="標楷體" w:hint="eastAsia"/>
          <w:szCs w:val="24"/>
          <w:lang w:val="en-US" w:eastAsia="zh-TW"/>
        </w:rPr>
        <w:t>狀況之意見；第二階段蒐集學生學習後產出作品，</w:t>
      </w:r>
      <w:r w:rsidRPr="006C3745">
        <w:rPr>
          <w:rFonts w:ascii="標楷體" w:eastAsia="標楷體" w:hAnsi="標楷體" w:hint="eastAsia"/>
          <w:szCs w:val="24"/>
          <w:lang w:val="en-US" w:eastAsia="zh-TW"/>
        </w:rPr>
        <w:t>作為本研習計畫的成效評估具體結果。</w:t>
      </w:r>
    </w:p>
    <w:p w:rsidR="003106FA" w:rsidRPr="006C3745" w:rsidRDefault="003106FA" w:rsidP="0059136A">
      <w:pPr>
        <w:pStyle w:val="a3"/>
        <w:tabs>
          <w:tab w:val="num" w:pos="720"/>
        </w:tabs>
        <w:snapToGrid w:val="0"/>
        <w:spacing w:line="400" w:lineRule="exact"/>
        <w:ind w:leftChars="59" w:left="142"/>
        <w:rPr>
          <w:rFonts w:ascii="標楷體" w:eastAsia="標楷體" w:hAnsi="標楷體"/>
          <w:szCs w:val="24"/>
          <w:lang w:val="en-US" w:eastAsia="zh-TW"/>
        </w:rPr>
      </w:pPr>
      <w:r w:rsidRPr="006C3745">
        <w:rPr>
          <w:rFonts w:ascii="標楷體" w:eastAsia="標楷體" w:hAnsi="標楷體" w:hint="eastAsia"/>
          <w:szCs w:val="24"/>
          <w:lang w:val="en-US" w:eastAsia="zh-TW"/>
        </w:rPr>
        <w:t>(二)預計實施期程及質量分析方法</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1275"/>
        <w:gridCol w:w="1985"/>
        <w:gridCol w:w="3827"/>
      </w:tblGrid>
      <w:tr w:rsidR="00184BF9" w:rsidRPr="006C3745" w:rsidTr="00184BF9">
        <w:tc>
          <w:tcPr>
            <w:tcW w:w="1134" w:type="dxa"/>
            <w:vAlign w:val="center"/>
          </w:tcPr>
          <w:p w:rsidR="00184BF9" w:rsidRPr="006C3745" w:rsidRDefault="00184BF9" w:rsidP="0059136A">
            <w:pPr>
              <w:pStyle w:val="a3"/>
              <w:snapToGrid w:val="0"/>
              <w:spacing w:line="400" w:lineRule="exact"/>
              <w:ind w:leftChars="0" w:left="0"/>
              <w:jc w:val="both"/>
              <w:rPr>
                <w:rFonts w:ascii="標楷體" w:eastAsia="標楷體" w:hAnsi="標楷體"/>
                <w:szCs w:val="24"/>
                <w:lang w:val="en-US" w:eastAsia="zh-TW"/>
              </w:rPr>
            </w:pPr>
            <w:r w:rsidRPr="006C3745">
              <w:rPr>
                <w:rFonts w:ascii="標楷體" w:eastAsia="標楷體" w:hAnsi="標楷體" w:hint="eastAsia"/>
                <w:szCs w:val="24"/>
                <w:lang w:val="en-US" w:eastAsia="zh-TW"/>
              </w:rPr>
              <w:t>階段</w:t>
            </w:r>
          </w:p>
        </w:tc>
        <w:tc>
          <w:tcPr>
            <w:tcW w:w="1275" w:type="dxa"/>
            <w:vAlign w:val="center"/>
          </w:tcPr>
          <w:p w:rsidR="00184BF9" w:rsidRPr="006C3745" w:rsidRDefault="00184BF9" w:rsidP="0059136A">
            <w:pPr>
              <w:pStyle w:val="a3"/>
              <w:snapToGrid w:val="0"/>
              <w:spacing w:line="400" w:lineRule="exact"/>
              <w:ind w:leftChars="0" w:left="0"/>
              <w:jc w:val="both"/>
              <w:rPr>
                <w:rFonts w:ascii="標楷體" w:eastAsia="標楷體" w:hAnsi="標楷體"/>
                <w:szCs w:val="24"/>
                <w:lang w:val="en-US" w:eastAsia="zh-TW"/>
              </w:rPr>
            </w:pPr>
            <w:r w:rsidRPr="006C3745">
              <w:rPr>
                <w:rFonts w:ascii="標楷體" w:eastAsia="標楷體" w:hAnsi="標楷體" w:hint="eastAsia"/>
                <w:szCs w:val="24"/>
                <w:lang w:val="en-US" w:eastAsia="zh-TW"/>
              </w:rPr>
              <w:t>實施期程</w:t>
            </w:r>
          </w:p>
        </w:tc>
        <w:tc>
          <w:tcPr>
            <w:tcW w:w="1985" w:type="dxa"/>
            <w:vAlign w:val="center"/>
          </w:tcPr>
          <w:p w:rsidR="00184BF9" w:rsidRPr="006C3745" w:rsidRDefault="00184BF9" w:rsidP="0059136A">
            <w:pPr>
              <w:pStyle w:val="a3"/>
              <w:snapToGrid w:val="0"/>
              <w:spacing w:line="400" w:lineRule="exact"/>
              <w:ind w:leftChars="0" w:left="0"/>
              <w:jc w:val="both"/>
              <w:rPr>
                <w:rFonts w:ascii="標楷體" w:eastAsia="標楷體" w:hAnsi="標楷體"/>
                <w:szCs w:val="24"/>
                <w:lang w:val="en-US" w:eastAsia="zh-TW"/>
              </w:rPr>
            </w:pPr>
            <w:r w:rsidRPr="006C3745">
              <w:rPr>
                <w:rFonts w:ascii="標楷體" w:eastAsia="標楷體" w:hAnsi="標楷體" w:hint="eastAsia"/>
                <w:szCs w:val="24"/>
                <w:lang w:val="en-US" w:eastAsia="zh-TW"/>
              </w:rPr>
              <w:t>實施方法</w:t>
            </w:r>
          </w:p>
        </w:tc>
        <w:tc>
          <w:tcPr>
            <w:tcW w:w="3827" w:type="dxa"/>
            <w:vAlign w:val="center"/>
          </w:tcPr>
          <w:p w:rsidR="00184BF9" w:rsidRPr="006C3745" w:rsidRDefault="00184BF9" w:rsidP="0059136A">
            <w:pPr>
              <w:pStyle w:val="a3"/>
              <w:snapToGrid w:val="0"/>
              <w:spacing w:line="400" w:lineRule="exact"/>
              <w:ind w:leftChars="0" w:left="0"/>
              <w:jc w:val="both"/>
              <w:rPr>
                <w:rFonts w:ascii="標楷體" w:eastAsia="標楷體" w:hAnsi="標楷體"/>
                <w:szCs w:val="24"/>
                <w:lang w:val="en-US" w:eastAsia="zh-TW"/>
              </w:rPr>
            </w:pPr>
            <w:r w:rsidRPr="006C3745">
              <w:rPr>
                <w:rFonts w:ascii="標楷體" w:eastAsia="標楷體" w:hAnsi="標楷體" w:hint="eastAsia"/>
                <w:szCs w:val="24"/>
                <w:lang w:val="en-US" w:eastAsia="zh-TW"/>
              </w:rPr>
              <w:t>質量分析方法</w:t>
            </w:r>
          </w:p>
        </w:tc>
      </w:tr>
      <w:tr w:rsidR="00184BF9" w:rsidRPr="006C3745" w:rsidTr="00184BF9">
        <w:tc>
          <w:tcPr>
            <w:tcW w:w="1134" w:type="dxa"/>
            <w:vAlign w:val="center"/>
          </w:tcPr>
          <w:p w:rsidR="00184BF9" w:rsidRPr="006C3745" w:rsidRDefault="00184BF9" w:rsidP="00837A2F">
            <w:pPr>
              <w:pStyle w:val="a3"/>
              <w:snapToGrid w:val="0"/>
              <w:spacing w:line="400" w:lineRule="exact"/>
              <w:ind w:leftChars="-45" w:left="-108"/>
              <w:jc w:val="both"/>
              <w:rPr>
                <w:rFonts w:ascii="標楷體" w:eastAsia="標楷體" w:hAnsi="標楷體"/>
                <w:szCs w:val="24"/>
                <w:lang w:val="en-US" w:eastAsia="zh-TW"/>
              </w:rPr>
            </w:pPr>
            <w:r w:rsidRPr="006C3745">
              <w:rPr>
                <w:rFonts w:ascii="標楷體" w:eastAsia="標楷體" w:hAnsi="標楷體" w:hint="eastAsia"/>
                <w:szCs w:val="24"/>
                <w:lang w:val="en-US" w:eastAsia="zh-TW"/>
              </w:rPr>
              <w:t>第一階段</w:t>
            </w:r>
          </w:p>
        </w:tc>
        <w:tc>
          <w:tcPr>
            <w:tcW w:w="1275" w:type="dxa"/>
            <w:vAlign w:val="center"/>
          </w:tcPr>
          <w:p w:rsidR="00184BF9" w:rsidRPr="006C3745" w:rsidRDefault="00184BF9" w:rsidP="00837A2F">
            <w:pPr>
              <w:pStyle w:val="a3"/>
              <w:snapToGrid w:val="0"/>
              <w:spacing w:line="400" w:lineRule="exact"/>
              <w:ind w:leftChars="0" w:left="0"/>
              <w:jc w:val="center"/>
              <w:rPr>
                <w:rFonts w:ascii="標楷體" w:eastAsia="標楷體" w:hAnsi="標楷體"/>
                <w:szCs w:val="24"/>
                <w:lang w:val="en-US" w:eastAsia="zh-TW"/>
              </w:rPr>
            </w:pPr>
            <w:r w:rsidRPr="006C3745">
              <w:rPr>
                <w:rFonts w:ascii="標楷體" w:eastAsia="標楷體" w:hAnsi="標楷體" w:hint="eastAsia"/>
                <w:szCs w:val="24"/>
                <w:lang w:val="en-US" w:eastAsia="zh-TW"/>
              </w:rPr>
              <w:t>專家研習結束後</w:t>
            </w:r>
          </w:p>
        </w:tc>
        <w:tc>
          <w:tcPr>
            <w:tcW w:w="1985" w:type="dxa"/>
            <w:vAlign w:val="center"/>
          </w:tcPr>
          <w:p w:rsidR="00184BF9" w:rsidRPr="006C3745" w:rsidRDefault="00184BF9" w:rsidP="0059136A">
            <w:pPr>
              <w:pStyle w:val="a3"/>
              <w:snapToGrid w:val="0"/>
              <w:spacing w:line="400" w:lineRule="exact"/>
              <w:ind w:leftChars="0" w:left="0"/>
              <w:jc w:val="both"/>
              <w:rPr>
                <w:rFonts w:ascii="標楷體" w:eastAsia="標楷體" w:hAnsi="標楷體"/>
                <w:szCs w:val="24"/>
                <w:lang w:val="en-US" w:eastAsia="zh-TW"/>
              </w:rPr>
            </w:pPr>
            <w:r w:rsidRPr="006C3745">
              <w:rPr>
                <w:rFonts w:ascii="標楷體" w:eastAsia="標楷體" w:hAnsi="標楷體" w:hint="eastAsia"/>
                <w:szCs w:val="24"/>
                <w:lang w:val="en-US" w:eastAsia="zh-TW"/>
              </w:rPr>
              <w:t>現場研習問卷回饋填答</w:t>
            </w:r>
          </w:p>
        </w:tc>
        <w:tc>
          <w:tcPr>
            <w:tcW w:w="3827" w:type="dxa"/>
            <w:vAlign w:val="center"/>
          </w:tcPr>
          <w:p w:rsidR="00184BF9" w:rsidRPr="006C3745" w:rsidRDefault="00184BF9" w:rsidP="0059136A">
            <w:pPr>
              <w:pStyle w:val="a3"/>
              <w:snapToGrid w:val="0"/>
              <w:spacing w:line="400" w:lineRule="exact"/>
              <w:ind w:leftChars="0" w:left="0"/>
              <w:jc w:val="both"/>
              <w:rPr>
                <w:rFonts w:ascii="標楷體" w:eastAsia="標楷體" w:hAnsi="標楷體"/>
                <w:szCs w:val="24"/>
                <w:lang w:val="en-US" w:eastAsia="zh-TW"/>
              </w:rPr>
            </w:pPr>
            <w:r w:rsidRPr="006C3745">
              <w:rPr>
                <w:rFonts w:ascii="標楷體" w:eastAsia="標楷體" w:hAnsi="標楷體" w:hint="eastAsia"/>
                <w:szCs w:val="24"/>
                <w:lang w:val="en-US" w:eastAsia="zh-TW"/>
              </w:rPr>
              <w:t>採五等級滿意度與質性意見表達，以百分比作量的統計與意見的蒐集</w:t>
            </w:r>
          </w:p>
        </w:tc>
      </w:tr>
      <w:tr w:rsidR="00184BF9" w:rsidRPr="006C3745" w:rsidTr="00184BF9">
        <w:tc>
          <w:tcPr>
            <w:tcW w:w="1134" w:type="dxa"/>
            <w:vAlign w:val="center"/>
          </w:tcPr>
          <w:p w:rsidR="00184BF9" w:rsidRPr="006C3745" w:rsidRDefault="00184BF9" w:rsidP="00837A2F">
            <w:pPr>
              <w:pStyle w:val="a3"/>
              <w:snapToGrid w:val="0"/>
              <w:spacing w:line="400" w:lineRule="exact"/>
              <w:ind w:leftChars="-45" w:left="-108"/>
              <w:jc w:val="both"/>
              <w:rPr>
                <w:rFonts w:ascii="標楷體" w:eastAsia="標楷體" w:hAnsi="標楷體"/>
                <w:szCs w:val="24"/>
                <w:lang w:val="en-US" w:eastAsia="zh-TW"/>
              </w:rPr>
            </w:pPr>
            <w:r w:rsidRPr="006C3745">
              <w:rPr>
                <w:rFonts w:ascii="標楷體" w:eastAsia="標楷體" w:hAnsi="標楷體" w:hint="eastAsia"/>
                <w:szCs w:val="24"/>
                <w:lang w:val="en-US" w:eastAsia="zh-TW"/>
              </w:rPr>
              <w:t>第二階段</w:t>
            </w:r>
          </w:p>
        </w:tc>
        <w:tc>
          <w:tcPr>
            <w:tcW w:w="1275" w:type="dxa"/>
            <w:vAlign w:val="center"/>
          </w:tcPr>
          <w:p w:rsidR="00184BF9" w:rsidRPr="006C3745" w:rsidRDefault="00184BF9" w:rsidP="00184BF9">
            <w:pPr>
              <w:pStyle w:val="a3"/>
              <w:snapToGrid w:val="0"/>
              <w:spacing w:line="400" w:lineRule="exact"/>
              <w:ind w:leftChars="-45" w:left="-108" w:rightChars="-45" w:right="-108"/>
              <w:jc w:val="center"/>
              <w:rPr>
                <w:rFonts w:ascii="標楷體" w:eastAsia="標楷體" w:hAnsi="標楷體"/>
                <w:szCs w:val="24"/>
                <w:lang w:val="en-US" w:eastAsia="zh-TW"/>
              </w:rPr>
            </w:pPr>
            <w:r w:rsidRPr="006C3745">
              <w:rPr>
                <w:rFonts w:ascii="標楷體" w:eastAsia="標楷體" w:hAnsi="標楷體" w:hint="eastAsia"/>
                <w:szCs w:val="24"/>
                <w:lang w:val="en-US" w:eastAsia="zh-TW"/>
              </w:rPr>
              <w:t>課程執行後</w:t>
            </w:r>
          </w:p>
          <w:p w:rsidR="00184BF9" w:rsidRPr="006C3745" w:rsidRDefault="00184BF9" w:rsidP="00837A2F">
            <w:pPr>
              <w:pStyle w:val="a3"/>
              <w:snapToGrid w:val="0"/>
              <w:spacing w:line="400" w:lineRule="exact"/>
              <w:ind w:leftChars="0" w:left="0"/>
              <w:jc w:val="center"/>
              <w:rPr>
                <w:rFonts w:ascii="標楷體" w:eastAsia="標楷體" w:hAnsi="標楷體"/>
                <w:szCs w:val="24"/>
                <w:lang w:val="en-US" w:eastAsia="zh-TW"/>
              </w:rPr>
            </w:pPr>
            <w:r w:rsidRPr="006C3745">
              <w:rPr>
                <w:rFonts w:ascii="標楷體" w:eastAsia="標楷體" w:hAnsi="標楷體" w:hint="eastAsia"/>
                <w:szCs w:val="24"/>
                <w:lang w:val="en-US" w:eastAsia="zh-TW"/>
              </w:rPr>
              <w:t>1</w:t>
            </w:r>
            <w:r w:rsidRPr="006C3745">
              <w:rPr>
                <w:rFonts w:ascii="標楷體" w:eastAsia="標楷體" w:hAnsi="標楷體"/>
                <w:szCs w:val="24"/>
                <w:lang w:val="en-US" w:eastAsia="zh-TW"/>
              </w:rPr>
              <w:t>- 6</w:t>
            </w:r>
            <w:r w:rsidRPr="006C3745">
              <w:rPr>
                <w:rFonts w:ascii="標楷體" w:eastAsia="標楷體" w:hAnsi="標楷體" w:hint="eastAsia"/>
                <w:szCs w:val="24"/>
                <w:lang w:val="en-US" w:eastAsia="zh-TW"/>
              </w:rPr>
              <w:t>個月</w:t>
            </w:r>
          </w:p>
        </w:tc>
        <w:tc>
          <w:tcPr>
            <w:tcW w:w="1985" w:type="dxa"/>
            <w:vAlign w:val="center"/>
          </w:tcPr>
          <w:p w:rsidR="00184BF9" w:rsidRPr="006C3745" w:rsidRDefault="00184BF9" w:rsidP="00184BF9">
            <w:pPr>
              <w:pStyle w:val="a3"/>
              <w:snapToGrid w:val="0"/>
              <w:spacing w:line="400" w:lineRule="exact"/>
              <w:ind w:leftChars="0" w:left="0"/>
              <w:jc w:val="both"/>
              <w:rPr>
                <w:rFonts w:ascii="標楷體" w:eastAsia="標楷體" w:hAnsi="標楷體"/>
                <w:szCs w:val="24"/>
                <w:lang w:val="en-US" w:eastAsia="zh-TW"/>
              </w:rPr>
            </w:pPr>
            <w:r w:rsidRPr="006C3745">
              <w:rPr>
                <w:rFonts w:ascii="標楷體" w:eastAsia="標楷體" w:hAnsi="標楷體" w:hint="eastAsia"/>
                <w:szCs w:val="24"/>
                <w:lang w:val="en-US" w:eastAsia="zh-TW"/>
              </w:rPr>
              <w:t>學生後續作品及成果數量統計</w:t>
            </w:r>
          </w:p>
        </w:tc>
        <w:tc>
          <w:tcPr>
            <w:tcW w:w="3827" w:type="dxa"/>
            <w:vAlign w:val="center"/>
          </w:tcPr>
          <w:p w:rsidR="00184BF9" w:rsidRPr="006C3745" w:rsidRDefault="00184BF9" w:rsidP="0059136A">
            <w:pPr>
              <w:pStyle w:val="a3"/>
              <w:snapToGrid w:val="0"/>
              <w:spacing w:line="400" w:lineRule="exact"/>
              <w:ind w:leftChars="0" w:left="0"/>
              <w:jc w:val="both"/>
              <w:rPr>
                <w:rFonts w:ascii="標楷體" w:eastAsia="標楷體" w:hAnsi="標楷體"/>
                <w:szCs w:val="24"/>
                <w:lang w:val="en-US" w:eastAsia="zh-TW"/>
              </w:rPr>
            </w:pPr>
            <w:r w:rsidRPr="006C3745">
              <w:rPr>
                <w:rFonts w:ascii="標楷體" w:eastAsia="標楷體" w:hAnsi="標楷體" w:hint="eastAsia"/>
                <w:szCs w:val="24"/>
                <w:lang w:val="en-US" w:eastAsia="zh-TW"/>
              </w:rPr>
              <w:t>蒐集學生各項課程作品，統計產出數量。</w:t>
            </w:r>
          </w:p>
        </w:tc>
      </w:tr>
    </w:tbl>
    <w:p w:rsidR="003106FA" w:rsidRPr="006C3745" w:rsidRDefault="003106FA" w:rsidP="0059136A">
      <w:pPr>
        <w:snapToGrid w:val="0"/>
        <w:spacing w:line="400" w:lineRule="exact"/>
        <w:rPr>
          <w:rFonts w:ascii="標楷體" w:eastAsia="標楷體" w:hAnsi="標楷體"/>
        </w:rPr>
      </w:pPr>
    </w:p>
    <w:p w:rsidR="003741EB" w:rsidRPr="006C3745" w:rsidRDefault="003741EB" w:rsidP="0059136A">
      <w:pPr>
        <w:snapToGrid w:val="0"/>
        <w:spacing w:line="400" w:lineRule="exact"/>
        <w:rPr>
          <w:rFonts w:ascii="標楷體" w:eastAsia="標楷體" w:hAnsi="標楷體"/>
        </w:rPr>
      </w:pPr>
      <w:r w:rsidRPr="006C3745">
        <w:rPr>
          <w:rFonts w:ascii="標楷體" w:eastAsia="標楷體" w:hAnsi="標楷體" w:hint="eastAsia"/>
        </w:rPr>
        <w:t>十、</w:t>
      </w:r>
      <w:r w:rsidRPr="006C3745">
        <w:rPr>
          <w:rFonts w:ascii="標楷體" w:eastAsia="標楷體" w:hAnsi="標楷體"/>
        </w:rPr>
        <w:t>預期成效</w:t>
      </w:r>
    </w:p>
    <w:p w:rsidR="006C3745" w:rsidRPr="00BC70BC" w:rsidRDefault="006C3745" w:rsidP="00BC70BC">
      <w:pPr>
        <w:pStyle w:val="Default"/>
        <w:spacing w:line="400" w:lineRule="exact"/>
        <w:ind w:left="566" w:hangingChars="236" w:hanging="566"/>
        <w:rPr>
          <w:rFonts w:ascii="標楷體" w:eastAsia="標楷體" w:hAnsi="標楷體"/>
          <w:color w:val="auto"/>
        </w:rPr>
      </w:pPr>
      <w:r w:rsidRPr="00BC70BC">
        <w:rPr>
          <w:rFonts w:ascii="標楷體" w:eastAsia="標楷體" w:hAnsi="標楷體" w:hint="eastAsia"/>
          <w:color w:val="auto"/>
        </w:rPr>
        <w:t xml:space="preserve"> </w:t>
      </w:r>
      <w:r w:rsidR="00837A2F" w:rsidRPr="00BC70BC">
        <w:rPr>
          <w:rFonts w:ascii="標楷體" w:eastAsia="標楷體" w:hAnsi="標楷體" w:hint="eastAsia"/>
          <w:color w:val="auto"/>
        </w:rPr>
        <w:t>(一)</w:t>
      </w:r>
      <w:r w:rsidR="00BC70BC" w:rsidRPr="00BC70BC">
        <w:rPr>
          <w:rFonts w:ascii="標楷體" w:eastAsia="標楷體" w:hAnsi="標楷體" w:hint="eastAsia"/>
          <w:color w:val="auto"/>
        </w:rPr>
        <w:t>透過本次計畫活動辦理，產出</w:t>
      </w:r>
      <w:r w:rsidRPr="00BC70BC">
        <w:rPr>
          <w:rFonts w:ascii="標楷體" w:eastAsia="標楷體" w:hAnsi="標楷體" w:hint="eastAsia"/>
          <w:color w:val="auto"/>
        </w:rPr>
        <w:t>符合12年國教新課綱理念之</w:t>
      </w:r>
      <w:r w:rsidR="00837A2F" w:rsidRPr="00BC70BC">
        <w:rPr>
          <w:rFonts w:ascii="標楷體" w:eastAsia="標楷體" w:hAnsi="標楷體" w:hint="eastAsia"/>
          <w:color w:val="auto"/>
        </w:rPr>
        <w:t>虎井</w:t>
      </w:r>
      <w:r w:rsidR="00AB428E">
        <w:rPr>
          <w:rFonts w:ascii="標楷體" w:eastAsia="標楷體" w:hAnsi="標楷體" w:hint="eastAsia"/>
          <w:color w:val="auto"/>
        </w:rPr>
        <w:t>國小</w:t>
      </w:r>
      <w:r w:rsidR="00837A2F" w:rsidRPr="00BC70BC">
        <w:rPr>
          <w:rFonts w:ascii="標楷體" w:eastAsia="標楷體" w:hAnsi="標楷體" w:hint="eastAsia"/>
          <w:color w:val="auto"/>
        </w:rPr>
        <w:t>校本</w:t>
      </w:r>
      <w:r w:rsidRPr="00BC70BC">
        <w:rPr>
          <w:rFonts w:ascii="標楷體" w:eastAsia="標楷體" w:hAnsi="標楷體" w:hint="eastAsia"/>
          <w:color w:val="auto"/>
        </w:rPr>
        <w:t>、校訂</w:t>
      </w:r>
      <w:r w:rsidR="00837A2F" w:rsidRPr="00BC70BC">
        <w:rPr>
          <w:rFonts w:ascii="標楷體" w:eastAsia="標楷體" w:hAnsi="標楷體" w:hint="eastAsia"/>
          <w:color w:val="auto"/>
        </w:rPr>
        <w:t>課程</w:t>
      </w:r>
      <w:r w:rsidR="00BC70BC" w:rsidRPr="00BC70BC">
        <w:rPr>
          <w:rFonts w:ascii="標楷體" w:eastAsia="標楷體" w:hAnsi="標楷體" w:hint="eastAsia"/>
          <w:color w:val="auto"/>
        </w:rPr>
        <w:t>教學設計</w:t>
      </w:r>
      <w:r w:rsidRPr="00BC70BC">
        <w:rPr>
          <w:rFonts w:ascii="標楷體" w:eastAsia="標楷體" w:hAnsi="標楷體" w:hint="eastAsia"/>
          <w:color w:val="auto"/>
        </w:rPr>
        <w:t>。</w:t>
      </w:r>
    </w:p>
    <w:p w:rsidR="00885715" w:rsidRPr="00BC70BC" w:rsidRDefault="006C3745" w:rsidP="00BC70BC">
      <w:pPr>
        <w:pStyle w:val="Default"/>
        <w:spacing w:line="400" w:lineRule="exact"/>
        <w:ind w:left="566" w:hangingChars="236" w:hanging="566"/>
        <w:rPr>
          <w:rFonts w:ascii="標楷體" w:eastAsia="標楷體" w:hAnsi="標楷體" w:cs="Times New Roman"/>
          <w:color w:val="auto"/>
        </w:rPr>
      </w:pPr>
      <w:r w:rsidRPr="00BC70BC">
        <w:rPr>
          <w:rFonts w:ascii="標楷體" w:eastAsia="標楷體" w:hAnsi="標楷體" w:hint="eastAsia"/>
          <w:color w:val="auto"/>
        </w:rPr>
        <w:t xml:space="preserve"> </w:t>
      </w:r>
      <w:r w:rsidR="00837A2F" w:rsidRPr="00BC70BC">
        <w:rPr>
          <w:rFonts w:ascii="標楷體" w:eastAsia="標楷體" w:hAnsi="標楷體" w:hint="eastAsia"/>
          <w:color w:val="auto"/>
        </w:rPr>
        <w:t>(二)</w:t>
      </w:r>
      <w:r w:rsidRPr="00BC70BC">
        <w:rPr>
          <w:rFonts w:ascii="標楷體" w:eastAsia="標楷體" w:hAnsi="標楷體" w:hint="eastAsia"/>
          <w:color w:val="auto"/>
        </w:rPr>
        <w:t>藉由本計畫之執行，</w:t>
      </w:r>
      <w:r w:rsidR="00885715" w:rsidRPr="00BC70BC">
        <w:rPr>
          <w:rFonts w:ascii="標楷體" w:eastAsia="標楷體" w:hAnsi="標楷體" w:hint="eastAsia"/>
          <w:color w:val="auto"/>
        </w:rPr>
        <w:t>提升</w:t>
      </w:r>
      <w:r w:rsidR="00837A2F" w:rsidRPr="00BC70BC">
        <w:rPr>
          <w:rFonts w:ascii="標楷體" w:eastAsia="標楷體" w:hAnsi="標楷體" w:hint="eastAsia"/>
          <w:color w:val="auto"/>
        </w:rPr>
        <w:t>本校</w:t>
      </w:r>
      <w:r w:rsidR="00BC70BC" w:rsidRPr="00BC70BC">
        <w:rPr>
          <w:rFonts w:ascii="標楷體" w:eastAsia="標楷體" w:hAnsi="標楷體" w:hint="eastAsia"/>
          <w:color w:val="auto"/>
        </w:rPr>
        <w:t>教師跨領域、素養導向教學設計的能力，兼顧學生的學習內容與歷程。</w:t>
      </w:r>
      <w:r w:rsidRPr="00BC70BC">
        <w:rPr>
          <w:rFonts w:ascii="標楷體" w:eastAsia="標楷體" w:hAnsi="標楷體" w:hint="eastAsia"/>
          <w:color w:val="auto"/>
        </w:rPr>
        <w:t>。</w:t>
      </w:r>
    </w:p>
    <w:p w:rsidR="00837A2F" w:rsidRPr="00BC70BC" w:rsidRDefault="006C3745" w:rsidP="00BC70BC">
      <w:pPr>
        <w:pStyle w:val="Default"/>
        <w:spacing w:line="400" w:lineRule="exact"/>
        <w:ind w:left="566" w:hangingChars="236" w:hanging="566"/>
        <w:jc w:val="both"/>
        <w:rPr>
          <w:rFonts w:ascii="標楷體" w:eastAsia="標楷體" w:hAnsi="標楷體"/>
          <w:color w:val="auto"/>
        </w:rPr>
      </w:pPr>
      <w:r w:rsidRPr="00BC70BC">
        <w:rPr>
          <w:rFonts w:ascii="標楷體" w:eastAsia="標楷體" w:hAnsi="標楷體" w:hint="eastAsia"/>
          <w:color w:val="auto"/>
        </w:rPr>
        <w:t xml:space="preserve"> </w:t>
      </w:r>
      <w:r w:rsidR="00837A2F" w:rsidRPr="00BC70BC">
        <w:rPr>
          <w:rFonts w:ascii="標楷體" w:eastAsia="標楷體" w:hAnsi="標楷體" w:hint="eastAsia"/>
          <w:color w:val="auto"/>
        </w:rPr>
        <w:t>(三)透過</w:t>
      </w:r>
      <w:r w:rsidRPr="00BC70BC">
        <w:rPr>
          <w:rFonts w:ascii="標楷體" w:eastAsia="標楷體" w:hAnsi="標楷體" w:hint="eastAsia"/>
          <w:color w:val="auto"/>
        </w:rPr>
        <w:t>本計畫</w:t>
      </w:r>
      <w:r w:rsidR="00837A2F" w:rsidRPr="00BC70BC">
        <w:rPr>
          <w:rFonts w:ascii="標楷體" w:eastAsia="標楷體" w:hAnsi="標楷體" w:hint="eastAsia"/>
          <w:color w:val="auto"/>
        </w:rPr>
        <w:t>創新課程</w:t>
      </w:r>
      <w:r w:rsidRPr="00BC70BC">
        <w:rPr>
          <w:rFonts w:ascii="標楷體" w:eastAsia="標楷體" w:hAnsi="標楷體" w:hint="eastAsia"/>
          <w:color w:val="auto"/>
        </w:rPr>
        <w:t>之實施</w:t>
      </w:r>
      <w:r w:rsidR="00837A2F" w:rsidRPr="00BC70BC">
        <w:rPr>
          <w:rFonts w:ascii="標楷體" w:eastAsia="標楷體" w:hAnsi="標楷體" w:hint="eastAsia"/>
          <w:color w:val="auto"/>
        </w:rPr>
        <w:t>，提升學生與他人、社會、自然的良好互動，</w:t>
      </w:r>
      <w:r w:rsidR="00837A2F" w:rsidRPr="00BC70BC">
        <w:rPr>
          <w:rFonts w:ascii="標楷體" w:eastAsia="標楷體" w:hAnsi="標楷體"/>
          <w:color w:val="auto"/>
        </w:rPr>
        <w:t>為自己的存在</w:t>
      </w:r>
      <w:r w:rsidR="00837A2F" w:rsidRPr="00BC70BC">
        <w:rPr>
          <w:rFonts w:ascii="標楷體" w:eastAsia="標楷體" w:hAnsi="標楷體" w:hint="eastAsia"/>
          <w:color w:val="auto"/>
        </w:rPr>
        <w:t>與家鄉-虎井</w:t>
      </w:r>
      <w:r w:rsidR="00837A2F" w:rsidRPr="00BC70BC">
        <w:rPr>
          <w:rFonts w:ascii="標楷體" w:eastAsia="標楷體" w:hAnsi="標楷體"/>
          <w:color w:val="auto"/>
        </w:rPr>
        <w:t>創造價值，成為</w:t>
      </w:r>
      <w:r w:rsidR="00837A2F" w:rsidRPr="00BC70BC">
        <w:rPr>
          <w:rFonts w:ascii="標楷體" w:eastAsia="標楷體" w:hAnsi="標楷體" w:hint="eastAsia"/>
          <w:color w:val="auto"/>
        </w:rPr>
        <w:t>具有行動力</w:t>
      </w:r>
      <w:r w:rsidR="00837A2F" w:rsidRPr="00BC70BC">
        <w:rPr>
          <w:rFonts w:ascii="標楷體" w:eastAsia="標楷體" w:hAnsi="標楷體"/>
          <w:color w:val="auto"/>
        </w:rPr>
        <w:t>的</w:t>
      </w:r>
      <w:r w:rsidR="00837A2F" w:rsidRPr="00BC70BC">
        <w:rPr>
          <w:rFonts w:ascii="標楷體" w:eastAsia="標楷體" w:hAnsi="標楷體" w:hint="eastAsia"/>
          <w:color w:val="auto"/>
        </w:rPr>
        <w:t>優質</w:t>
      </w:r>
      <w:r w:rsidR="00837A2F" w:rsidRPr="00BC70BC">
        <w:rPr>
          <w:rFonts w:ascii="標楷體" w:eastAsia="標楷體" w:hAnsi="標楷體"/>
          <w:color w:val="auto"/>
        </w:rPr>
        <w:t xml:space="preserve">公民。 </w:t>
      </w:r>
    </w:p>
    <w:p w:rsidR="00C42DFD" w:rsidRPr="00BC70BC" w:rsidRDefault="00C42DFD" w:rsidP="00BC70BC">
      <w:pPr>
        <w:pStyle w:val="Default"/>
        <w:spacing w:line="400" w:lineRule="exact"/>
        <w:ind w:left="566" w:hangingChars="236" w:hanging="566"/>
        <w:jc w:val="both"/>
        <w:rPr>
          <w:rFonts w:ascii="標楷體" w:eastAsia="標楷體" w:hAnsi="標楷體"/>
          <w:color w:val="auto"/>
        </w:rPr>
      </w:pPr>
      <w:r w:rsidRPr="00BC70BC">
        <w:rPr>
          <w:rFonts w:ascii="標楷體" w:eastAsia="標楷體" w:hAnsi="標楷體" w:hint="eastAsia"/>
          <w:color w:val="auto"/>
        </w:rPr>
        <w:t xml:space="preserve"> (四)</w:t>
      </w:r>
      <w:r w:rsidR="006C3745" w:rsidRPr="00BC70BC">
        <w:rPr>
          <w:rFonts w:ascii="標楷體" w:eastAsia="標楷體" w:hAnsi="標楷體" w:hint="eastAsia"/>
          <w:color w:val="auto"/>
        </w:rPr>
        <w:t>藉由</w:t>
      </w:r>
      <w:r w:rsidRPr="00BC70BC">
        <w:rPr>
          <w:rFonts w:ascii="標楷體" w:eastAsia="標楷體" w:hAnsi="標楷體" w:hint="eastAsia"/>
          <w:color w:val="auto"/>
        </w:rPr>
        <w:t>本計畫</w:t>
      </w:r>
      <w:r w:rsidR="006C3745" w:rsidRPr="00BC70BC">
        <w:rPr>
          <w:rFonts w:ascii="標楷體" w:eastAsia="標楷體" w:hAnsi="標楷體" w:hint="eastAsia"/>
          <w:color w:val="auto"/>
        </w:rPr>
        <w:t>實施</w:t>
      </w:r>
      <w:r w:rsidRPr="00BC70BC">
        <w:rPr>
          <w:rFonts w:ascii="標楷體" w:eastAsia="標楷體" w:hAnsi="標楷體" w:hint="eastAsia"/>
          <w:color w:val="auto"/>
        </w:rPr>
        <w:t>之</w:t>
      </w:r>
      <w:r w:rsidR="006C3745" w:rsidRPr="00BC70BC">
        <w:rPr>
          <w:rFonts w:ascii="標楷體" w:eastAsia="標楷體" w:hAnsi="標楷體" w:hint="eastAsia"/>
          <w:color w:val="auto"/>
        </w:rPr>
        <w:t>課程發展</w:t>
      </w:r>
      <w:r w:rsidRPr="00BC70BC">
        <w:rPr>
          <w:rFonts w:ascii="標楷體" w:eastAsia="標楷體" w:hAnsi="標楷體" w:hint="eastAsia"/>
          <w:color w:val="auto"/>
        </w:rPr>
        <w:t>歷程檔案</w:t>
      </w:r>
      <w:r w:rsidR="006C3745" w:rsidRPr="00BC70BC">
        <w:rPr>
          <w:rFonts w:ascii="標楷體" w:eastAsia="標楷體" w:hAnsi="標楷體" w:hint="eastAsia"/>
          <w:color w:val="auto"/>
        </w:rPr>
        <w:t>，以及課程設計、教學資源規劃等，提供他校規劃12年國教</w:t>
      </w:r>
      <w:r w:rsidR="00BF34F8" w:rsidRPr="00BC70BC">
        <w:rPr>
          <w:rFonts w:ascii="標楷體" w:eastAsia="標楷體" w:hAnsi="標楷體" w:hint="eastAsia"/>
          <w:color w:val="auto"/>
        </w:rPr>
        <w:t>新課綱理念</w:t>
      </w:r>
      <w:r w:rsidR="006C3745" w:rsidRPr="00BC70BC">
        <w:rPr>
          <w:rFonts w:ascii="標楷體" w:eastAsia="標楷體" w:hAnsi="標楷體" w:hint="eastAsia"/>
          <w:color w:val="auto"/>
        </w:rPr>
        <w:t>課程</w:t>
      </w:r>
      <w:r w:rsidR="00BF34F8" w:rsidRPr="00BC70BC">
        <w:rPr>
          <w:rFonts w:ascii="標楷體" w:eastAsia="標楷體" w:hAnsi="標楷體" w:hint="eastAsia"/>
          <w:color w:val="auto"/>
        </w:rPr>
        <w:t>時</w:t>
      </w:r>
      <w:r w:rsidR="006C3745" w:rsidRPr="00BC70BC">
        <w:rPr>
          <w:rFonts w:ascii="標楷體" w:eastAsia="標楷體" w:hAnsi="標楷體" w:hint="eastAsia"/>
          <w:color w:val="auto"/>
        </w:rPr>
        <w:t>參考</w:t>
      </w:r>
      <w:r w:rsidR="00BF34F8" w:rsidRPr="00BC70BC">
        <w:rPr>
          <w:rFonts w:ascii="標楷體" w:eastAsia="標楷體" w:hAnsi="標楷體" w:hint="eastAsia"/>
          <w:color w:val="auto"/>
        </w:rPr>
        <w:t>。</w:t>
      </w:r>
    </w:p>
    <w:p w:rsidR="00BF34F8" w:rsidRPr="00BC70BC" w:rsidRDefault="00BF34F8" w:rsidP="00BF34F8">
      <w:pPr>
        <w:pStyle w:val="Default"/>
        <w:spacing w:line="400" w:lineRule="exact"/>
        <w:ind w:left="567" w:hangingChars="236" w:hanging="567"/>
        <w:jc w:val="both"/>
        <w:rPr>
          <w:rFonts w:ascii="標楷體" w:eastAsia="標楷體" w:hAnsi="標楷體"/>
          <w:b/>
          <w:color w:val="0070C0"/>
        </w:rPr>
      </w:pPr>
    </w:p>
    <w:p w:rsidR="003741EB" w:rsidRPr="00667714" w:rsidRDefault="003741EB" w:rsidP="0059136A">
      <w:pPr>
        <w:snapToGrid w:val="0"/>
        <w:spacing w:line="400" w:lineRule="exact"/>
      </w:pPr>
      <w:r w:rsidRPr="00667714">
        <w:rPr>
          <w:rFonts w:eastAsia="標楷體" w:hint="eastAsia"/>
        </w:rPr>
        <w:t>十一、獎勵</w:t>
      </w:r>
    </w:p>
    <w:p w:rsidR="003741EB" w:rsidRPr="00240F3A" w:rsidRDefault="003741EB" w:rsidP="0059136A">
      <w:pPr>
        <w:snapToGrid w:val="0"/>
        <w:spacing w:line="400" w:lineRule="exact"/>
        <w:ind w:leftChars="295" w:left="709" w:hanging="1"/>
        <w:rPr>
          <w:rFonts w:ascii="標楷體" w:eastAsia="標楷體" w:hAnsi="標楷體"/>
        </w:rPr>
      </w:pPr>
      <w:r w:rsidRPr="00240F3A">
        <w:rPr>
          <w:rFonts w:ascii="標楷體" w:eastAsia="標楷體" w:hAnsi="標楷體" w:hint="eastAsia"/>
        </w:rPr>
        <w:t>承辦學校工作人員表現優良者，依據「澎湖縣國民中小學教職員一般獎勵實施要點」規定，核予獎勵，以慰辛勞。</w:t>
      </w:r>
    </w:p>
    <w:p w:rsidR="006B3DCE" w:rsidRDefault="003741EB" w:rsidP="00BF34F8">
      <w:pPr>
        <w:snapToGrid w:val="0"/>
        <w:spacing w:line="400" w:lineRule="exact"/>
      </w:pPr>
      <w:r w:rsidRPr="00667714">
        <w:rPr>
          <w:rFonts w:eastAsia="標楷體" w:hint="eastAsia"/>
        </w:rPr>
        <w:t>十二、</w:t>
      </w:r>
      <w:r w:rsidRPr="002D4EFA">
        <w:rPr>
          <w:rFonts w:eastAsia="標楷體" w:hint="eastAsia"/>
        </w:rPr>
        <w:t>本計畫陳縣政府轉陳教育部國民及學前教育署核准後實施，修正時亦同。</w:t>
      </w:r>
    </w:p>
    <w:p w:rsidR="00834B8C" w:rsidRDefault="00837A2F" w:rsidP="0059136A">
      <w:pPr>
        <w:snapToGrid w:val="0"/>
        <w:spacing w:line="400" w:lineRule="exact"/>
        <w:rPr>
          <w:rFonts w:eastAsia="標楷體"/>
        </w:rPr>
      </w:pPr>
      <w:r>
        <w:rPr>
          <w:rFonts w:eastAsia="標楷體"/>
        </w:rPr>
        <w:br w:type="column"/>
      </w:r>
      <w:r w:rsidR="00834B8C" w:rsidRPr="00834B8C">
        <w:rPr>
          <w:rFonts w:eastAsia="標楷體" w:hint="eastAsia"/>
        </w:rPr>
        <w:lastRenderedPageBreak/>
        <w:t>附件一</w:t>
      </w:r>
    </w:p>
    <w:tbl>
      <w:tblPr>
        <w:tblpPr w:leftFromText="180" w:rightFromText="180" w:horzAnchor="margin" w:tblpY="540"/>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79"/>
        <w:gridCol w:w="992"/>
        <w:gridCol w:w="638"/>
        <w:gridCol w:w="1062"/>
        <w:gridCol w:w="710"/>
        <w:gridCol w:w="1416"/>
        <w:gridCol w:w="3289"/>
      </w:tblGrid>
      <w:tr w:rsidR="00184BF9" w:rsidTr="00DD23F1">
        <w:trPr>
          <w:trHeight w:val="259"/>
        </w:trPr>
        <w:tc>
          <w:tcPr>
            <w:tcW w:w="1041" w:type="pct"/>
            <w:gridSpan w:val="2"/>
            <w:tcBorders>
              <w:top w:val="single" w:sz="18" w:space="0" w:color="auto"/>
              <w:left w:val="single" w:sz="18" w:space="0" w:color="auto"/>
              <w:bottom w:val="single" w:sz="6" w:space="0" w:color="auto"/>
              <w:right w:val="single" w:sz="6" w:space="0" w:color="auto"/>
            </w:tcBorders>
            <w:vAlign w:val="center"/>
          </w:tcPr>
          <w:p w:rsidR="00184BF9" w:rsidRDefault="00184BF9"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項目</w:t>
            </w:r>
          </w:p>
        </w:tc>
        <w:tc>
          <w:tcPr>
            <w:tcW w:w="355" w:type="pct"/>
            <w:tcBorders>
              <w:top w:val="single" w:sz="18" w:space="0" w:color="auto"/>
              <w:left w:val="single" w:sz="6" w:space="0" w:color="auto"/>
              <w:bottom w:val="single" w:sz="6" w:space="0" w:color="auto"/>
              <w:right w:val="single" w:sz="6" w:space="0" w:color="auto"/>
            </w:tcBorders>
            <w:vAlign w:val="center"/>
          </w:tcPr>
          <w:p w:rsidR="00184BF9" w:rsidRDefault="00184BF9"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單位</w:t>
            </w:r>
          </w:p>
        </w:tc>
        <w:tc>
          <w:tcPr>
            <w:tcW w:w="591" w:type="pct"/>
            <w:tcBorders>
              <w:top w:val="single" w:sz="18" w:space="0" w:color="auto"/>
              <w:left w:val="single" w:sz="6" w:space="0" w:color="auto"/>
              <w:bottom w:val="single" w:sz="6" w:space="0" w:color="auto"/>
              <w:right w:val="single" w:sz="6" w:space="0" w:color="auto"/>
            </w:tcBorders>
            <w:vAlign w:val="center"/>
          </w:tcPr>
          <w:p w:rsidR="00184BF9" w:rsidRDefault="00184BF9"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單價</w:t>
            </w:r>
          </w:p>
        </w:tc>
        <w:tc>
          <w:tcPr>
            <w:tcW w:w="395" w:type="pct"/>
            <w:tcBorders>
              <w:top w:val="single" w:sz="18" w:space="0" w:color="auto"/>
              <w:left w:val="single" w:sz="6" w:space="0" w:color="auto"/>
              <w:bottom w:val="single" w:sz="6" w:space="0" w:color="auto"/>
              <w:right w:val="single" w:sz="6" w:space="0" w:color="auto"/>
            </w:tcBorders>
            <w:vAlign w:val="center"/>
          </w:tcPr>
          <w:p w:rsidR="00184BF9" w:rsidRDefault="00184BF9"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數量</w:t>
            </w:r>
          </w:p>
        </w:tc>
        <w:tc>
          <w:tcPr>
            <w:tcW w:w="788" w:type="pct"/>
            <w:tcBorders>
              <w:top w:val="single" w:sz="18" w:space="0" w:color="auto"/>
              <w:left w:val="single" w:sz="6" w:space="0" w:color="auto"/>
              <w:bottom w:val="single" w:sz="6" w:space="0" w:color="auto"/>
              <w:right w:val="single" w:sz="6" w:space="0" w:color="auto"/>
            </w:tcBorders>
            <w:vAlign w:val="center"/>
          </w:tcPr>
          <w:p w:rsidR="00184BF9" w:rsidRDefault="00184BF9"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合計(元)</w:t>
            </w:r>
          </w:p>
        </w:tc>
        <w:tc>
          <w:tcPr>
            <w:tcW w:w="1830" w:type="pct"/>
            <w:tcBorders>
              <w:top w:val="single" w:sz="18" w:space="0" w:color="auto"/>
              <w:left w:val="single" w:sz="6" w:space="0" w:color="auto"/>
              <w:bottom w:val="single" w:sz="6" w:space="0" w:color="auto"/>
              <w:right w:val="single" w:sz="18" w:space="0" w:color="auto"/>
            </w:tcBorders>
            <w:vAlign w:val="center"/>
          </w:tcPr>
          <w:p w:rsidR="00184BF9" w:rsidRDefault="00184BF9"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說明</w:t>
            </w:r>
          </w:p>
        </w:tc>
      </w:tr>
      <w:tr w:rsidR="00184BF9" w:rsidRPr="00646B73" w:rsidTr="00DD23F1">
        <w:trPr>
          <w:trHeight w:val="298"/>
        </w:trPr>
        <w:tc>
          <w:tcPr>
            <w:tcW w:w="1041" w:type="pct"/>
            <w:gridSpan w:val="2"/>
            <w:tcBorders>
              <w:top w:val="single" w:sz="6" w:space="0" w:color="auto"/>
              <w:left w:val="single" w:sz="18" w:space="0" w:color="auto"/>
              <w:bottom w:val="single" w:sz="6" w:space="0" w:color="auto"/>
              <w:right w:val="single" w:sz="6" w:space="0" w:color="auto"/>
            </w:tcBorders>
            <w:vAlign w:val="center"/>
          </w:tcPr>
          <w:p w:rsidR="00184BF9" w:rsidRPr="00646B73" w:rsidRDefault="00184BF9"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外聘</w:t>
            </w:r>
            <w:r w:rsidRPr="00646B73">
              <w:rPr>
                <w:rFonts w:ascii="標楷體" w:eastAsia="標楷體" w:hAnsi="標楷體" w:hint="eastAsia"/>
              </w:rPr>
              <w:t>講師鐘點費</w:t>
            </w:r>
          </w:p>
        </w:tc>
        <w:tc>
          <w:tcPr>
            <w:tcW w:w="355" w:type="pct"/>
            <w:tcBorders>
              <w:top w:val="single" w:sz="6" w:space="0" w:color="auto"/>
              <w:left w:val="single" w:sz="6" w:space="0" w:color="auto"/>
              <w:bottom w:val="single" w:sz="6" w:space="0" w:color="auto"/>
              <w:right w:val="single" w:sz="6" w:space="0" w:color="auto"/>
            </w:tcBorders>
            <w:vAlign w:val="center"/>
          </w:tcPr>
          <w:p w:rsidR="00184BF9" w:rsidRPr="00646B73" w:rsidRDefault="00184BF9" w:rsidP="00DD23F1">
            <w:pPr>
              <w:kinsoku w:val="0"/>
              <w:adjustRightInd w:val="0"/>
              <w:snapToGrid w:val="0"/>
              <w:spacing w:line="340" w:lineRule="exact"/>
              <w:jc w:val="center"/>
              <w:rPr>
                <w:rFonts w:ascii="標楷體" w:eastAsia="標楷體" w:hAnsi="標楷體"/>
              </w:rPr>
            </w:pPr>
            <w:r w:rsidRPr="00646B73">
              <w:rPr>
                <w:rFonts w:ascii="標楷體" w:eastAsia="標楷體" w:hAnsi="標楷體" w:hint="eastAsia"/>
              </w:rPr>
              <w:t>節</w:t>
            </w:r>
          </w:p>
        </w:tc>
        <w:tc>
          <w:tcPr>
            <w:tcW w:w="591" w:type="pct"/>
            <w:tcBorders>
              <w:top w:val="single" w:sz="6" w:space="0" w:color="auto"/>
              <w:left w:val="single" w:sz="6" w:space="0" w:color="auto"/>
              <w:bottom w:val="single" w:sz="6" w:space="0" w:color="auto"/>
              <w:right w:val="single" w:sz="6" w:space="0" w:color="auto"/>
            </w:tcBorders>
            <w:vAlign w:val="center"/>
          </w:tcPr>
          <w:p w:rsidR="00184BF9" w:rsidRPr="00646B73" w:rsidRDefault="00184BF9"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2,000</w:t>
            </w:r>
          </w:p>
        </w:tc>
        <w:tc>
          <w:tcPr>
            <w:tcW w:w="395" w:type="pct"/>
            <w:tcBorders>
              <w:top w:val="single" w:sz="6" w:space="0" w:color="auto"/>
              <w:left w:val="single" w:sz="6" w:space="0" w:color="auto"/>
              <w:bottom w:val="single" w:sz="6" w:space="0" w:color="auto"/>
              <w:right w:val="single" w:sz="6" w:space="0" w:color="auto"/>
            </w:tcBorders>
            <w:vAlign w:val="center"/>
          </w:tcPr>
          <w:p w:rsidR="00184BF9" w:rsidRPr="00646B73" w:rsidRDefault="00917262"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12</w:t>
            </w:r>
          </w:p>
        </w:tc>
        <w:tc>
          <w:tcPr>
            <w:tcW w:w="788" w:type="pct"/>
            <w:tcBorders>
              <w:top w:val="single" w:sz="6" w:space="0" w:color="auto"/>
              <w:left w:val="single" w:sz="6" w:space="0" w:color="auto"/>
              <w:bottom w:val="single" w:sz="6" w:space="0" w:color="auto"/>
              <w:right w:val="single" w:sz="6" w:space="0" w:color="auto"/>
            </w:tcBorders>
            <w:vAlign w:val="center"/>
          </w:tcPr>
          <w:p w:rsidR="00184BF9" w:rsidRPr="00646B73" w:rsidRDefault="00E25BCC" w:rsidP="00917262">
            <w:pPr>
              <w:kinsoku w:val="0"/>
              <w:adjustRightInd w:val="0"/>
              <w:snapToGrid w:val="0"/>
              <w:spacing w:line="340" w:lineRule="exact"/>
              <w:jc w:val="right"/>
              <w:rPr>
                <w:rFonts w:ascii="標楷體" w:eastAsia="標楷體" w:hAnsi="標楷體"/>
              </w:rPr>
            </w:pPr>
            <w:r>
              <w:rPr>
                <w:rFonts w:ascii="標楷體" w:eastAsia="標楷體" w:hAnsi="標楷體" w:hint="eastAsia"/>
              </w:rPr>
              <w:t>2</w:t>
            </w:r>
            <w:r w:rsidR="00917262">
              <w:rPr>
                <w:rFonts w:ascii="標楷體" w:eastAsia="標楷體" w:hAnsi="標楷體" w:hint="eastAsia"/>
              </w:rPr>
              <w:t>4</w:t>
            </w:r>
            <w:r>
              <w:rPr>
                <w:rFonts w:ascii="標楷體" w:eastAsia="標楷體" w:hAnsi="標楷體" w:hint="eastAsia"/>
              </w:rPr>
              <w:t>,</w:t>
            </w:r>
            <w:r w:rsidR="00AF06E9">
              <w:rPr>
                <w:rFonts w:ascii="標楷體" w:eastAsia="標楷體" w:hAnsi="標楷體" w:hint="eastAsia"/>
              </w:rPr>
              <w:t>000</w:t>
            </w:r>
          </w:p>
        </w:tc>
        <w:tc>
          <w:tcPr>
            <w:tcW w:w="1830" w:type="pct"/>
            <w:tcBorders>
              <w:top w:val="single" w:sz="6" w:space="0" w:color="auto"/>
              <w:left w:val="single" w:sz="6" w:space="0" w:color="auto"/>
              <w:bottom w:val="single" w:sz="6" w:space="0" w:color="auto"/>
              <w:right w:val="single" w:sz="18" w:space="0" w:color="auto"/>
            </w:tcBorders>
            <w:vAlign w:val="center"/>
          </w:tcPr>
          <w:p w:rsidR="00AF06E9" w:rsidRDefault="00AF06E9" w:rsidP="00DD23F1">
            <w:pPr>
              <w:spacing w:line="240" w:lineRule="exact"/>
            </w:pPr>
            <w:r>
              <w:rPr>
                <w:rFonts w:eastAsia="標楷體" w:hint="eastAsia"/>
              </w:rPr>
              <w:t>探索虎井風景</w:t>
            </w:r>
            <w:r w:rsidR="00DD23F1">
              <w:rPr>
                <w:rFonts w:ascii="標楷體" w:eastAsia="標楷體" w:hAnsi="標楷體" w:hint="eastAsia"/>
              </w:rPr>
              <w:t>×</w:t>
            </w:r>
            <w:r>
              <w:rPr>
                <w:rFonts w:eastAsia="標楷體" w:hint="eastAsia"/>
              </w:rPr>
              <w:t>4</w:t>
            </w:r>
          </w:p>
          <w:p w:rsidR="00AF06E9" w:rsidRDefault="00AF06E9" w:rsidP="00DD23F1">
            <w:pPr>
              <w:spacing w:line="240" w:lineRule="exact"/>
            </w:pPr>
            <w:r>
              <w:rPr>
                <w:rFonts w:eastAsia="標楷體" w:hint="eastAsia"/>
              </w:rPr>
              <w:t>健康虎井生活</w:t>
            </w:r>
            <w:r w:rsidR="00DD23F1">
              <w:rPr>
                <w:rFonts w:ascii="標楷體" w:eastAsia="標楷體" w:hAnsi="標楷體" w:hint="eastAsia"/>
              </w:rPr>
              <w:t>×</w:t>
            </w:r>
            <w:r>
              <w:rPr>
                <w:rFonts w:eastAsia="標楷體" w:hint="eastAsia"/>
              </w:rPr>
              <w:t>4</w:t>
            </w:r>
          </w:p>
          <w:p w:rsidR="00184BF9" w:rsidRPr="00AF06E9" w:rsidRDefault="00AF06E9" w:rsidP="00DD23F1">
            <w:pPr>
              <w:spacing w:line="240" w:lineRule="exact"/>
            </w:pPr>
            <w:r>
              <w:rPr>
                <w:rFonts w:eastAsia="標楷體" w:hint="eastAsia"/>
              </w:rPr>
              <w:t>發展虎井特色</w:t>
            </w:r>
            <w:r w:rsidR="00DD23F1">
              <w:rPr>
                <w:rFonts w:ascii="標楷體" w:eastAsia="標楷體" w:hAnsi="標楷體" w:hint="eastAsia"/>
              </w:rPr>
              <w:t>×</w:t>
            </w:r>
            <w:r>
              <w:rPr>
                <w:rFonts w:eastAsia="標楷體" w:hint="eastAsia"/>
              </w:rPr>
              <w:t>4</w:t>
            </w:r>
          </w:p>
        </w:tc>
      </w:tr>
      <w:tr w:rsidR="00DD23F1" w:rsidRPr="00DD23F1" w:rsidTr="00DD23F1">
        <w:trPr>
          <w:trHeight w:val="298"/>
        </w:trPr>
        <w:tc>
          <w:tcPr>
            <w:tcW w:w="1041" w:type="pct"/>
            <w:gridSpan w:val="2"/>
            <w:tcBorders>
              <w:top w:val="single" w:sz="6" w:space="0" w:color="auto"/>
              <w:left w:val="single" w:sz="18" w:space="0" w:color="auto"/>
              <w:bottom w:val="single" w:sz="6" w:space="0" w:color="auto"/>
              <w:right w:val="single" w:sz="6" w:space="0" w:color="auto"/>
            </w:tcBorders>
            <w:vAlign w:val="center"/>
          </w:tcPr>
          <w:p w:rsidR="006A6BC4" w:rsidRPr="00BC70BC" w:rsidRDefault="00DD23F1" w:rsidP="00DD23F1">
            <w:pPr>
              <w:kinsoku w:val="0"/>
              <w:adjustRightInd w:val="0"/>
              <w:snapToGrid w:val="0"/>
              <w:spacing w:line="340" w:lineRule="exact"/>
              <w:jc w:val="distribute"/>
              <w:rPr>
                <w:rFonts w:ascii="標楷體" w:eastAsia="標楷體" w:hAnsi="標楷體"/>
              </w:rPr>
            </w:pPr>
            <w:r w:rsidRPr="00BC70BC">
              <w:rPr>
                <w:rFonts w:ascii="標楷體" w:eastAsia="標楷體" w:hAnsi="標楷體" w:hint="eastAsia"/>
              </w:rPr>
              <w:t>內聘講師鐘點費</w:t>
            </w:r>
          </w:p>
        </w:tc>
        <w:tc>
          <w:tcPr>
            <w:tcW w:w="355" w:type="pct"/>
            <w:tcBorders>
              <w:top w:val="single" w:sz="6" w:space="0" w:color="auto"/>
              <w:left w:val="single" w:sz="6" w:space="0" w:color="auto"/>
              <w:bottom w:val="single" w:sz="6" w:space="0" w:color="auto"/>
              <w:right w:val="single" w:sz="6" w:space="0" w:color="auto"/>
            </w:tcBorders>
            <w:vAlign w:val="center"/>
          </w:tcPr>
          <w:p w:rsidR="006A6BC4" w:rsidRPr="00BC70BC" w:rsidRDefault="006A6BC4" w:rsidP="00DD23F1">
            <w:pPr>
              <w:kinsoku w:val="0"/>
              <w:adjustRightInd w:val="0"/>
              <w:snapToGrid w:val="0"/>
              <w:spacing w:line="340" w:lineRule="exact"/>
              <w:jc w:val="center"/>
              <w:rPr>
                <w:rFonts w:ascii="標楷體" w:eastAsia="標楷體" w:hAnsi="標楷體"/>
              </w:rPr>
            </w:pPr>
            <w:r w:rsidRPr="00BC70BC">
              <w:rPr>
                <w:rFonts w:ascii="標楷體" w:eastAsia="標楷體" w:hAnsi="標楷體" w:hint="eastAsia"/>
              </w:rPr>
              <w:t>節</w:t>
            </w:r>
          </w:p>
        </w:tc>
        <w:tc>
          <w:tcPr>
            <w:tcW w:w="591" w:type="pct"/>
            <w:tcBorders>
              <w:top w:val="single" w:sz="6" w:space="0" w:color="auto"/>
              <w:left w:val="single" w:sz="6" w:space="0" w:color="auto"/>
              <w:bottom w:val="single" w:sz="6" w:space="0" w:color="auto"/>
              <w:right w:val="single" w:sz="6" w:space="0" w:color="auto"/>
            </w:tcBorders>
            <w:vAlign w:val="center"/>
          </w:tcPr>
          <w:p w:rsidR="006A6BC4" w:rsidRPr="00BC70BC" w:rsidRDefault="006A6BC4" w:rsidP="00DD23F1">
            <w:pPr>
              <w:kinsoku w:val="0"/>
              <w:adjustRightInd w:val="0"/>
              <w:snapToGrid w:val="0"/>
              <w:spacing w:line="340" w:lineRule="exact"/>
              <w:jc w:val="right"/>
              <w:rPr>
                <w:rFonts w:ascii="標楷體" w:eastAsia="標楷體" w:hAnsi="標楷體"/>
              </w:rPr>
            </w:pPr>
            <w:r w:rsidRPr="00BC70BC">
              <w:rPr>
                <w:rFonts w:ascii="標楷體" w:eastAsia="標楷體" w:hAnsi="標楷體" w:hint="eastAsia"/>
              </w:rPr>
              <w:t>1,000</w:t>
            </w:r>
          </w:p>
        </w:tc>
        <w:tc>
          <w:tcPr>
            <w:tcW w:w="395" w:type="pct"/>
            <w:tcBorders>
              <w:top w:val="single" w:sz="6" w:space="0" w:color="auto"/>
              <w:left w:val="single" w:sz="6" w:space="0" w:color="auto"/>
              <w:bottom w:val="single" w:sz="6" w:space="0" w:color="auto"/>
              <w:right w:val="single" w:sz="6" w:space="0" w:color="auto"/>
            </w:tcBorders>
            <w:vAlign w:val="center"/>
          </w:tcPr>
          <w:p w:rsidR="006A6BC4" w:rsidRPr="00BC70BC" w:rsidRDefault="00917262"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10</w:t>
            </w:r>
          </w:p>
        </w:tc>
        <w:tc>
          <w:tcPr>
            <w:tcW w:w="788" w:type="pct"/>
            <w:tcBorders>
              <w:top w:val="single" w:sz="6" w:space="0" w:color="auto"/>
              <w:left w:val="single" w:sz="6" w:space="0" w:color="auto"/>
              <w:bottom w:val="single" w:sz="6" w:space="0" w:color="auto"/>
              <w:right w:val="single" w:sz="6" w:space="0" w:color="auto"/>
            </w:tcBorders>
            <w:vAlign w:val="center"/>
          </w:tcPr>
          <w:p w:rsidR="006A6BC4" w:rsidRPr="00BC70BC" w:rsidRDefault="00917262"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10</w:t>
            </w:r>
            <w:r w:rsidR="006A6BC4" w:rsidRPr="00BC70BC">
              <w:rPr>
                <w:rFonts w:ascii="標楷體" w:eastAsia="標楷體" w:hAnsi="標楷體" w:hint="eastAsia"/>
              </w:rPr>
              <w:t>,000</w:t>
            </w:r>
          </w:p>
        </w:tc>
        <w:tc>
          <w:tcPr>
            <w:tcW w:w="1830" w:type="pct"/>
            <w:tcBorders>
              <w:top w:val="single" w:sz="6" w:space="0" w:color="auto"/>
              <w:left w:val="single" w:sz="6" w:space="0" w:color="auto"/>
              <w:bottom w:val="single" w:sz="6" w:space="0" w:color="auto"/>
              <w:right w:val="single" w:sz="18" w:space="0" w:color="auto"/>
            </w:tcBorders>
            <w:vAlign w:val="center"/>
          </w:tcPr>
          <w:p w:rsidR="00DD23F1" w:rsidRPr="00BC70BC" w:rsidRDefault="00DD23F1" w:rsidP="00DD23F1">
            <w:pPr>
              <w:spacing w:line="240" w:lineRule="exact"/>
            </w:pPr>
            <w:r w:rsidRPr="00BC70BC">
              <w:rPr>
                <w:rFonts w:eastAsia="標楷體" w:hint="eastAsia"/>
              </w:rPr>
              <w:t>探索虎井風景</w:t>
            </w:r>
            <w:r w:rsidRPr="00BC70BC">
              <w:rPr>
                <w:rFonts w:ascii="標楷體" w:eastAsia="標楷體" w:hAnsi="標楷體" w:hint="eastAsia"/>
              </w:rPr>
              <w:t>×</w:t>
            </w:r>
            <w:r w:rsidRPr="00BC70BC">
              <w:rPr>
                <w:rFonts w:eastAsia="標楷體" w:hint="eastAsia"/>
              </w:rPr>
              <w:t>1</w:t>
            </w:r>
          </w:p>
          <w:p w:rsidR="00DD23F1" w:rsidRPr="00BC70BC" w:rsidRDefault="00DD23F1" w:rsidP="00DD23F1">
            <w:pPr>
              <w:spacing w:line="240" w:lineRule="exact"/>
            </w:pPr>
            <w:r w:rsidRPr="00BC70BC">
              <w:rPr>
                <w:rFonts w:eastAsia="標楷體" w:hint="eastAsia"/>
              </w:rPr>
              <w:t>走讀虎井社區</w:t>
            </w:r>
            <w:r w:rsidRPr="00BC70BC">
              <w:rPr>
                <w:rFonts w:ascii="標楷體" w:eastAsia="標楷體" w:hAnsi="標楷體" w:hint="eastAsia"/>
              </w:rPr>
              <w:t>×</w:t>
            </w:r>
            <w:r w:rsidR="00917262">
              <w:rPr>
                <w:rFonts w:eastAsia="標楷體" w:hint="eastAsia"/>
              </w:rPr>
              <w:t>7</w:t>
            </w:r>
          </w:p>
          <w:p w:rsidR="00DD23F1" w:rsidRPr="00BC70BC" w:rsidRDefault="00DD23F1" w:rsidP="00DD23F1">
            <w:pPr>
              <w:spacing w:line="240" w:lineRule="exact"/>
            </w:pPr>
            <w:r w:rsidRPr="00BC70BC">
              <w:rPr>
                <w:rFonts w:eastAsia="標楷體" w:hint="eastAsia"/>
              </w:rPr>
              <w:t>健康虎井生活</w:t>
            </w:r>
            <w:r w:rsidRPr="00BC70BC">
              <w:rPr>
                <w:rFonts w:ascii="標楷體" w:eastAsia="標楷體" w:hAnsi="標楷體" w:hint="eastAsia"/>
              </w:rPr>
              <w:t>×</w:t>
            </w:r>
            <w:r w:rsidRPr="00BC70BC">
              <w:rPr>
                <w:rFonts w:eastAsia="標楷體" w:hint="eastAsia"/>
              </w:rPr>
              <w:t>1</w:t>
            </w:r>
          </w:p>
          <w:p w:rsidR="006A6BC4" w:rsidRPr="00BC70BC" w:rsidRDefault="00DD23F1" w:rsidP="00DD23F1">
            <w:pPr>
              <w:kinsoku w:val="0"/>
              <w:adjustRightInd w:val="0"/>
              <w:snapToGrid w:val="0"/>
              <w:spacing w:line="240" w:lineRule="exact"/>
              <w:rPr>
                <w:rFonts w:ascii="標楷體" w:eastAsia="標楷體" w:hAnsi="標楷體"/>
              </w:rPr>
            </w:pPr>
            <w:r w:rsidRPr="00BC70BC">
              <w:rPr>
                <w:rFonts w:eastAsia="標楷體" w:hint="eastAsia"/>
              </w:rPr>
              <w:t>發展虎井特色</w:t>
            </w:r>
            <w:r w:rsidRPr="00BC70BC">
              <w:rPr>
                <w:rFonts w:ascii="標楷體" w:eastAsia="標楷體" w:hAnsi="標楷體" w:hint="eastAsia"/>
              </w:rPr>
              <w:t>×</w:t>
            </w:r>
            <w:r w:rsidRPr="00BC70BC">
              <w:rPr>
                <w:rFonts w:eastAsia="標楷體" w:hint="eastAsia"/>
              </w:rPr>
              <w:t>1</w:t>
            </w:r>
          </w:p>
        </w:tc>
      </w:tr>
      <w:tr w:rsidR="006A6BC4" w:rsidRPr="00646B73" w:rsidTr="00DD23F1">
        <w:trPr>
          <w:trHeight w:val="525"/>
        </w:trPr>
        <w:tc>
          <w:tcPr>
            <w:tcW w:w="489" w:type="pct"/>
            <w:vMerge w:val="restart"/>
            <w:tcBorders>
              <w:top w:val="single" w:sz="6" w:space="0" w:color="auto"/>
              <w:left w:val="single" w:sz="18" w:space="0" w:color="auto"/>
              <w:right w:val="single" w:sz="4" w:space="0" w:color="auto"/>
            </w:tcBorders>
            <w:vAlign w:val="center"/>
          </w:tcPr>
          <w:p w:rsidR="006A6BC4" w:rsidRPr="00646B73" w:rsidRDefault="006A6BC4" w:rsidP="00DD23F1">
            <w:pPr>
              <w:kinsoku w:val="0"/>
              <w:adjustRightInd w:val="0"/>
              <w:snapToGrid w:val="0"/>
              <w:spacing w:line="340" w:lineRule="exact"/>
              <w:jc w:val="distribute"/>
              <w:rPr>
                <w:rFonts w:ascii="標楷體" w:eastAsia="標楷體" w:hAnsi="標楷體"/>
              </w:rPr>
            </w:pPr>
            <w:r w:rsidRPr="00646B73">
              <w:rPr>
                <w:rFonts w:ascii="標楷體" w:eastAsia="標楷體" w:hAnsi="標楷體" w:hint="eastAsia"/>
              </w:rPr>
              <w:t>交通費</w:t>
            </w:r>
          </w:p>
        </w:tc>
        <w:tc>
          <w:tcPr>
            <w:tcW w:w="552" w:type="pct"/>
            <w:tcBorders>
              <w:top w:val="single" w:sz="6" w:space="0" w:color="auto"/>
              <w:left w:val="single" w:sz="4" w:space="0" w:color="auto"/>
              <w:bottom w:val="single" w:sz="4" w:space="0" w:color="auto"/>
              <w:right w:val="single" w:sz="6" w:space="0" w:color="auto"/>
            </w:tcBorders>
            <w:vAlign w:val="center"/>
          </w:tcPr>
          <w:p w:rsidR="006A6BC4" w:rsidRPr="00646B73" w:rsidRDefault="006A6BC4"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機票</w:t>
            </w:r>
          </w:p>
        </w:tc>
        <w:tc>
          <w:tcPr>
            <w:tcW w:w="355" w:type="pct"/>
            <w:tcBorders>
              <w:top w:val="single" w:sz="6" w:space="0" w:color="auto"/>
              <w:left w:val="single" w:sz="6" w:space="0" w:color="auto"/>
              <w:bottom w:val="single" w:sz="4" w:space="0" w:color="auto"/>
              <w:right w:val="single" w:sz="6" w:space="0" w:color="auto"/>
            </w:tcBorders>
            <w:vAlign w:val="center"/>
          </w:tcPr>
          <w:p w:rsidR="006A6BC4" w:rsidRPr="00646B73" w:rsidRDefault="006A6BC4" w:rsidP="00DD23F1">
            <w:pPr>
              <w:kinsoku w:val="0"/>
              <w:adjustRightInd w:val="0"/>
              <w:snapToGrid w:val="0"/>
              <w:spacing w:line="340" w:lineRule="exact"/>
              <w:jc w:val="center"/>
              <w:rPr>
                <w:rFonts w:ascii="標楷體" w:eastAsia="標楷體" w:hAnsi="標楷體"/>
              </w:rPr>
            </w:pPr>
            <w:r w:rsidRPr="00646B73">
              <w:rPr>
                <w:rFonts w:ascii="標楷體" w:eastAsia="標楷體" w:hAnsi="標楷體" w:hint="eastAsia"/>
              </w:rPr>
              <w:t>次</w:t>
            </w:r>
          </w:p>
        </w:tc>
        <w:tc>
          <w:tcPr>
            <w:tcW w:w="591" w:type="pct"/>
            <w:tcBorders>
              <w:top w:val="single" w:sz="6" w:space="0" w:color="auto"/>
              <w:left w:val="single" w:sz="6" w:space="0" w:color="auto"/>
              <w:bottom w:val="single" w:sz="4" w:space="0" w:color="auto"/>
              <w:right w:val="single" w:sz="6" w:space="0" w:color="auto"/>
            </w:tcBorders>
            <w:vAlign w:val="center"/>
          </w:tcPr>
          <w:p w:rsidR="006A6BC4" w:rsidRPr="00646B73"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4,096</w:t>
            </w:r>
          </w:p>
        </w:tc>
        <w:tc>
          <w:tcPr>
            <w:tcW w:w="395" w:type="pct"/>
            <w:tcBorders>
              <w:top w:val="single" w:sz="6" w:space="0" w:color="auto"/>
              <w:left w:val="single" w:sz="6" w:space="0" w:color="auto"/>
              <w:bottom w:val="single" w:sz="4" w:space="0" w:color="auto"/>
              <w:right w:val="single" w:sz="6" w:space="0" w:color="auto"/>
            </w:tcBorders>
            <w:vAlign w:val="center"/>
          </w:tcPr>
          <w:p w:rsidR="006A6BC4" w:rsidRPr="00646B73"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2</w:t>
            </w:r>
          </w:p>
        </w:tc>
        <w:tc>
          <w:tcPr>
            <w:tcW w:w="788" w:type="pct"/>
            <w:tcBorders>
              <w:top w:val="single" w:sz="6" w:space="0" w:color="auto"/>
              <w:left w:val="single" w:sz="6" w:space="0" w:color="auto"/>
              <w:bottom w:val="single" w:sz="4" w:space="0" w:color="auto"/>
              <w:right w:val="single" w:sz="6" w:space="0" w:color="auto"/>
            </w:tcBorders>
            <w:vAlign w:val="center"/>
          </w:tcPr>
          <w:p w:rsidR="006A6BC4" w:rsidRPr="00646B73"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8,192</w:t>
            </w:r>
          </w:p>
        </w:tc>
        <w:tc>
          <w:tcPr>
            <w:tcW w:w="1830" w:type="pct"/>
            <w:tcBorders>
              <w:top w:val="single" w:sz="6" w:space="0" w:color="auto"/>
              <w:left w:val="single" w:sz="6" w:space="0" w:color="auto"/>
              <w:bottom w:val="single" w:sz="4" w:space="0" w:color="auto"/>
              <w:right w:val="single" w:sz="18" w:space="0" w:color="auto"/>
            </w:tcBorders>
            <w:vAlign w:val="center"/>
          </w:tcPr>
          <w:p w:rsidR="006A6BC4" w:rsidRPr="00646B73" w:rsidRDefault="006A6BC4" w:rsidP="00DD23F1">
            <w:pPr>
              <w:kinsoku w:val="0"/>
              <w:adjustRightInd w:val="0"/>
              <w:snapToGrid w:val="0"/>
              <w:spacing w:line="340" w:lineRule="exact"/>
              <w:rPr>
                <w:rFonts w:ascii="標楷體" w:eastAsia="標楷體" w:hAnsi="標楷體"/>
              </w:rPr>
            </w:pPr>
            <w:r>
              <w:rPr>
                <w:rFonts w:ascii="標楷體" w:eastAsia="標楷體" w:hAnsi="標楷體" w:hint="eastAsia"/>
              </w:rPr>
              <w:t>台北天文館導覽講師與旅遊作家台北來回機票(2098+1998=4096)</w:t>
            </w:r>
          </w:p>
        </w:tc>
      </w:tr>
      <w:tr w:rsidR="006A6BC4" w:rsidRPr="00646B73" w:rsidTr="00DD23F1">
        <w:trPr>
          <w:trHeight w:val="488"/>
        </w:trPr>
        <w:tc>
          <w:tcPr>
            <w:tcW w:w="489" w:type="pct"/>
            <w:vMerge/>
            <w:tcBorders>
              <w:left w:val="single" w:sz="18" w:space="0" w:color="auto"/>
              <w:bottom w:val="single" w:sz="6" w:space="0" w:color="auto"/>
              <w:right w:val="single" w:sz="4" w:space="0" w:color="auto"/>
            </w:tcBorders>
            <w:vAlign w:val="center"/>
          </w:tcPr>
          <w:p w:rsidR="006A6BC4" w:rsidRPr="00646B73" w:rsidRDefault="006A6BC4" w:rsidP="00DD23F1">
            <w:pPr>
              <w:kinsoku w:val="0"/>
              <w:adjustRightInd w:val="0"/>
              <w:snapToGrid w:val="0"/>
              <w:spacing w:line="340" w:lineRule="exact"/>
              <w:jc w:val="distribute"/>
              <w:rPr>
                <w:rFonts w:ascii="標楷體" w:eastAsia="標楷體" w:hAnsi="標楷體"/>
              </w:rPr>
            </w:pPr>
          </w:p>
        </w:tc>
        <w:tc>
          <w:tcPr>
            <w:tcW w:w="552" w:type="pct"/>
            <w:tcBorders>
              <w:top w:val="single" w:sz="4" w:space="0" w:color="auto"/>
              <w:left w:val="single" w:sz="4" w:space="0" w:color="auto"/>
              <w:bottom w:val="single" w:sz="6" w:space="0" w:color="auto"/>
              <w:right w:val="single" w:sz="6" w:space="0" w:color="auto"/>
            </w:tcBorders>
            <w:vAlign w:val="center"/>
          </w:tcPr>
          <w:p w:rsidR="006A6BC4" w:rsidRPr="00646B73" w:rsidRDefault="006A6BC4"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船票</w:t>
            </w:r>
          </w:p>
        </w:tc>
        <w:tc>
          <w:tcPr>
            <w:tcW w:w="355" w:type="pct"/>
            <w:tcBorders>
              <w:top w:val="single" w:sz="4" w:space="0" w:color="auto"/>
              <w:left w:val="single" w:sz="6" w:space="0" w:color="auto"/>
              <w:bottom w:val="single" w:sz="6" w:space="0" w:color="auto"/>
              <w:right w:val="single" w:sz="6" w:space="0" w:color="auto"/>
            </w:tcBorders>
            <w:vAlign w:val="center"/>
          </w:tcPr>
          <w:p w:rsidR="006A6BC4" w:rsidRPr="00646B73" w:rsidRDefault="006A6BC4" w:rsidP="00DD23F1">
            <w:pPr>
              <w:kinsoku w:val="0"/>
              <w:adjustRightInd w:val="0"/>
              <w:snapToGrid w:val="0"/>
              <w:spacing w:line="340" w:lineRule="exact"/>
              <w:jc w:val="center"/>
              <w:rPr>
                <w:rFonts w:ascii="標楷體" w:eastAsia="標楷體" w:hAnsi="標楷體"/>
              </w:rPr>
            </w:pPr>
            <w:r>
              <w:rPr>
                <w:rFonts w:ascii="標楷體" w:eastAsia="標楷體" w:hAnsi="標楷體" w:hint="eastAsia"/>
              </w:rPr>
              <w:t>次</w:t>
            </w:r>
          </w:p>
        </w:tc>
        <w:tc>
          <w:tcPr>
            <w:tcW w:w="591" w:type="pct"/>
            <w:tcBorders>
              <w:top w:val="single" w:sz="4" w:space="0" w:color="auto"/>
              <w:left w:val="single" w:sz="6" w:space="0" w:color="auto"/>
              <w:bottom w:val="single" w:sz="6" w:space="0" w:color="auto"/>
              <w:right w:val="single" w:sz="6" w:space="0" w:color="auto"/>
            </w:tcBorders>
            <w:vAlign w:val="center"/>
          </w:tcPr>
          <w:p w:rsidR="006A6BC4" w:rsidRPr="00646B73"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240</w:t>
            </w:r>
          </w:p>
        </w:tc>
        <w:tc>
          <w:tcPr>
            <w:tcW w:w="395" w:type="pct"/>
            <w:tcBorders>
              <w:top w:val="single" w:sz="4" w:space="0" w:color="auto"/>
              <w:left w:val="single" w:sz="6" w:space="0" w:color="auto"/>
              <w:bottom w:val="single" w:sz="6" w:space="0" w:color="auto"/>
              <w:right w:val="single" w:sz="6" w:space="0" w:color="auto"/>
            </w:tcBorders>
            <w:vAlign w:val="center"/>
          </w:tcPr>
          <w:p w:rsidR="006A6BC4" w:rsidRPr="00646B73"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3</w:t>
            </w:r>
          </w:p>
        </w:tc>
        <w:tc>
          <w:tcPr>
            <w:tcW w:w="788" w:type="pct"/>
            <w:tcBorders>
              <w:top w:val="single" w:sz="4" w:space="0" w:color="auto"/>
              <w:left w:val="single" w:sz="6" w:space="0" w:color="auto"/>
              <w:bottom w:val="single" w:sz="6" w:space="0" w:color="auto"/>
              <w:right w:val="single" w:sz="6" w:space="0" w:color="auto"/>
            </w:tcBorders>
            <w:vAlign w:val="center"/>
          </w:tcPr>
          <w:p w:rsidR="006A6BC4" w:rsidRPr="00646B73"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720</w:t>
            </w:r>
          </w:p>
        </w:tc>
        <w:tc>
          <w:tcPr>
            <w:tcW w:w="1830" w:type="pct"/>
            <w:tcBorders>
              <w:top w:val="single" w:sz="4" w:space="0" w:color="auto"/>
              <w:left w:val="single" w:sz="6" w:space="0" w:color="auto"/>
              <w:bottom w:val="single" w:sz="6" w:space="0" w:color="auto"/>
              <w:right w:val="single" w:sz="18" w:space="0" w:color="auto"/>
            </w:tcBorders>
            <w:vAlign w:val="center"/>
          </w:tcPr>
          <w:p w:rsidR="006A6BC4" w:rsidRDefault="006A6BC4" w:rsidP="00DD23F1">
            <w:r>
              <w:rPr>
                <w:rFonts w:eastAsia="標楷體" w:hint="eastAsia"/>
              </w:rPr>
              <w:t>發展虎井特色、走讀虎井社區</w:t>
            </w:r>
          </w:p>
          <w:p w:rsidR="006A6BC4" w:rsidRPr="00AF06E9" w:rsidRDefault="006A6BC4" w:rsidP="00DD23F1">
            <w:r>
              <w:rPr>
                <w:rFonts w:eastAsia="標楷體" w:hint="eastAsia"/>
              </w:rPr>
              <w:t>探索虎井風景三場課程講師來回船票</w:t>
            </w:r>
          </w:p>
        </w:tc>
      </w:tr>
      <w:tr w:rsidR="006A6BC4" w:rsidRPr="00646B73" w:rsidTr="00DD23F1">
        <w:trPr>
          <w:trHeight w:val="346"/>
        </w:trPr>
        <w:tc>
          <w:tcPr>
            <w:tcW w:w="1041" w:type="pct"/>
            <w:gridSpan w:val="2"/>
            <w:tcBorders>
              <w:top w:val="single" w:sz="6" w:space="0" w:color="auto"/>
              <w:left w:val="single" w:sz="18" w:space="0" w:color="auto"/>
              <w:bottom w:val="single" w:sz="8" w:space="0" w:color="4E80BB"/>
              <w:right w:val="single" w:sz="6" w:space="0" w:color="auto"/>
            </w:tcBorders>
            <w:vAlign w:val="center"/>
          </w:tcPr>
          <w:p w:rsidR="006A6BC4" w:rsidRPr="00646B73" w:rsidRDefault="006A6BC4" w:rsidP="00DD23F1">
            <w:pPr>
              <w:kinsoku w:val="0"/>
              <w:adjustRightInd w:val="0"/>
              <w:snapToGrid w:val="0"/>
              <w:spacing w:line="340" w:lineRule="exact"/>
              <w:jc w:val="distribute"/>
              <w:rPr>
                <w:rFonts w:ascii="標楷體" w:eastAsia="標楷體" w:hAnsi="標楷體"/>
              </w:rPr>
            </w:pPr>
            <w:r w:rsidRPr="00646B73">
              <w:rPr>
                <w:rFonts w:ascii="標楷體" w:eastAsia="標楷體" w:hAnsi="標楷體" w:hint="eastAsia"/>
              </w:rPr>
              <w:t>講師住宿費</w:t>
            </w:r>
          </w:p>
        </w:tc>
        <w:tc>
          <w:tcPr>
            <w:tcW w:w="355" w:type="pct"/>
            <w:tcBorders>
              <w:top w:val="single" w:sz="6" w:space="0" w:color="auto"/>
              <w:left w:val="single" w:sz="6" w:space="0" w:color="auto"/>
              <w:bottom w:val="single" w:sz="6" w:space="0" w:color="auto"/>
              <w:right w:val="single" w:sz="6" w:space="0" w:color="auto"/>
            </w:tcBorders>
            <w:vAlign w:val="center"/>
          </w:tcPr>
          <w:p w:rsidR="006A6BC4" w:rsidRPr="00646B73" w:rsidRDefault="006A6BC4" w:rsidP="00DD23F1">
            <w:pPr>
              <w:kinsoku w:val="0"/>
              <w:adjustRightInd w:val="0"/>
              <w:snapToGrid w:val="0"/>
              <w:spacing w:line="340" w:lineRule="exact"/>
              <w:jc w:val="center"/>
              <w:rPr>
                <w:rFonts w:ascii="標楷體" w:eastAsia="標楷體" w:hAnsi="標楷體"/>
              </w:rPr>
            </w:pPr>
            <w:r>
              <w:rPr>
                <w:rFonts w:ascii="標楷體" w:eastAsia="標楷體" w:hAnsi="標楷體" w:hint="eastAsia"/>
              </w:rPr>
              <w:t>日</w:t>
            </w:r>
          </w:p>
        </w:tc>
        <w:tc>
          <w:tcPr>
            <w:tcW w:w="591" w:type="pct"/>
            <w:tcBorders>
              <w:top w:val="single" w:sz="6" w:space="0" w:color="auto"/>
              <w:left w:val="single" w:sz="6" w:space="0" w:color="auto"/>
              <w:bottom w:val="single" w:sz="6" w:space="0" w:color="auto"/>
              <w:right w:val="single" w:sz="6" w:space="0" w:color="auto"/>
            </w:tcBorders>
            <w:vAlign w:val="center"/>
          </w:tcPr>
          <w:p w:rsidR="006A6BC4" w:rsidRPr="00646B73"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1,600</w:t>
            </w:r>
          </w:p>
        </w:tc>
        <w:tc>
          <w:tcPr>
            <w:tcW w:w="395" w:type="pct"/>
            <w:tcBorders>
              <w:top w:val="single" w:sz="6" w:space="0" w:color="auto"/>
              <w:left w:val="single" w:sz="6" w:space="0" w:color="auto"/>
              <w:bottom w:val="single" w:sz="6" w:space="0" w:color="auto"/>
              <w:right w:val="single" w:sz="6" w:space="0" w:color="auto"/>
            </w:tcBorders>
            <w:vAlign w:val="center"/>
          </w:tcPr>
          <w:p w:rsidR="006A6BC4" w:rsidRPr="00646B73"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2</w:t>
            </w:r>
          </w:p>
        </w:tc>
        <w:tc>
          <w:tcPr>
            <w:tcW w:w="788" w:type="pct"/>
            <w:tcBorders>
              <w:top w:val="single" w:sz="6" w:space="0" w:color="auto"/>
              <w:left w:val="single" w:sz="6" w:space="0" w:color="auto"/>
              <w:bottom w:val="single" w:sz="6" w:space="0" w:color="auto"/>
              <w:right w:val="single" w:sz="6" w:space="0" w:color="auto"/>
            </w:tcBorders>
            <w:vAlign w:val="center"/>
          </w:tcPr>
          <w:p w:rsidR="006A6BC4" w:rsidRPr="00646B73"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3,200</w:t>
            </w:r>
          </w:p>
        </w:tc>
        <w:tc>
          <w:tcPr>
            <w:tcW w:w="1830" w:type="pct"/>
            <w:tcBorders>
              <w:top w:val="single" w:sz="6" w:space="0" w:color="auto"/>
              <w:left w:val="single" w:sz="6" w:space="0" w:color="auto"/>
              <w:bottom w:val="single" w:sz="6" w:space="0" w:color="auto"/>
              <w:right w:val="single" w:sz="18" w:space="0" w:color="auto"/>
            </w:tcBorders>
            <w:vAlign w:val="center"/>
          </w:tcPr>
          <w:p w:rsidR="006A6BC4" w:rsidRPr="00121FCD" w:rsidRDefault="006A6BC4" w:rsidP="00DD23F1">
            <w:pPr>
              <w:kinsoku w:val="0"/>
              <w:adjustRightInd w:val="0"/>
              <w:snapToGrid w:val="0"/>
              <w:spacing w:line="340" w:lineRule="exact"/>
              <w:rPr>
                <w:rFonts w:ascii="標楷體" w:eastAsia="標楷體" w:hAnsi="標楷體"/>
              </w:rPr>
            </w:pPr>
            <w:r w:rsidRPr="00121FCD">
              <w:rPr>
                <w:rFonts w:ascii="標楷體" w:eastAsia="標楷體" w:hAnsi="標楷體" w:hint="eastAsia"/>
              </w:rPr>
              <w:t>台北講師住宿</w:t>
            </w:r>
          </w:p>
        </w:tc>
      </w:tr>
      <w:tr w:rsidR="006A6BC4" w:rsidRPr="00646B73" w:rsidTr="00DD23F1">
        <w:trPr>
          <w:trHeight w:val="346"/>
        </w:trPr>
        <w:tc>
          <w:tcPr>
            <w:tcW w:w="1041" w:type="pct"/>
            <w:gridSpan w:val="2"/>
            <w:tcBorders>
              <w:top w:val="single" w:sz="6" w:space="0" w:color="auto"/>
              <w:left w:val="single" w:sz="18" w:space="0" w:color="auto"/>
              <w:bottom w:val="single" w:sz="8" w:space="0" w:color="4E80BB"/>
              <w:right w:val="single" w:sz="6" w:space="0" w:color="auto"/>
            </w:tcBorders>
            <w:vAlign w:val="center"/>
          </w:tcPr>
          <w:p w:rsidR="006A6BC4" w:rsidRPr="00646B73" w:rsidRDefault="006A6BC4"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材料費</w:t>
            </w:r>
          </w:p>
        </w:tc>
        <w:tc>
          <w:tcPr>
            <w:tcW w:w="355" w:type="pct"/>
            <w:tcBorders>
              <w:top w:val="single" w:sz="6" w:space="0" w:color="auto"/>
              <w:left w:val="single" w:sz="6" w:space="0" w:color="auto"/>
              <w:bottom w:val="single" w:sz="6" w:space="0" w:color="auto"/>
              <w:right w:val="single" w:sz="6" w:space="0" w:color="auto"/>
            </w:tcBorders>
            <w:vAlign w:val="center"/>
          </w:tcPr>
          <w:p w:rsidR="006A6BC4" w:rsidRDefault="006A6BC4" w:rsidP="00DD23F1">
            <w:pPr>
              <w:kinsoku w:val="0"/>
              <w:adjustRightInd w:val="0"/>
              <w:snapToGrid w:val="0"/>
              <w:spacing w:line="340" w:lineRule="exact"/>
              <w:jc w:val="center"/>
              <w:rPr>
                <w:rFonts w:ascii="標楷體" w:eastAsia="標楷體" w:hAnsi="標楷體"/>
              </w:rPr>
            </w:pPr>
            <w:r>
              <w:rPr>
                <w:rFonts w:ascii="標楷體" w:eastAsia="標楷體" w:hAnsi="標楷體" w:hint="eastAsia"/>
              </w:rPr>
              <w:t>式</w:t>
            </w:r>
          </w:p>
        </w:tc>
        <w:tc>
          <w:tcPr>
            <w:tcW w:w="591" w:type="pct"/>
            <w:tcBorders>
              <w:top w:val="single" w:sz="6" w:space="0" w:color="auto"/>
              <w:left w:val="single" w:sz="6" w:space="0" w:color="auto"/>
              <w:bottom w:val="single" w:sz="6" w:space="0" w:color="auto"/>
              <w:right w:val="single" w:sz="6" w:space="0" w:color="auto"/>
            </w:tcBorders>
            <w:vAlign w:val="center"/>
          </w:tcPr>
          <w:p w:rsidR="006A6BC4"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2,000</w:t>
            </w:r>
          </w:p>
        </w:tc>
        <w:tc>
          <w:tcPr>
            <w:tcW w:w="395" w:type="pct"/>
            <w:tcBorders>
              <w:top w:val="single" w:sz="6" w:space="0" w:color="auto"/>
              <w:left w:val="single" w:sz="6" w:space="0" w:color="auto"/>
              <w:bottom w:val="single" w:sz="6" w:space="0" w:color="auto"/>
              <w:right w:val="single" w:sz="6" w:space="0" w:color="auto"/>
            </w:tcBorders>
            <w:vAlign w:val="center"/>
          </w:tcPr>
          <w:p w:rsidR="006A6BC4"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1</w:t>
            </w:r>
          </w:p>
        </w:tc>
        <w:tc>
          <w:tcPr>
            <w:tcW w:w="788" w:type="pct"/>
            <w:tcBorders>
              <w:top w:val="single" w:sz="6" w:space="0" w:color="auto"/>
              <w:left w:val="single" w:sz="6" w:space="0" w:color="auto"/>
              <w:bottom w:val="single" w:sz="6" w:space="0" w:color="auto"/>
              <w:right w:val="single" w:sz="6" w:space="0" w:color="auto"/>
            </w:tcBorders>
            <w:vAlign w:val="center"/>
          </w:tcPr>
          <w:p w:rsidR="006A6BC4"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2,000</w:t>
            </w:r>
          </w:p>
        </w:tc>
        <w:tc>
          <w:tcPr>
            <w:tcW w:w="1830" w:type="pct"/>
            <w:tcBorders>
              <w:top w:val="single" w:sz="6" w:space="0" w:color="auto"/>
              <w:left w:val="single" w:sz="6" w:space="0" w:color="auto"/>
              <w:bottom w:val="single" w:sz="6" w:space="0" w:color="auto"/>
              <w:right w:val="single" w:sz="18" w:space="0" w:color="auto"/>
            </w:tcBorders>
            <w:vAlign w:val="center"/>
          </w:tcPr>
          <w:p w:rsidR="006A6BC4" w:rsidRPr="00121FCD" w:rsidRDefault="006A6BC4" w:rsidP="00DD23F1">
            <w:pPr>
              <w:kinsoku w:val="0"/>
              <w:adjustRightInd w:val="0"/>
              <w:snapToGrid w:val="0"/>
              <w:spacing w:line="340" w:lineRule="exact"/>
              <w:rPr>
                <w:rFonts w:ascii="標楷體" w:eastAsia="標楷體" w:hAnsi="標楷體"/>
              </w:rPr>
            </w:pPr>
            <w:r>
              <w:rPr>
                <w:rFonts w:ascii="標楷體" w:eastAsia="標楷體" w:hAnsi="標楷體" w:hint="eastAsia"/>
              </w:rPr>
              <w:t>支學習活動所需講義印刷、教學教具、器材等。</w:t>
            </w:r>
          </w:p>
        </w:tc>
      </w:tr>
      <w:tr w:rsidR="006A6BC4" w:rsidRPr="00703BF9" w:rsidTr="00DD23F1">
        <w:trPr>
          <w:cantSplit/>
          <w:trHeight w:val="225"/>
        </w:trPr>
        <w:tc>
          <w:tcPr>
            <w:tcW w:w="1041" w:type="pct"/>
            <w:gridSpan w:val="2"/>
            <w:tcBorders>
              <w:top w:val="single" w:sz="8" w:space="0" w:color="4E80BB"/>
              <w:left w:val="single" w:sz="18" w:space="0" w:color="auto"/>
              <w:bottom w:val="single" w:sz="6" w:space="0" w:color="auto"/>
              <w:right w:val="single" w:sz="6" w:space="0" w:color="auto"/>
            </w:tcBorders>
            <w:vAlign w:val="center"/>
          </w:tcPr>
          <w:p w:rsidR="006A6BC4" w:rsidRPr="00703BF9" w:rsidRDefault="006A6BC4" w:rsidP="00DD23F1">
            <w:pPr>
              <w:kinsoku w:val="0"/>
              <w:adjustRightInd w:val="0"/>
              <w:snapToGrid w:val="0"/>
              <w:spacing w:line="340" w:lineRule="exact"/>
              <w:jc w:val="distribute"/>
              <w:rPr>
                <w:rFonts w:ascii="標楷體" w:eastAsia="標楷體" w:hAnsi="標楷體"/>
              </w:rPr>
            </w:pPr>
            <w:r w:rsidRPr="00703BF9">
              <w:rPr>
                <w:rFonts w:ascii="標楷體" w:eastAsia="標楷體" w:hAnsi="標楷體" w:hint="eastAsia"/>
              </w:rPr>
              <w:t>雜支</w:t>
            </w:r>
          </w:p>
        </w:tc>
        <w:tc>
          <w:tcPr>
            <w:tcW w:w="355" w:type="pct"/>
            <w:tcBorders>
              <w:top w:val="single" w:sz="6" w:space="0" w:color="auto"/>
              <w:left w:val="single" w:sz="6" w:space="0" w:color="auto"/>
              <w:bottom w:val="single" w:sz="6" w:space="0" w:color="auto"/>
              <w:right w:val="single" w:sz="6" w:space="0" w:color="auto"/>
            </w:tcBorders>
            <w:vAlign w:val="center"/>
          </w:tcPr>
          <w:p w:rsidR="006A6BC4" w:rsidRPr="00703BF9" w:rsidRDefault="006A6BC4" w:rsidP="00DD23F1">
            <w:pPr>
              <w:kinsoku w:val="0"/>
              <w:adjustRightInd w:val="0"/>
              <w:snapToGrid w:val="0"/>
              <w:spacing w:line="340" w:lineRule="exact"/>
              <w:jc w:val="center"/>
              <w:rPr>
                <w:rFonts w:ascii="標楷體" w:eastAsia="標楷體" w:hAnsi="標楷體"/>
              </w:rPr>
            </w:pPr>
            <w:r w:rsidRPr="00703BF9">
              <w:rPr>
                <w:rFonts w:ascii="標楷體" w:eastAsia="標楷體" w:hAnsi="標楷體" w:hint="eastAsia"/>
              </w:rPr>
              <w:t>式</w:t>
            </w:r>
          </w:p>
        </w:tc>
        <w:tc>
          <w:tcPr>
            <w:tcW w:w="591" w:type="pct"/>
            <w:tcBorders>
              <w:top w:val="single" w:sz="6" w:space="0" w:color="auto"/>
              <w:left w:val="single" w:sz="6" w:space="0" w:color="auto"/>
              <w:bottom w:val="single" w:sz="6" w:space="0" w:color="auto"/>
              <w:right w:val="single" w:sz="6" w:space="0" w:color="auto"/>
            </w:tcBorders>
            <w:vAlign w:val="center"/>
          </w:tcPr>
          <w:p w:rsidR="006A6BC4" w:rsidRPr="00703BF9"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1,888</w:t>
            </w:r>
          </w:p>
        </w:tc>
        <w:tc>
          <w:tcPr>
            <w:tcW w:w="395" w:type="pct"/>
            <w:tcBorders>
              <w:top w:val="single" w:sz="6" w:space="0" w:color="auto"/>
              <w:left w:val="single" w:sz="6" w:space="0" w:color="auto"/>
              <w:bottom w:val="single" w:sz="6" w:space="0" w:color="auto"/>
              <w:right w:val="single" w:sz="6" w:space="0" w:color="auto"/>
            </w:tcBorders>
            <w:vAlign w:val="center"/>
          </w:tcPr>
          <w:p w:rsidR="006A6BC4" w:rsidRPr="00703BF9"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1</w:t>
            </w:r>
          </w:p>
        </w:tc>
        <w:tc>
          <w:tcPr>
            <w:tcW w:w="788" w:type="pct"/>
            <w:tcBorders>
              <w:top w:val="single" w:sz="6" w:space="0" w:color="auto"/>
              <w:left w:val="single" w:sz="6" w:space="0" w:color="auto"/>
              <w:bottom w:val="single" w:sz="6" w:space="0" w:color="auto"/>
              <w:right w:val="single" w:sz="6" w:space="0" w:color="auto"/>
            </w:tcBorders>
            <w:vAlign w:val="center"/>
          </w:tcPr>
          <w:p w:rsidR="006A6BC4" w:rsidRPr="00703BF9" w:rsidRDefault="006A6BC4" w:rsidP="00DD23F1">
            <w:pPr>
              <w:kinsoku w:val="0"/>
              <w:adjustRightInd w:val="0"/>
              <w:snapToGrid w:val="0"/>
              <w:spacing w:line="340" w:lineRule="exact"/>
              <w:jc w:val="right"/>
              <w:rPr>
                <w:rFonts w:ascii="標楷體" w:eastAsia="標楷體" w:hAnsi="標楷體"/>
              </w:rPr>
            </w:pPr>
            <w:r>
              <w:rPr>
                <w:rFonts w:ascii="標楷體" w:eastAsia="標楷體" w:hAnsi="標楷體" w:hint="eastAsia"/>
              </w:rPr>
              <w:t>1,888</w:t>
            </w:r>
          </w:p>
        </w:tc>
        <w:tc>
          <w:tcPr>
            <w:tcW w:w="1830" w:type="pct"/>
            <w:tcBorders>
              <w:top w:val="single" w:sz="6" w:space="0" w:color="auto"/>
              <w:left w:val="single" w:sz="6" w:space="0" w:color="auto"/>
              <w:bottom w:val="single" w:sz="6" w:space="0" w:color="auto"/>
              <w:right w:val="single" w:sz="18" w:space="0" w:color="auto"/>
            </w:tcBorders>
            <w:vAlign w:val="center"/>
          </w:tcPr>
          <w:p w:rsidR="006A6BC4" w:rsidRPr="00703BF9" w:rsidRDefault="006A6BC4" w:rsidP="00DD23F1">
            <w:pPr>
              <w:kinsoku w:val="0"/>
              <w:adjustRightInd w:val="0"/>
              <w:snapToGrid w:val="0"/>
              <w:spacing w:line="340" w:lineRule="exact"/>
              <w:ind w:firstLineChars="21" w:firstLine="50"/>
              <w:rPr>
                <w:rFonts w:ascii="標楷體" w:eastAsia="標楷體" w:hAnsi="標楷體"/>
              </w:rPr>
            </w:pPr>
            <w:r w:rsidRPr="00703BF9">
              <w:rPr>
                <w:rFonts w:ascii="標楷體" w:eastAsia="標楷體" w:hAnsi="標楷體" w:hint="eastAsia"/>
              </w:rPr>
              <w:t>總金額</w:t>
            </w:r>
            <w:r>
              <w:rPr>
                <w:rFonts w:ascii="標楷體" w:eastAsia="標楷體" w:hAnsi="標楷體" w:hint="eastAsia"/>
              </w:rPr>
              <w:t>6</w:t>
            </w:r>
            <w:r w:rsidRPr="00703BF9">
              <w:rPr>
                <w:rFonts w:ascii="標楷體" w:eastAsia="標楷體" w:hAnsi="標楷體" w:hint="eastAsia"/>
              </w:rPr>
              <w:t xml:space="preserve">% </w:t>
            </w:r>
            <w:r>
              <w:rPr>
                <w:rFonts w:ascii="標楷體" w:eastAsia="標楷體" w:hAnsi="標楷體" w:hint="eastAsia"/>
              </w:rPr>
              <w:t>以內</w:t>
            </w:r>
          </w:p>
        </w:tc>
      </w:tr>
      <w:tr w:rsidR="006A6BC4" w:rsidRPr="00A95703" w:rsidTr="00DD23F1">
        <w:trPr>
          <w:cantSplit/>
          <w:trHeight w:val="225"/>
        </w:trPr>
        <w:tc>
          <w:tcPr>
            <w:tcW w:w="1041" w:type="pct"/>
            <w:gridSpan w:val="2"/>
            <w:tcBorders>
              <w:top w:val="single" w:sz="6" w:space="0" w:color="auto"/>
              <w:left w:val="single" w:sz="18" w:space="0" w:color="auto"/>
              <w:bottom w:val="single" w:sz="6" w:space="0" w:color="auto"/>
              <w:right w:val="single" w:sz="6" w:space="0" w:color="auto"/>
            </w:tcBorders>
            <w:vAlign w:val="center"/>
          </w:tcPr>
          <w:p w:rsidR="006A6BC4" w:rsidRPr="00703BF9" w:rsidRDefault="006A6BC4" w:rsidP="00DD23F1">
            <w:pPr>
              <w:kinsoku w:val="0"/>
              <w:adjustRightInd w:val="0"/>
              <w:snapToGrid w:val="0"/>
              <w:spacing w:line="340" w:lineRule="exact"/>
              <w:jc w:val="distribute"/>
              <w:rPr>
                <w:rFonts w:ascii="標楷體" w:eastAsia="標楷體" w:hAnsi="標楷體"/>
              </w:rPr>
            </w:pPr>
            <w:r w:rsidRPr="00703BF9">
              <w:rPr>
                <w:rFonts w:ascii="標楷體" w:eastAsia="標楷體" w:hAnsi="標楷體" w:hint="eastAsia"/>
              </w:rPr>
              <w:t>合計</w:t>
            </w:r>
          </w:p>
        </w:tc>
        <w:tc>
          <w:tcPr>
            <w:tcW w:w="355" w:type="pct"/>
            <w:tcBorders>
              <w:top w:val="single" w:sz="6" w:space="0" w:color="auto"/>
              <w:left w:val="single" w:sz="6" w:space="0" w:color="auto"/>
              <w:bottom w:val="single" w:sz="6" w:space="0" w:color="auto"/>
              <w:right w:val="single" w:sz="6" w:space="0" w:color="auto"/>
            </w:tcBorders>
            <w:vAlign w:val="center"/>
          </w:tcPr>
          <w:p w:rsidR="006A6BC4" w:rsidRPr="00703BF9" w:rsidRDefault="006A6BC4" w:rsidP="00DD23F1">
            <w:pPr>
              <w:kinsoku w:val="0"/>
              <w:adjustRightInd w:val="0"/>
              <w:snapToGrid w:val="0"/>
              <w:spacing w:line="340" w:lineRule="exact"/>
              <w:jc w:val="center"/>
              <w:rPr>
                <w:rFonts w:ascii="標楷體" w:eastAsia="標楷體" w:hAnsi="標楷體"/>
              </w:rPr>
            </w:pPr>
          </w:p>
        </w:tc>
        <w:tc>
          <w:tcPr>
            <w:tcW w:w="591" w:type="pct"/>
            <w:tcBorders>
              <w:top w:val="single" w:sz="6" w:space="0" w:color="auto"/>
              <w:left w:val="single" w:sz="6" w:space="0" w:color="auto"/>
              <w:bottom w:val="single" w:sz="6" w:space="0" w:color="auto"/>
              <w:right w:val="single" w:sz="6" w:space="0" w:color="auto"/>
            </w:tcBorders>
            <w:vAlign w:val="center"/>
          </w:tcPr>
          <w:p w:rsidR="006A6BC4" w:rsidRPr="00703BF9" w:rsidRDefault="006A6BC4" w:rsidP="00DD23F1">
            <w:pPr>
              <w:kinsoku w:val="0"/>
              <w:adjustRightInd w:val="0"/>
              <w:snapToGrid w:val="0"/>
              <w:spacing w:line="340" w:lineRule="exact"/>
              <w:jc w:val="right"/>
              <w:rPr>
                <w:rFonts w:ascii="標楷體" w:eastAsia="標楷體" w:hAnsi="標楷體"/>
              </w:rPr>
            </w:pPr>
          </w:p>
        </w:tc>
        <w:tc>
          <w:tcPr>
            <w:tcW w:w="395" w:type="pct"/>
            <w:tcBorders>
              <w:top w:val="single" w:sz="6" w:space="0" w:color="auto"/>
              <w:left w:val="single" w:sz="6" w:space="0" w:color="auto"/>
              <w:bottom w:val="single" w:sz="6" w:space="0" w:color="auto"/>
              <w:right w:val="single" w:sz="6" w:space="0" w:color="auto"/>
            </w:tcBorders>
            <w:vAlign w:val="center"/>
          </w:tcPr>
          <w:p w:rsidR="006A6BC4" w:rsidRPr="00703BF9" w:rsidRDefault="006A6BC4" w:rsidP="00DD23F1">
            <w:pPr>
              <w:kinsoku w:val="0"/>
              <w:adjustRightInd w:val="0"/>
              <w:snapToGrid w:val="0"/>
              <w:spacing w:line="340" w:lineRule="exact"/>
              <w:jc w:val="right"/>
              <w:rPr>
                <w:rFonts w:ascii="標楷體" w:eastAsia="標楷體" w:hAnsi="標楷體"/>
              </w:rPr>
            </w:pPr>
          </w:p>
        </w:tc>
        <w:tc>
          <w:tcPr>
            <w:tcW w:w="788" w:type="pct"/>
            <w:tcBorders>
              <w:top w:val="single" w:sz="6" w:space="0" w:color="auto"/>
              <w:left w:val="single" w:sz="6" w:space="0" w:color="auto"/>
              <w:bottom w:val="single" w:sz="6" w:space="0" w:color="auto"/>
              <w:right w:val="single" w:sz="6" w:space="0" w:color="auto"/>
            </w:tcBorders>
            <w:vAlign w:val="center"/>
          </w:tcPr>
          <w:p w:rsidR="006A6BC4" w:rsidRPr="00121FCD" w:rsidRDefault="006A6BC4" w:rsidP="00DD23F1">
            <w:pPr>
              <w:kinsoku w:val="0"/>
              <w:adjustRightInd w:val="0"/>
              <w:snapToGrid w:val="0"/>
              <w:spacing w:line="340" w:lineRule="exact"/>
              <w:jc w:val="right"/>
              <w:rPr>
                <w:rFonts w:ascii="標楷體" w:eastAsia="標楷體" w:hAnsi="標楷體"/>
              </w:rPr>
            </w:pPr>
            <w:r w:rsidRPr="00121FCD">
              <w:rPr>
                <w:rFonts w:ascii="標楷體" w:eastAsia="標楷體" w:hAnsi="標楷體" w:hint="eastAsia"/>
              </w:rPr>
              <w:t>50,000</w:t>
            </w:r>
          </w:p>
        </w:tc>
        <w:tc>
          <w:tcPr>
            <w:tcW w:w="1830" w:type="pct"/>
            <w:tcBorders>
              <w:top w:val="single" w:sz="6" w:space="0" w:color="auto"/>
              <w:left w:val="single" w:sz="6" w:space="0" w:color="auto"/>
              <w:bottom w:val="single" w:sz="6" w:space="0" w:color="auto"/>
              <w:right w:val="single" w:sz="18" w:space="0" w:color="auto"/>
            </w:tcBorders>
            <w:vAlign w:val="center"/>
          </w:tcPr>
          <w:p w:rsidR="006A6BC4" w:rsidRPr="00433340" w:rsidRDefault="006A6BC4" w:rsidP="00DD23F1">
            <w:pPr>
              <w:kinsoku w:val="0"/>
              <w:adjustRightInd w:val="0"/>
              <w:snapToGrid w:val="0"/>
              <w:spacing w:line="340" w:lineRule="exact"/>
              <w:ind w:firstLineChars="21" w:firstLine="50"/>
              <w:rPr>
                <w:rFonts w:ascii="標楷體" w:eastAsia="標楷體" w:hAnsi="標楷體"/>
              </w:rPr>
            </w:pPr>
          </w:p>
        </w:tc>
      </w:tr>
      <w:tr w:rsidR="006A6BC4" w:rsidTr="00DD23F1">
        <w:trPr>
          <w:cantSplit/>
          <w:trHeight w:val="65"/>
        </w:trPr>
        <w:tc>
          <w:tcPr>
            <w:tcW w:w="1041" w:type="pct"/>
            <w:gridSpan w:val="2"/>
            <w:tcBorders>
              <w:top w:val="single" w:sz="6" w:space="0" w:color="auto"/>
              <w:left w:val="single" w:sz="18" w:space="0" w:color="auto"/>
              <w:bottom w:val="single" w:sz="18" w:space="0" w:color="auto"/>
              <w:right w:val="single" w:sz="6" w:space="0" w:color="auto"/>
            </w:tcBorders>
            <w:vAlign w:val="center"/>
          </w:tcPr>
          <w:p w:rsidR="006A6BC4" w:rsidRDefault="006A6BC4" w:rsidP="00DD23F1">
            <w:pPr>
              <w:kinsoku w:val="0"/>
              <w:adjustRightInd w:val="0"/>
              <w:snapToGrid w:val="0"/>
              <w:spacing w:line="340" w:lineRule="exact"/>
              <w:jc w:val="distribute"/>
              <w:rPr>
                <w:rFonts w:ascii="標楷體" w:eastAsia="標楷體" w:hAnsi="標楷體"/>
              </w:rPr>
            </w:pPr>
            <w:r>
              <w:rPr>
                <w:rFonts w:ascii="標楷體" w:eastAsia="標楷體" w:hAnsi="標楷體" w:hint="eastAsia"/>
              </w:rPr>
              <w:t>備註</w:t>
            </w:r>
          </w:p>
        </w:tc>
        <w:tc>
          <w:tcPr>
            <w:tcW w:w="3959" w:type="pct"/>
            <w:gridSpan w:val="5"/>
            <w:tcBorders>
              <w:top w:val="single" w:sz="6" w:space="0" w:color="auto"/>
              <w:left w:val="single" w:sz="6" w:space="0" w:color="auto"/>
              <w:bottom w:val="single" w:sz="18" w:space="0" w:color="auto"/>
              <w:right w:val="single" w:sz="18" w:space="0" w:color="auto"/>
            </w:tcBorders>
            <w:vAlign w:val="center"/>
          </w:tcPr>
          <w:p w:rsidR="006A6BC4" w:rsidRDefault="006A6BC4" w:rsidP="00DD23F1">
            <w:pPr>
              <w:kinsoku w:val="0"/>
              <w:adjustRightInd w:val="0"/>
              <w:snapToGrid w:val="0"/>
              <w:spacing w:line="340" w:lineRule="exact"/>
              <w:jc w:val="both"/>
              <w:rPr>
                <w:rFonts w:ascii="標楷體" w:eastAsia="標楷體" w:hAnsi="標楷體"/>
              </w:rPr>
            </w:pPr>
            <w:r>
              <w:rPr>
                <w:rFonts w:ascii="標楷體" w:eastAsia="標楷體" w:hAnsi="標楷體" w:hint="eastAsia"/>
              </w:rPr>
              <w:t>人事費與其他經費不得流用，其餘經費得於合理範圍內流用之。</w:t>
            </w:r>
          </w:p>
        </w:tc>
      </w:tr>
    </w:tbl>
    <w:p w:rsidR="00834B8C" w:rsidRPr="00184BF9" w:rsidRDefault="00834B8C" w:rsidP="0059136A">
      <w:pPr>
        <w:snapToGrid w:val="0"/>
        <w:spacing w:line="400" w:lineRule="exact"/>
        <w:ind w:leftChars="176" w:left="423" w:hanging="1"/>
        <w:rPr>
          <w:rFonts w:eastAsia="標楷體"/>
        </w:rPr>
      </w:pPr>
    </w:p>
    <w:p w:rsidR="00834B8C" w:rsidRPr="00834B8C" w:rsidRDefault="00834B8C" w:rsidP="0059136A">
      <w:pPr>
        <w:snapToGrid w:val="0"/>
        <w:spacing w:line="400" w:lineRule="exact"/>
        <w:ind w:leftChars="176" w:left="423" w:hanging="1"/>
        <w:rPr>
          <w:rFonts w:eastAsia="標楷體"/>
        </w:rPr>
      </w:pPr>
    </w:p>
    <w:sectPr w:rsidR="00834B8C" w:rsidRPr="00834B8C" w:rsidSect="00014AAD">
      <w:pgSz w:w="11906" w:h="16838"/>
      <w:pgMar w:top="1134" w:right="1558" w:bottom="113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62" w:rsidRDefault="00917262" w:rsidP="00797C1E">
      <w:r>
        <w:separator/>
      </w:r>
    </w:p>
  </w:endnote>
  <w:endnote w:type="continuationSeparator" w:id="0">
    <w:p w:rsidR="00917262" w:rsidRDefault="00917262" w:rsidP="0079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62" w:rsidRDefault="00917262" w:rsidP="00797C1E">
      <w:r>
        <w:separator/>
      </w:r>
    </w:p>
  </w:footnote>
  <w:footnote w:type="continuationSeparator" w:id="0">
    <w:p w:rsidR="00917262" w:rsidRDefault="00917262" w:rsidP="00797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9EA"/>
    <w:multiLevelType w:val="hybridMultilevel"/>
    <w:tmpl w:val="00D648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994594"/>
    <w:multiLevelType w:val="hybridMultilevel"/>
    <w:tmpl w:val="FBB8583A"/>
    <w:lvl w:ilvl="0" w:tplc="3C7CC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1D37AF"/>
    <w:multiLevelType w:val="hybridMultilevel"/>
    <w:tmpl w:val="111EF19A"/>
    <w:lvl w:ilvl="0" w:tplc="A70290E4">
      <w:start w:val="1"/>
      <w:numFmt w:val="decimal"/>
      <w:lvlText w:val="%1."/>
      <w:lvlJc w:val="left"/>
      <w:pPr>
        <w:ind w:left="1080" w:hanging="360"/>
      </w:pPr>
      <w:rPr>
        <w:rFonts w:ascii="Times New Roman" w:hAnsi="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0D523BD4"/>
    <w:multiLevelType w:val="hybridMultilevel"/>
    <w:tmpl w:val="6EA055A4"/>
    <w:lvl w:ilvl="0" w:tplc="34CCE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5706E6"/>
    <w:multiLevelType w:val="hybridMultilevel"/>
    <w:tmpl w:val="CFFEC62C"/>
    <w:lvl w:ilvl="0" w:tplc="78C0C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F322A0"/>
    <w:multiLevelType w:val="hybridMultilevel"/>
    <w:tmpl w:val="DDCA2040"/>
    <w:lvl w:ilvl="0" w:tplc="B088F5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4D44D8"/>
    <w:multiLevelType w:val="hybridMultilevel"/>
    <w:tmpl w:val="8D0EF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60F5992"/>
    <w:multiLevelType w:val="hybridMultilevel"/>
    <w:tmpl w:val="2154F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79D5A9B"/>
    <w:multiLevelType w:val="hybridMultilevel"/>
    <w:tmpl w:val="947034DE"/>
    <w:lvl w:ilvl="0" w:tplc="34CCE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9B2A4D"/>
    <w:multiLevelType w:val="hybridMultilevel"/>
    <w:tmpl w:val="4C6AFDC4"/>
    <w:lvl w:ilvl="0" w:tplc="9ED840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9F440E"/>
    <w:multiLevelType w:val="hybridMultilevel"/>
    <w:tmpl w:val="4848778C"/>
    <w:lvl w:ilvl="0" w:tplc="62CC826E">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36C84FEA"/>
    <w:multiLevelType w:val="hybridMultilevel"/>
    <w:tmpl w:val="111258C4"/>
    <w:lvl w:ilvl="0" w:tplc="34CCE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87055B6"/>
    <w:multiLevelType w:val="hybridMultilevel"/>
    <w:tmpl w:val="C54443CA"/>
    <w:lvl w:ilvl="0" w:tplc="7FA69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B7F2962"/>
    <w:multiLevelType w:val="hybridMultilevel"/>
    <w:tmpl w:val="83000E48"/>
    <w:lvl w:ilvl="0" w:tplc="A70290E4">
      <w:start w:val="1"/>
      <w:numFmt w:val="decimal"/>
      <w:lvlText w:val="%1."/>
      <w:lvlJc w:val="left"/>
      <w:pPr>
        <w:ind w:left="1682" w:hanging="360"/>
      </w:pPr>
      <w:rPr>
        <w:rFonts w:ascii="Times New Roman" w:hAnsi="Times New Roman" w:hint="default"/>
        <w:color w:val="auto"/>
      </w:rPr>
    </w:lvl>
    <w:lvl w:ilvl="1" w:tplc="04090019">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4">
    <w:nsid w:val="3D68022E"/>
    <w:multiLevelType w:val="hybridMultilevel"/>
    <w:tmpl w:val="67C20F28"/>
    <w:lvl w:ilvl="0" w:tplc="D570D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0692A85"/>
    <w:multiLevelType w:val="hybridMultilevel"/>
    <w:tmpl w:val="D326DFD6"/>
    <w:lvl w:ilvl="0" w:tplc="AFCE2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21B5A80"/>
    <w:multiLevelType w:val="hybridMultilevel"/>
    <w:tmpl w:val="57A856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433F16B8"/>
    <w:multiLevelType w:val="hybridMultilevel"/>
    <w:tmpl w:val="E88CD5D4"/>
    <w:lvl w:ilvl="0" w:tplc="D6EA73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1F91093"/>
    <w:multiLevelType w:val="hybridMultilevel"/>
    <w:tmpl w:val="28E665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C913F4"/>
    <w:multiLevelType w:val="hybridMultilevel"/>
    <w:tmpl w:val="3E7ED8D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5AF83804"/>
    <w:multiLevelType w:val="hybridMultilevel"/>
    <w:tmpl w:val="92D0B942"/>
    <w:lvl w:ilvl="0" w:tplc="0570D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CDF2D1A"/>
    <w:multiLevelType w:val="hybridMultilevel"/>
    <w:tmpl w:val="E62E3A0A"/>
    <w:lvl w:ilvl="0" w:tplc="A70290E4">
      <w:start w:val="1"/>
      <w:numFmt w:val="decimal"/>
      <w:lvlText w:val="%1."/>
      <w:lvlJc w:val="left"/>
      <w:pPr>
        <w:ind w:left="1200" w:hanging="480"/>
      </w:pPr>
      <w:rPr>
        <w:rFonts w:ascii="Times New Roman" w:hAnsi="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5FF04143"/>
    <w:multiLevelType w:val="hybridMultilevel"/>
    <w:tmpl w:val="9BE2C53C"/>
    <w:lvl w:ilvl="0" w:tplc="3FF62EC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1A53EA7"/>
    <w:multiLevelType w:val="hybridMultilevel"/>
    <w:tmpl w:val="BDCE042C"/>
    <w:lvl w:ilvl="0" w:tplc="34CCE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A516136"/>
    <w:multiLevelType w:val="hybridMultilevel"/>
    <w:tmpl w:val="21A4F8F6"/>
    <w:lvl w:ilvl="0" w:tplc="A70290E4">
      <w:start w:val="1"/>
      <w:numFmt w:val="decimal"/>
      <w:lvlText w:val="%1."/>
      <w:lvlJc w:val="left"/>
      <w:pPr>
        <w:ind w:left="480" w:hanging="48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BBB2D08"/>
    <w:multiLevelType w:val="hybridMultilevel"/>
    <w:tmpl w:val="A9E4111E"/>
    <w:lvl w:ilvl="0" w:tplc="6B1440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D7F6EB7"/>
    <w:multiLevelType w:val="hybridMultilevel"/>
    <w:tmpl w:val="73AAD49E"/>
    <w:lvl w:ilvl="0" w:tplc="B6D22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06E7798"/>
    <w:multiLevelType w:val="hybridMultilevel"/>
    <w:tmpl w:val="C4EACC5E"/>
    <w:lvl w:ilvl="0" w:tplc="45A09A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61C5122"/>
    <w:multiLevelType w:val="hybridMultilevel"/>
    <w:tmpl w:val="906AAE9A"/>
    <w:lvl w:ilvl="0" w:tplc="34CCEE82">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8191A2C"/>
    <w:multiLevelType w:val="hybridMultilevel"/>
    <w:tmpl w:val="A1583C96"/>
    <w:lvl w:ilvl="0" w:tplc="6EF62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6"/>
  </w:num>
  <w:num w:numId="3">
    <w:abstractNumId w:val="8"/>
  </w:num>
  <w:num w:numId="4">
    <w:abstractNumId w:val="28"/>
  </w:num>
  <w:num w:numId="5">
    <w:abstractNumId w:val="0"/>
  </w:num>
  <w:num w:numId="6">
    <w:abstractNumId w:val="3"/>
  </w:num>
  <w:num w:numId="7">
    <w:abstractNumId w:val="11"/>
  </w:num>
  <w:num w:numId="8">
    <w:abstractNumId w:val="23"/>
  </w:num>
  <w:num w:numId="9">
    <w:abstractNumId w:val="15"/>
  </w:num>
  <w:num w:numId="10">
    <w:abstractNumId w:val="4"/>
  </w:num>
  <w:num w:numId="11">
    <w:abstractNumId w:val="20"/>
  </w:num>
  <w:num w:numId="12">
    <w:abstractNumId w:val="29"/>
  </w:num>
  <w:num w:numId="13">
    <w:abstractNumId w:val="26"/>
  </w:num>
  <w:num w:numId="14">
    <w:abstractNumId w:val="1"/>
  </w:num>
  <w:num w:numId="15">
    <w:abstractNumId w:val="14"/>
  </w:num>
  <w:num w:numId="16">
    <w:abstractNumId w:val="22"/>
  </w:num>
  <w:num w:numId="17">
    <w:abstractNumId w:val="9"/>
  </w:num>
  <w:num w:numId="18">
    <w:abstractNumId w:val="17"/>
  </w:num>
  <w:num w:numId="19">
    <w:abstractNumId w:val="12"/>
  </w:num>
  <w:num w:numId="20">
    <w:abstractNumId w:val="2"/>
  </w:num>
  <w:num w:numId="21">
    <w:abstractNumId w:val="13"/>
  </w:num>
  <w:num w:numId="22">
    <w:abstractNumId w:val="24"/>
  </w:num>
  <w:num w:numId="23">
    <w:abstractNumId w:val="21"/>
  </w:num>
  <w:num w:numId="24">
    <w:abstractNumId w:val="19"/>
  </w:num>
  <w:num w:numId="25">
    <w:abstractNumId w:val="7"/>
  </w:num>
  <w:num w:numId="26">
    <w:abstractNumId w:val="6"/>
  </w:num>
  <w:num w:numId="27">
    <w:abstractNumId w:val="5"/>
  </w:num>
  <w:num w:numId="28">
    <w:abstractNumId w:val="18"/>
  </w:num>
  <w:num w:numId="29">
    <w:abstractNumId w:val="1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741EB"/>
    <w:rsid w:val="00014AAD"/>
    <w:rsid w:val="00027BB7"/>
    <w:rsid w:val="00051701"/>
    <w:rsid w:val="00052ECB"/>
    <w:rsid w:val="0005625E"/>
    <w:rsid w:val="000C68F1"/>
    <w:rsid w:val="000E45C7"/>
    <w:rsid w:val="00121FCD"/>
    <w:rsid w:val="00124990"/>
    <w:rsid w:val="00184BF9"/>
    <w:rsid w:val="001B6A18"/>
    <w:rsid w:val="001E0FFE"/>
    <w:rsid w:val="001E174C"/>
    <w:rsid w:val="001F367B"/>
    <w:rsid w:val="00237583"/>
    <w:rsid w:val="00255912"/>
    <w:rsid w:val="00257962"/>
    <w:rsid w:val="002938C4"/>
    <w:rsid w:val="002C7086"/>
    <w:rsid w:val="003106FA"/>
    <w:rsid w:val="00367BA9"/>
    <w:rsid w:val="003741EB"/>
    <w:rsid w:val="00374CB5"/>
    <w:rsid w:val="003C0A1A"/>
    <w:rsid w:val="003C39A4"/>
    <w:rsid w:val="003D061E"/>
    <w:rsid w:val="00403275"/>
    <w:rsid w:val="00437833"/>
    <w:rsid w:val="004848F4"/>
    <w:rsid w:val="004F6134"/>
    <w:rsid w:val="004F63A4"/>
    <w:rsid w:val="00533524"/>
    <w:rsid w:val="0059136A"/>
    <w:rsid w:val="005B6040"/>
    <w:rsid w:val="005F437A"/>
    <w:rsid w:val="00657274"/>
    <w:rsid w:val="00660AA5"/>
    <w:rsid w:val="00666276"/>
    <w:rsid w:val="00667535"/>
    <w:rsid w:val="006A6BC4"/>
    <w:rsid w:val="006B3DCE"/>
    <w:rsid w:val="006C3745"/>
    <w:rsid w:val="006F50E9"/>
    <w:rsid w:val="00766A17"/>
    <w:rsid w:val="0077373C"/>
    <w:rsid w:val="00795F76"/>
    <w:rsid w:val="00797C1E"/>
    <w:rsid w:val="00834B8C"/>
    <w:rsid w:val="00837A2F"/>
    <w:rsid w:val="0087036C"/>
    <w:rsid w:val="00876D80"/>
    <w:rsid w:val="00880E50"/>
    <w:rsid w:val="00885715"/>
    <w:rsid w:val="008A51DE"/>
    <w:rsid w:val="00917262"/>
    <w:rsid w:val="00921D6A"/>
    <w:rsid w:val="00934360"/>
    <w:rsid w:val="009C1E4F"/>
    <w:rsid w:val="00A676FB"/>
    <w:rsid w:val="00AB428E"/>
    <w:rsid w:val="00AB5046"/>
    <w:rsid w:val="00AC77AB"/>
    <w:rsid w:val="00AF06E9"/>
    <w:rsid w:val="00B22AFB"/>
    <w:rsid w:val="00B55EAD"/>
    <w:rsid w:val="00B809C3"/>
    <w:rsid w:val="00B82D61"/>
    <w:rsid w:val="00B87131"/>
    <w:rsid w:val="00BB5ACD"/>
    <w:rsid w:val="00BC70BC"/>
    <w:rsid w:val="00BF34F8"/>
    <w:rsid w:val="00C42DFD"/>
    <w:rsid w:val="00D216B4"/>
    <w:rsid w:val="00D553A5"/>
    <w:rsid w:val="00D92525"/>
    <w:rsid w:val="00DA70B2"/>
    <w:rsid w:val="00DD23F1"/>
    <w:rsid w:val="00E25BCC"/>
    <w:rsid w:val="00E36106"/>
    <w:rsid w:val="00E8293D"/>
    <w:rsid w:val="00ED142B"/>
    <w:rsid w:val="00F819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1E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106FA"/>
    <w:pPr>
      <w:ind w:leftChars="200" w:left="480"/>
    </w:pPr>
    <w:rPr>
      <w:rFonts w:ascii="Calibri" w:hAnsi="Calibri"/>
      <w:szCs w:val="22"/>
      <w:lang w:val="x-none" w:eastAsia="x-none"/>
    </w:rPr>
  </w:style>
  <w:style w:type="character" w:customStyle="1" w:styleId="a4">
    <w:name w:val="清單段落 字元"/>
    <w:link w:val="a3"/>
    <w:uiPriority w:val="34"/>
    <w:locked/>
    <w:rsid w:val="003106FA"/>
    <w:rPr>
      <w:rFonts w:ascii="Calibri" w:eastAsia="新細明體" w:hAnsi="Calibri" w:cs="Times New Roman"/>
      <w:lang w:val="x-none" w:eastAsia="x-none"/>
    </w:rPr>
  </w:style>
  <w:style w:type="paragraph" w:customStyle="1" w:styleId="Default">
    <w:name w:val="Default"/>
    <w:rsid w:val="00AB5046"/>
    <w:pPr>
      <w:widowControl w:val="0"/>
      <w:autoSpaceDE w:val="0"/>
      <w:autoSpaceDN w:val="0"/>
      <w:adjustRightInd w:val="0"/>
    </w:pPr>
    <w:rPr>
      <w:rFonts w:ascii="微軟正黑體" w:eastAsia="微軟正黑體" w:cs="微軟正黑體"/>
      <w:color w:val="000000"/>
      <w:kern w:val="0"/>
      <w:szCs w:val="24"/>
    </w:rPr>
  </w:style>
  <w:style w:type="table" w:styleId="a5">
    <w:name w:val="Table Grid"/>
    <w:basedOn w:val="a1"/>
    <w:uiPriority w:val="59"/>
    <w:rsid w:val="00834B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97C1E"/>
    <w:pPr>
      <w:tabs>
        <w:tab w:val="center" w:pos="4153"/>
        <w:tab w:val="right" w:pos="8306"/>
      </w:tabs>
      <w:snapToGrid w:val="0"/>
    </w:pPr>
    <w:rPr>
      <w:sz w:val="20"/>
      <w:szCs w:val="20"/>
    </w:rPr>
  </w:style>
  <w:style w:type="character" w:customStyle="1" w:styleId="a7">
    <w:name w:val="頁首 字元"/>
    <w:basedOn w:val="a0"/>
    <w:link w:val="a6"/>
    <w:uiPriority w:val="99"/>
    <w:rsid w:val="00797C1E"/>
    <w:rPr>
      <w:rFonts w:ascii="Times New Roman" w:eastAsia="新細明體" w:hAnsi="Times New Roman" w:cs="Times New Roman"/>
      <w:sz w:val="20"/>
      <w:szCs w:val="20"/>
    </w:rPr>
  </w:style>
  <w:style w:type="paragraph" w:styleId="a8">
    <w:name w:val="footer"/>
    <w:basedOn w:val="a"/>
    <w:link w:val="a9"/>
    <w:uiPriority w:val="99"/>
    <w:unhideWhenUsed/>
    <w:rsid w:val="00797C1E"/>
    <w:pPr>
      <w:tabs>
        <w:tab w:val="center" w:pos="4153"/>
        <w:tab w:val="right" w:pos="8306"/>
      </w:tabs>
      <w:snapToGrid w:val="0"/>
    </w:pPr>
    <w:rPr>
      <w:sz w:val="20"/>
      <w:szCs w:val="20"/>
    </w:rPr>
  </w:style>
  <w:style w:type="character" w:customStyle="1" w:styleId="a9">
    <w:name w:val="頁尾 字元"/>
    <w:basedOn w:val="a0"/>
    <w:link w:val="a8"/>
    <w:uiPriority w:val="99"/>
    <w:rsid w:val="00797C1E"/>
    <w:rPr>
      <w:rFonts w:ascii="Times New Roman" w:eastAsia="新細明體" w:hAnsi="Times New Roman" w:cs="Times New Roman"/>
      <w:sz w:val="20"/>
      <w:szCs w:val="20"/>
    </w:rPr>
  </w:style>
  <w:style w:type="paragraph" w:styleId="aa">
    <w:name w:val="Balloon Text"/>
    <w:basedOn w:val="a"/>
    <w:link w:val="ab"/>
    <w:uiPriority w:val="99"/>
    <w:semiHidden/>
    <w:unhideWhenUsed/>
    <w:rsid w:val="006A6BC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A6BC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1E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106FA"/>
    <w:pPr>
      <w:ind w:leftChars="200" w:left="480"/>
    </w:pPr>
    <w:rPr>
      <w:rFonts w:ascii="Calibri" w:hAnsi="Calibri"/>
      <w:szCs w:val="22"/>
      <w:lang w:val="x-none" w:eastAsia="x-none"/>
    </w:rPr>
  </w:style>
  <w:style w:type="character" w:customStyle="1" w:styleId="a4">
    <w:name w:val="清單段落 字元"/>
    <w:link w:val="a3"/>
    <w:uiPriority w:val="34"/>
    <w:locked/>
    <w:rsid w:val="003106FA"/>
    <w:rPr>
      <w:rFonts w:ascii="Calibri" w:eastAsia="新細明體" w:hAnsi="Calibri" w:cs="Times New Roman"/>
      <w:lang w:val="x-none" w:eastAsia="x-none"/>
    </w:rPr>
  </w:style>
  <w:style w:type="paragraph" w:customStyle="1" w:styleId="Default">
    <w:name w:val="Default"/>
    <w:rsid w:val="00AB5046"/>
    <w:pPr>
      <w:widowControl w:val="0"/>
      <w:autoSpaceDE w:val="0"/>
      <w:autoSpaceDN w:val="0"/>
      <w:adjustRightInd w:val="0"/>
    </w:pPr>
    <w:rPr>
      <w:rFonts w:ascii="微軟正黑體" w:eastAsia="微軟正黑體" w:cs="微軟正黑體"/>
      <w:color w:val="000000"/>
      <w:kern w:val="0"/>
      <w:szCs w:val="24"/>
    </w:rPr>
  </w:style>
  <w:style w:type="table" w:styleId="a5">
    <w:name w:val="Table Grid"/>
    <w:basedOn w:val="a1"/>
    <w:uiPriority w:val="59"/>
    <w:rsid w:val="00834B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97C1E"/>
    <w:pPr>
      <w:tabs>
        <w:tab w:val="center" w:pos="4153"/>
        <w:tab w:val="right" w:pos="8306"/>
      </w:tabs>
      <w:snapToGrid w:val="0"/>
    </w:pPr>
    <w:rPr>
      <w:sz w:val="20"/>
      <w:szCs w:val="20"/>
    </w:rPr>
  </w:style>
  <w:style w:type="character" w:customStyle="1" w:styleId="a7">
    <w:name w:val="頁首 字元"/>
    <w:basedOn w:val="a0"/>
    <w:link w:val="a6"/>
    <w:uiPriority w:val="99"/>
    <w:rsid w:val="00797C1E"/>
    <w:rPr>
      <w:rFonts w:ascii="Times New Roman" w:eastAsia="新細明體" w:hAnsi="Times New Roman" w:cs="Times New Roman"/>
      <w:sz w:val="20"/>
      <w:szCs w:val="20"/>
    </w:rPr>
  </w:style>
  <w:style w:type="paragraph" w:styleId="a8">
    <w:name w:val="footer"/>
    <w:basedOn w:val="a"/>
    <w:link w:val="a9"/>
    <w:uiPriority w:val="99"/>
    <w:unhideWhenUsed/>
    <w:rsid w:val="00797C1E"/>
    <w:pPr>
      <w:tabs>
        <w:tab w:val="center" w:pos="4153"/>
        <w:tab w:val="right" w:pos="8306"/>
      </w:tabs>
      <w:snapToGrid w:val="0"/>
    </w:pPr>
    <w:rPr>
      <w:sz w:val="20"/>
      <w:szCs w:val="20"/>
    </w:rPr>
  </w:style>
  <w:style w:type="character" w:customStyle="1" w:styleId="a9">
    <w:name w:val="頁尾 字元"/>
    <w:basedOn w:val="a0"/>
    <w:link w:val="a8"/>
    <w:uiPriority w:val="99"/>
    <w:rsid w:val="00797C1E"/>
    <w:rPr>
      <w:rFonts w:ascii="Times New Roman" w:eastAsia="新細明體" w:hAnsi="Times New Roman" w:cs="Times New Roman"/>
      <w:sz w:val="20"/>
      <w:szCs w:val="20"/>
    </w:rPr>
  </w:style>
  <w:style w:type="paragraph" w:styleId="aa">
    <w:name w:val="Balloon Text"/>
    <w:basedOn w:val="a"/>
    <w:link w:val="ab"/>
    <w:uiPriority w:val="99"/>
    <w:semiHidden/>
    <w:unhideWhenUsed/>
    <w:rsid w:val="006A6BC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A6B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9C93D2-22DC-4102-BCDA-9F0E4CE39AA1}" type="doc">
      <dgm:prSet loTypeId="urn:microsoft.com/office/officeart/2005/8/layout/venn3" loCatId="relationship" qsTypeId="urn:microsoft.com/office/officeart/2005/8/quickstyle/3d4" qsCatId="3D" csTypeId="urn:microsoft.com/office/officeart/2005/8/colors/colorful1#2" csCatId="colorful" phldr="1"/>
      <dgm:spPr/>
    </dgm:pt>
    <dgm:pt modelId="{7FE306B6-84B6-4501-9A39-E12E41695D61}">
      <dgm:prSet phldrT="[文字]" custT="1"/>
      <dgm:spPr>
        <a:xfrm>
          <a:off x="1607" y="472221"/>
          <a:ext cx="1612701" cy="1612701"/>
        </a:xfrm>
        <a:prstGeom prst="ellipse">
          <a:avLst/>
        </a:prstGeom>
        <a:solidFill>
          <a:srgbClr val="C0504D">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nSpc>
              <a:spcPts val="4500"/>
            </a:lnSpc>
          </a:pPr>
          <a:r>
            <a:rPr lang="zh-TW" altLang="en-US" sz="2800" b="1" dirty="0" smtClean="0">
              <a:solidFill>
                <a:sysClr val="windowText" lastClr="000000"/>
              </a:solidFill>
              <a:latin typeface="微軟正黑體" panose="020B0604030504040204" pitchFamily="34" charset="-120"/>
              <a:ea typeface="微軟正黑體" panose="020B0604030504040204" pitchFamily="34" charset="-120"/>
              <a:cs typeface="+mn-cs"/>
            </a:rPr>
            <a:t>穩固基礎</a:t>
          </a:r>
          <a:endParaRPr lang="zh-TW" altLang="en-US" sz="2800" b="1" dirty="0">
            <a:solidFill>
              <a:sysClr val="windowText" lastClr="000000"/>
            </a:solidFill>
            <a:latin typeface="微軟正黑體" panose="020B0604030504040204" pitchFamily="34" charset="-120"/>
            <a:ea typeface="微軟正黑體" panose="020B0604030504040204" pitchFamily="34" charset="-120"/>
            <a:cs typeface="+mn-cs"/>
          </a:endParaRPr>
        </a:p>
      </dgm:t>
    </dgm:pt>
    <dgm:pt modelId="{D6DCACB8-93B2-4F91-BCBF-4E83A12C4DC8}" type="parTrans" cxnId="{65ACB415-896A-4734-BD02-AE4A16992403}">
      <dgm:prSet/>
      <dgm:spPr/>
      <dgm:t>
        <a:bodyPr/>
        <a:lstStyle/>
        <a:p>
          <a:pPr>
            <a:lnSpc>
              <a:spcPts val="4500"/>
            </a:lnSpc>
          </a:pPr>
          <a:endParaRPr lang="zh-TW" altLang="en-US" sz="2800" b="1">
            <a:latin typeface="微軟正黑體" panose="020B0604030504040204" pitchFamily="34" charset="-120"/>
            <a:ea typeface="微軟正黑體" panose="020B0604030504040204" pitchFamily="34" charset="-120"/>
          </a:endParaRPr>
        </a:p>
      </dgm:t>
    </dgm:pt>
    <dgm:pt modelId="{BDD99122-AE56-430C-B16C-38476F8F24B3}" type="sibTrans" cxnId="{65ACB415-896A-4734-BD02-AE4A16992403}">
      <dgm:prSet/>
      <dgm:spPr/>
      <dgm:t>
        <a:bodyPr/>
        <a:lstStyle/>
        <a:p>
          <a:pPr>
            <a:lnSpc>
              <a:spcPts val="4500"/>
            </a:lnSpc>
          </a:pPr>
          <a:endParaRPr lang="zh-TW" altLang="en-US" sz="2800" b="1">
            <a:latin typeface="微軟正黑體" panose="020B0604030504040204" pitchFamily="34" charset="-120"/>
            <a:ea typeface="微軟正黑體" panose="020B0604030504040204" pitchFamily="34" charset="-120"/>
          </a:endParaRPr>
        </a:p>
      </dgm:t>
    </dgm:pt>
    <dgm:pt modelId="{328BE610-F49E-49E1-8DAE-FF109E5FC363}">
      <dgm:prSet phldrT="[文字]" custT="1"/>
      <dgm:spPr>
        <a:xfrm>
          <a:off x="1291768" y="472221"/>
          <a:ext cx="1612701" cy="1612701"/>
        </a:xfrm>
        <a:prstGeom prst="ellipse">
          <a:avLst/>
        </a:prstGeom>
        <a:solidFill>
          <a:srgbClr val="9BBB59">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nSpc>
              <a:spcPts val="4500"/>
            </a:lnSpc>
          </a:pPr>
          <a:r>
            <a:rPr lang="zh-TW" altLang="en-US" sz="2800" b="1" dirty="0" smtClean="0">
              <a:solidFill>
                <a:sysClr val="windowText" lastClr="000000"/>
              </a:solidFill>
              <a:latin typeface="微軟正黑體" panose="020B0604030504040204" pitchFamily="34" charset="-120"/>
              <a:ea typeface="微軟正黑體" panose="020B0604030504040204" pitchFamily="34" charset="-120"/>
              <a:cs typeface="+mn-cs"/>
            </a:rPr>
            <a:t>創新教育</a:t>
          </a:r>
          <a:endParaRPr lang="zh-TW" altLang="en-US" sz="2800" b="1" dirty="0">
            <a:solidFill>
              <a:sysClr val="windowText" lastClr="000000"/>
            </a:solidFill>
            <a:latin typeface="微軟正黑體" panose="020B0604030504040204" pitchFamily="34" charset="-120"/>
            <a:ea typeface="微軟正黑體" panose="020B0604030504040204" pitchFamily="34" charset="-120"/>
            <a:cs typeface="+mn-cs"/>
          </a:endParaRPr>
        </a:p>
      </dgm:t>
    </dgm:pt>
    <dgm:pt modelId="{FED30042-D5D0-4003-9E5C-1E5F0E142D53}" type="parTrans" cxnId="{B98337F0-45F0-4183-A338-9748ABDC6B19}">
      <dgm:prSet/>
      <dgm:spPr/>
      <dgm:t>
        <a:bodyPr/>
        <a:lstStyle/>
        <a:p>
          <a:pPr>
            <a:lnSpc>
              <a:spcPts val="4500"/>
            </a:lnSpc>
          </a:pPr>
          <a:endParaRPr lang="zh-TW" altLang="en-US" sz="2800" b="1">
            <a:latin typeface="微軟正黑體" panose="020B0604030504040204" pitchFamily="34" charset="-120"/>
            <a:ea typeface="微軟正黑體" panose="020B0604030504040204" pitchFamily="34" charset="-120"/>
          </a:endParaRPr>
        </a:p>
      </dgm:t>
    </dgm:pt>
    <dgm:pt modelId="{D84CD13D-A9C1-43CC-A071-7D53087CE1A4}" type="sibTrans" cxnId="{B98337F0-45F0-4183-A338-9748ABDC6B19}">
      <dgm:prSet/>
      <dgm:spPr/>
      <dgm:t>
        <a:bodyPr/>
        <a:lstStyle/>
        <a:p>
          <a:pPr>
            <a:lnSpc>
              <a:spcPts val="4500"/>
            </a:lnSpc>
          </a:pPr>
          <a:endParaRPr lang="zh-TW" altLang="en-US" sz="2800" b="1">
            <a:latin typeface="微軟正黑體" panose="020B0604030504040204" pitchFamily="34" charset="-120"/>
            <a:ea typeface="微軟正黑體" panose="020B0604030504040204" pitchFamily="34" charset="-120"/>
          </a:endParaRPr>
        </a:p>
      </dgm:t>
    </dgm:pt>
    <dgm:pt modelId="{FD9556C4-DA78-4D0F-88A3-4E995504AFB4}">
      <dgm:prSet phldrT="[文字]" custT="1"/>
      <dgm:spPr>
        <a:xfrm>
          <a:off x="2581929" y="472221"/>
          <a:ext cx="1612701" cy="1612701"/>
        </a:xfrm>
        <a:prstGeom prst="ellipse">
          <a:avLst/>
        </a:prstGeom>
        <a:solidFill>
          <a:srgbClr val="8064A2">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nSpc>
              <a:spcPts val="4500"/>
            </a:lnSpc>
          </a:pPr>
          <a:r>
            <a:rPr lang="zh-TW" altLang="en-US" sz="2800" b="1" dirty="0" smtClean="0">
              <a:solidFill>
                <a:sysClr val="windowText" lastClr="000000"/>
              </a:solidFill>
              <a:latin typeface="微軟正黑體" panose="020B0604030504040204" pitchFamily="34" charset="-120"/>
              <a:ea typeface="微軟正黑體" panose="020B0604030504040204" pitchFamily="34" charset="-120"/>
              <a:cs typeface="+mn-cs"/>
            </a:rPr>
            <a:t>深耕在地</a:t>
          </a:r>
          <a:endParaRPr lang="zh-TW" altLang="en-US" sz="2800" b="1" dirty="0">
            <a:solidFill>
              <a:sysClr val="windowText" lastClr="000000"/>
            </a:solidFill>
            <a:latin typeface="微軟正黑體" panose="020B0604030504040204" pitchFamily="34" charset="-120"/>
            <a:ea typeface="微軟正黑體" panose="020B0604030504040204" pitchFamily="34" charset="-120"/>
            <a:cs typeface="+mn-cs"/>
          </a:endParaRPr>
        </a:p>
      </dgm:t>
    </dgm:pt>
    <dgm:pt modelId="{6F91D256-E76E-4BD3-9891-3FFEC4F8202A}" type="parTrans" cxnId="{52B03899-3F31-4CD7-A95D-FD91F7CC481E}">
      <dgm:prSet/>
      <dgm:spPr/>
      <dgm:t>
        <a:bodyPr/>
        <a:lstStyle/>
        <a:p>
          <a:pPr>
            <a:lnSpc>
              <a:spcPts val="4500"/>
            </a:lnSpc>
          </a:pPr>
          <a:endParaRPr lang="zh-TW" altLang="en-US" sz="2800" b="1">
            <a:latin typeface="微軟正黑體" panose="020B0604030504040204" pitchFamily="34" charset="-120"/>
            <a:ea typeface="微軟正黑體" panose="020B0604030504040204" pitchFamily="34" charset="-120"/>
          </a:endParaRPr>
        </a:p>
      </dgm:t>
    </dgm:pt>
    <dgm:pt modelId="{B5010561-04F1-4B5C-9216-49C679166DAF}" type="sibTrans" cxnId="{52B03899-3F31-4CD7-A95D-FD91F7CC481E}">
      <dgm:prSet/>
      <dgm:spPr/>
      <dgm:t>
        <a:bodyPr/>
        <a:lstStyle/>
        <a:p>
          <a:pPr>
            <a:lnSpc>
              <a:spcPts val="4500"/>
            </a:lnSpc>
          </a:pPr>
          <a:endParaRPr lang="zh-TW" altLang="en-US" sz="2800" b="1">
            <a:latin typeface="微軟正黑體" panose="020B0604030504040204" pitchFamily="34" charset="-120"/>
            <a:ea typeface="微軟正黑體" panose="020B0604030504040204" pitchFamily="34" charset="-120"/>
          </a:endParaRPr>
        </a:p>
      </dgm:t>
    </dgm:pt>
    <dgm:pt modelId="{346D0B16-0DC1-4F6A-AAB1-BED7AB3CC5E4}">
      <dgm:prSet phldrT="[文字]" custT="1"/>
      <dgm:spPr>
        <a:xfrm>
          <a:off x="3872091" y="472221"/>
          <a:ext cx="1612701" cy="1612701"/>
        </a:xfrm>
        <a:prstGeom prst="ellipse">
          <a:avLst/>
        </a:prstGeom>
        <a:solidFill>
          <a:srgbClr val="4BACC6">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nSpc>
              <a:spcPts val="4500"/>
            </a:lnSpc>
          </a:pPr>
          <a:r>
            <a:rPr lang="zh-TW" altLang="en-US" sz="2800" b="1" dirty="0" smtClean="0">
              <a:solidFill>
                <a:sysClr val="windowText" lastClr="000000"/>
              </a:solidFill>
              <a:latin typeface="微軟正黑體" panose="020B0604030504040204" pitchFamily="34" charset="-120"/>
              <a:ea typeface="微軟正黑體" panose="020B0604030504040204" pitchFamily="34" charset="-120"/>
              <a:cs typeface="+mn-cs"/>
            </a:rPr>
            <a:t>接軌國際</a:t>
          </a:r>
          <a:endParaRPr lang="zh-TW" altLang="en-US" sz="2800" b="1" dirty="0">
            <a:solidFill>
              <a:sysClr val="windowText" lastClr="000000"/>
            </a:solidFill>
            <a:latin typeface="微軟正黑體" panose="020B0604030504040204" pitchFamily="34" charset="-120"/>
            <a:ea typeface="微軟正黑體" panose="020B0604030504040204" pitchFamily="34" charset="-120"/>
            <a:cs typeface="+mn-cs"/>
          </a:endParaRPr>
        </a:p>
      </dgm:t>
    </dgm:pt>
    <dgm:pt modelId="{3828CBC5-D465-40D8-A299-1FD4DE9826E8}" type="parTrans" cxnId="{82D10C4C-AD21-4C93-BE7B-4369F4EF18C9}">
      <dgm:prSet/>
      <dgm:spPr/>
      <dgm:t>
        <a:bodyPr/>
        <a:lstStyle/>
        <a:p>
          <a:pPr>
            <a:lnSpc>
              <a:spcPts val="4500"/>
            </a:lnSpc>
          </a:pPr>
          <a:endParaRPr lang="zh-TW" altLang="en-US" sz="2800" b="1">
            <a:latin typeface="微軟正黑體" panose="020B0604030504040204" pitchFamily="34" charset="-120"/>
            <a:ea typeface="微軟正黑體" panose="020B0604030504040204" pitchFamily="34" charset="-120"/>
          </a:endParaRPr>
        </a:p>
      </dgm:t>
    </dgm:pt>
    <dgm:pt modelId="{93BB86E2-6C0F-4D61-9241-5D35197B6D2D}" type="sibTrans" cxnId="{82D10C4C-AD21-4C93-BE7B-4369F4EF18C9}">
      <dgm:prSet/>
      <dgm:spPr/>
      <dgm:t>
        <a:bodyPr/>
        <a:lstStyle/>
        <a:p>
          <a:pPr>
            <a:lnSpc>
              <a:spcPts val="4500"/>
            </a:lnSpc>
          </a:pPr>
          <a:endParaRPr lang="zh-TW" altLang="en-US" sz="2800" b="1">
            <a:latin typeface="微軟正黑體" panose="020B0604030504040204" pitchFamily="34" charset="-120"/>
            <a:ea typeface="微軟正黑體" panose="020B0604030504040204" pitchFamily="34" charset="-120"/>
          </a:endParaRPr>
        </a:p>
      </dgm:t>
    </dgm:pt>
    <dgm:pt modelId="{3DC9ABF6-B94C-4A77-894F-F50E683C32D8}" type="pres">
      <dgm:prSet presAssocID="{109C93D2-22DC-4102-BCDA-9F0E4CE39AA1}" presName="Name0" presStyleCnt="0">
        <dgm:presLayoutVars>
          <dgm:dir/>
          <dgm:resizeHandles val="exact"/>
        </dgm:presLayoutVars>
      </dgm:prSet>
      <dgm:spPr/>
    </dgm:pt>
    <dgm:pt modelId="{84D08C16-A15D-4079-BEB4-3F2043B33DDF}" type="pres">
      <dgm:prSet presAssocID="{7FE306B6-84B6-4501-9A39-E12E41695D61}" presName="Name5" presStyleLbl="vennNode1" presStyleIdx="0" presStyleCnt="4">
        <dgm:presLayoutVars>
          <dgm:bulletEnabled val="1"/>
        </dgm:presLayoutVars>
      </dgm:prSet>
      <dgm:spPr/>
      <dgm:t>
        <a:bodyPr/>
        <a:lstStyle/>
        <a:p>
          <a:endParaRPr lang="zh-TW" altLang="en-US"/>
        </a:p>
      </dgm:t>
    </dgm:pt>
    <dgm:pt modelId="{AAE279E4-3089-4ACF-B824-41951F5CE971}" type="pres">
      <dgm:prSet presAssocID="{BDD99122-AE56-430C-B16C-38476F8F24B3}" presName="space" presStyleCnt="0"/>
      <dgm:spPr/>
    </dgm:pt>
    <dgm:pt modelId="{FD5F2C07-9F90-4A35-B997-1C7A98B959BC}" type="pres">
      <dgm:prSet presAssocID="{328BE610-F49E-49E1-8DAE-FF109E5FC363}" presName="Name5" presStyleLbl="vennNode1" presStyleIdx="1" presStyleCnt="4">
        <dgm:presLayoutVars>
          <dgm:bulletEnabled val="1"/>
        </dgm:presLayoutVars>
      </dgm:prSet>
      <dgm:spPr/>
      <dgm:t>
        <a:bodyPr/>
        <a:lstStyle/>
        <a:p>
          <a:endParaRPr lang="zh-TW" altLang="en-US"/>
        </a:p>
      </dgm:t>
    </dgm:pt>
    <dgm:pt modelId="{F0482617-54BB-42E2-A399-0E38D9101BEC}" type="pres">
      <dgm:prSet presAssocID="{D84CD13D-A9C1-43CC-A071-7D53087CE1A4}" presName="space" presStyleCnt="0"/>
      <dgm:spPr/>
    </dgm:pt>
    <dgm:pt modelId="{97705FEC-8E9F-41E3-A50F-9C5EFF099C4D}" type="pres">
      <dgm:prSet presAssocID="{FD9556C4-DA78-4D0F-88A3-4E995504AFB4}" presName="Name5" presStyleLbl="vennNode1" presStyleIdx="2" presStyleCnt="4">
        <dgm:presLayoutVars>
          <dgm:bulletEnabled val="1"/>
        </dgm:presLayoutVars>
      </dgm:prSet>
      <dgm:spPr/>
      <dgm:t>
        <a:bodyPr/>
        <a:lstStyle/>
        <a:p>
          <a:endParaRPr lang="zh-TW" altLang="en-US"/>
        </a:p>
      </dgm:t>
    </dgm:pt>
    <dgm:pt modelId="{E94252F1-EF05-489F-99E2-4FE7F3AE1BF5}" type="pres">
      <dgm:prSet presAssocID="{B5010561-04F1-4B5C-9216-49C679166DAF}" presName="space" presStyleCnt="0"/>
      <dgm:spPr/>
    </dgm:pt>
    <dgm:pt modelId="{6AA2B865-3569-4D25-B3CA-00CA962350BD}" type="pres">
      <dgm:prSet presAssocID="{346D0B16-0DC1-4F6A-AAB1-BED7AB3CC5E4}" presName="Name5" presStyleLbl="vennNode1" presStyleIdx="3" presStyleCnt="4">
        <dgm:presLayoutVars>
          <dgm:bulletEnabled val="1"/>
        </dgm:presLayoutVars>
      </dgm:prSet>
      <dgm:spPr/>
      <dgm:t>
        <a:bodyPr/>
        <a:lstStyle/>
        <a:p>
          <a:endParaRPr lang="zh-TW" altLang="en-US"/>
        </a:p>
      </dgm:t>
    </dgm:pt>
  </dgm:ptLst>
  <dgm:cxnLst>
    <dgm:cxn modelId="{94E75224-0EDF-411F-9E9A-A786C0DB1568}" type="presOf" srcId="{7FE306B6-84B6-4501-9A39-E12E41695D61}" destId="{84D08C16-A15D-4079-BEB4-3F2043B33DDF}" srcOrd="0" destOrd="0" presId="urn:microsoft.com/office/officeart/2005/8/layout/venn3"/>
    <dgm:cxn modelId="{B98337F0-45F0-4183-A338-9748ABDC6B19}" srcId="{109C93D2-22DC-4102-BCDA-9F0E4CE39AA1}" destId="{328BE610-F49E-49E1-8DAE-FF109E5FC363}" srcOrd="1" destOrd="0" parTransId="{FED30042-D5D0-4003-9E5C-1E5F0E142D53}" sibTransId="{D84CD13D-A9C1-43CC-A071-7D53087CE1A4}"/>
    <dgm:cxn modelId="{82D10C4C-AD21-4C93-BE7B-4369F4EF18C9}" srcId="{109C93D2-22DC-4102-BCDA-9F0E4CE39AA1}" destId="{346D0B16-0DC1-4F6A-AAB1-BED7AB3CC5E4}" srcOrd="3" destOrd="0" parTransId="{3828CBC5-D465-40D8-A299-1FD4DE9826E8}" sibTransId="{93BB86E2-6C0F-4D61-9241-5D35197B6D2D}"/>
    <dgm:cxn modelId="{D66B5E51-31EE-4B02-8E3F-6E2875738EC9}" type="presOf" srcId="{346D0B16-0DC1-4F6A-AAB1-BED7AB3CC5E4}" destId="{6AA2B865-3569-4D25-B3CA-00CA962350BD}" srcOrd="0" destOrd="0" presId="urn:microsoft.com/office/officeart/2005/8/layout/venn3"/>
    <dgm:cxn modelId="{70627799-963B-4080-9E0E-C74603432F35}" type="presOf" srcId="{328BE610-F49E-49E1-8DAE-FF109E5FC363}" destId="{FD5F2C07-9F90-4A35-B997-1C7A98B959BC}" srcOrd="0" destOrd="0" presId="urn:microsoft.com/office/officeart/2005/8/layout/venn3"/>
    <dgm:cxn modelId="{65ACB415-896A-4734-BD02-AE4A16992403}" srcId="{109C93D2-22DC-4102-BCDA-9F0E4CE39AA1}" destId="{7FE306B6-84B6-4501-9A39-E12E41695D61}" srcOrd="0" destOrd="0" parTransId="{D6DCACB8-93B2-4F91-BCBF-4E83A12C4DC8}" sibTransId="{BDD99122-AE56-430C-B16C-38476F8F24B3}"/>
    <dgm:cxn modelId="{52B03899-3F31-4CD7-A95D-FD91F7CC481E}" srcId="{109C93D2-22DC-4102-BCDA-9F0E4CE39AA1}" destId="{FD9556C4-DA78-4D0F-88A3-4E995504AFB4}" srcOrd="2" destOrd="0" parTransId="{6F91D256-E76E-4BD3-9891-3FFEC4F8202A}" sibTransId="{B5010561-04F1-4B5C-9216-49C679166DAF}"/>
    <dgm:cxn modelId="{9253EB24-7542-49F3-981E-DDEFD81ED86F}" type="presOf" srcId="{FD9556C4-DA78-4D0F-88A3-4E995504AFB4}" destId="{97705FEC-8E9F-41E3-A50F-9C5EFF099C4D}" srcOrd="0" destOrd="0" presId="urn:microsoft.com/office/officeart/2005/8/layout/venn3"/>
    <dgm:cxn modelId="{65CDD648-4E86-4F84-A4E7-32676EEF3D64}" type="presOf" srcId="{109C93D2-22DC-4102-BCDA-9F0E4CE39AA1}" destId="{3DC9ABF6-B94C-4A77-894F-F50E683C32D8}" srcOrd="0" destOrd="0" presId="urn:microsoft.com/office/officeart/2005/8/layout/venn3"/>
    <dgm:cxn modelId="{FADF29E7-F161-411D-B4BD-0478D8A253F0}" type="presParOf" srcId="{3DC9ABF6-B94C-4A77-894F-F50E683C32D8}" destId="{84D08C16-A15D-4079-BEB4-3F2043B33DDF}" srcOrd="0" destOrd="0" presId="urn:microsoft.com/office/officeart/2005/8/layout/venn3"/>
    <dgm:cxn modelId="{606BD3E7-F6E6-4BA9-ABC5-2D5D67BDA6C6}" type="presParOf" srcId="{3DC9ABF6-B94C-4A77-894F-F50E683C32D8}" destId="{AAE279E4-3089-4ACF-B824-41951F5CE971}" srcOrd="1" destOrd="0" presId="urn:microsoft.com/office/officeart/2005/8/layout/venn3"/>
    <dgm:cxn modelId="{C363F5F7-0BE7-4C54-8E5A-C3282D0FE8CC}" type="presParOf" srcId="{3DC9ABF6-B94C-4A77-894F-F50E683C32D8}" destId="{FD5F2C07-9F90-4A35-B997-1C7A98B959BC}" srcOrd="2" destOrd="0" presId="urn:microsoft.com/office/officeart/2005/8/layout/venn3"/>
    <dgm:cxn modelId="{9B36A1BE-1C7C-40B6-A27B-4D263CC398D4}" type="presParOf" srcId="{3DC9ABF6-B94C-4A77-894F-F50E683C32D8}" destId="{F0482617-54BB-42E2-A399-0E38D9101BEC}" srcOrd="3" destOrd="0" presId="urn:microsoft.com/office/officeart/2005/8/layout/venn3"/>
    <dgm:cxn modelId="{68A9E41A-E955-4079-8CF0-7339CC96F7D2}" type="presParOf" srcId="{3DC9ABF6-B94C-4A77-894F-F50E683C32D8}" destId="{97705FEC-8E9F-41E3-A50F-9C5EFF099C4D}" srcOrd="4" destOrd="0" presId="urn:microsoft.com/office/officeart/2005/8/layout/venn3"/>
    <dgm:cxn modelId="{5DCC1C05-E2F2-40B5-84EE-3613AD81BE8F}" type="presParOf" srcId="{3DC9ABF6-B94C-4A77-894F-F50E683C32D8}" destId="{E94252F1-EF05-489F-99E2-4FE7F3AE1BF5}" srcOrd="5" destOrd="0" presId="urn:microsoft.com/office/officeart/2005/8/layout/venn3"/>
    <dgm:cxn modelId="{BA643527-5263-402F-80A5-2D86DCC9B53A}" type="presParOf" srcId="{3DC9ABF6-B94C-4A77-894F-F50E683C32D8}" destId="{6AA2B865-3569-4D25-B3CA-00CA962350BD}" srcOrd="6" destOrd="0" presId="urn:microsoft.com/office/officeart/2005/8/layout/ven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D08C16-A15D-4079-BEB4-3F2043B33DDF}">
      <dsp:nvSpPr>
        <dsp:cNvPr id="0" name=""/>
        <dsp:cNvSpPr/>
      </dsp:nvSpPr>
      <dsp:spPr>
        <a:xfrm>
          <a:off x="1447" y="25958"/>
          <a:ext cx="1452792" cy="1452792"/>
        </a:xfrm>
        <a:prstGeom prst="ellipse">
          <a:avLst/>
        </a:prstGeom>
        <a:solidFill>
          <a:srgbClr val="C0504D">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79952" tIns="35560" rIns="79952" bIns="35560" numCol="1" spcCol="1270" anchor="ctr" anchorCtr="0">
          <a:noAutofit/>
        </a:bodyPr>
        <a:lstStyle/>
        <a:p>
          <a:pPr lvl="0" algn="ctr" defTabSz="1244600">
            <a:lnSpc>
              <a:spcPts val="4500"/>
            </a:lnSpc>
            <a:spcBef>
              <a:spcPct val="0"/>
            </a:spcBef>
            <a:spcAft>
              <a:spcPct val="35000"/>
            </a:spcAft>
          </a:pPr>
          <a:r>
            <a:rPr lang="zh-TW" altLang="en-US" sz="2800" b="1" kern="1200" dirty="0" smtClean="0">
              <a:solidFill>
                <a:sysClr val="windowText" lastClr="000000"/>
              </a:solidFill>
              <a:latin typeface="微軟正黑體" panose="020B0604030504040204" pitchFamily="34" charset="-120"/>
              <a:ea typeface="微軟正黑體" panose="020B0604030504040204" pitchFamily="34" charset="-120"/>
              <a:cs typeface="+mn-cs"/>
            </a:rPr>
            <a:t>穩固基礎</a:t>
          </a:r>
          <a:endParaRPr lang="zh-TW" altLang="en-US" sz="2800" b="1" kern="1200" dirty="0">
            <a:solidFill>
              <a:sysClr val="windowText" lastClr="000000"/>
            </a:solidFill>
            <a:latin typeface="微軟正黑體" panose="020B0604030504040204" pitchFamily="34" charset="-120"/>
            <a:ea typeface="微軟正黑體" panose="020B0604030504040204" pitchFamily="34" charset="-120"/>
            <a:cs typeface="+mn-cs"/>
          </a:endParaRPr>
        </a:p>
      </dsp:txBody>
      <dsp:txXfrm>
        <a:off x="214203" y="238714"/>
        <a:ext cx="1027280" cy="1027280"/>
      </dsp:txXfrm>
    </dsp:sp>
    <dsp:sp modelId="{FD5F2C07-9F90-4A35-B997-1C7A98B959BC}">
      <dsp:nvSpPr>
        <dsp:cNvPr id="0" name=""/>
        <dsp:cNvSpPr/>
      </dsp:nvSpPr>
      <dsp:spPr>
        <a:xfrm>
          <a:off x="1163681" y="25958"/>
          <a:ext cx="1452792" cy="1452792"/>
        </a:xfrm>
        <a:prstGeom prst="ellipse">
          <a:avLst/>
        </a:prstGeom>
        <a:solidFill>
          <a:srgbClr val="9BBB59">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79952" tIns="35560" rIns="79952" bIns="35560" numCol="1" spcCol="1270" anchor="ctr" anchorCtr="0">
          <a:noAutofit/>
        </a:bodyPr>
        <a:lstStyle/>
        <a:p>
          <a:pPr lvl="0" algn="ctr" defTabSz="1244600">
            <a:lnSpc>
              <a:spcPts val="4500"/>
            </a:lnSpc>
            <a:spcBef>
              <a:spcPct val="0"/>
            </a:spcBef>
            <a:spcAft>
              <a:spcPct val="35000"/>
            </a:spcAft>
          </a:pPr>
          <a:r>
            <a:rPr lang="zh-TW" altLang="en-US" sz="2800" b="1" kern="1200" dirty="0" smtClean="0">
              <a:solidFill>
                <a:sysClr val="windowText" lastClr="000000"/>
              </a:solidFill>
              <a:latin typeface="微軟正黑體" panose="020B0604030504040204" pitchFamily="34" charset="-120"/>
              <a:ea typeface="微軟正黑體" panose="020B0604030504040204" pitchFamily="34" charset="-120"/>
              <a:cs typeface="+mn-cs"/>
            </a:rPr>
            <a:t>創新教育</a:t>
          </a:r>
          <a:endParaRPr lang="zh-TW" altLang="en-US" sz="2800" b="1" kern="1200" dirty="0">
            <a:solidFill>
              <a:sysClr val="windowText" lastClr="000000"/>
            </a:solidFill>
            <a:latin typeface="微軟正黑體" panose="020B0604030504040204" pitchFamily="34" charset="-120"/>
            <a:ea typeface="微軟正黑體" panose="020B0604030504040204" pitchFamily="34" charset="-120"/>
            <a:cs typeface="+mn-cs"/>
          </a:endParaRPr>
        </a:p>
      </dsp:txBody>
      <dsp:txXfrm>
        <a:off x="1376437" y="238714"/>
        <a:ext cx="1027280" cy="1027280"/>
      </dsp:txXfrm>
    </dsp:sp>
    <dsp:sp modelId="{97705FEC-8E9F-41E3-A50F-9C5EFF099C4D}">
      <dsp:nvSpPr>
        <dsp:cNvPr id="0" name=""/>
        <dsp:cNvSpPr/>
      </dsp:nvSpPr>
      <dsp:spPr>
        <a:xfrm>
          <a:off x="2325915" y="25958"/>
          <a:ext cx="1452792" cy="1452792"/>
        </a:xfrm>
        <a:prstGeom prst="ellipse">
          <a:avLst/>
        </a:prstGeom>
        <a:solidFill>
          <a:srgbClr val="8064A2">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79952" tIns="35560" rIns="79952" bIns="35560" numCol="1" spcCol="1270" anchor="ctr" anchorCtr="0">
          <a:noAutofit/>
        </a:bodyPr>
        <a:lstStyle/>
        <a:p>
          <a:pPr lvl="0" algn="ctr" defTabSz="1244600">
            <a:lnSpc>
              <a:spcPts val="4500"/>
            </a:lnSpc>
            <a:spcBef>
              <a:spcPct val="0"/>
            </a:spcBef>
            <a:spcAft>
              <a:spcPct val="35000"/>
            </a:spcAft>
          </a:pPr>
          <a:r>
            <a:rPr lang="zh-TW" altLang="en-US" sz="2800" b="1" kern="1200" dirty="0" smtClean="0">
              <a:solidFill>
                <a:sysClr val="windowText" lastClr="000000"/>
              </a:solidFill>
              <a:latin typeface="微軟正黑體" panose="020B0604030504040204" pitchFamily="34" charset="-120"/>
              <a:ea typeface="微軟正黑體" panose="020B0604030504040204" pitchFamily="34" charset="-120"/>
              <a:cs typeface="+mn-cs"/>
            </a:rPr>
            <a:t>深耕在地</a:t>
          </a:r>
          <a:endParaRPr lang="zh-TW" altLang="en-US" sz="2800" b="1" kern="1200" dirty="0">
            <a:solidFill>
              <a:sysClr val="windowText" lastClr="000000"/>
            </a:solidFill>
            <a:latin typeface="微軟正黑體" panose="020B0604030504040204" pitchFamily="34" charset="-120"/>
            <a:ea typeface="微軟正黑體" panose="020B0604030504040204" pitchFamily="34" charset="-120"/>
            <a:cs typeface="+mn-cs"/>
          </a:endParaRPr>
        </a:p>
      </dsp:txBody>
      <dsp:txXfrm>
        <a:off x="2538671" y="238714"/>
        <a:ext cx="1027280" cy="1027280"/>
      </dsp:txXfrm>
    </dsp:sp>
    <dsp:sp modelId="{6AA2B865-3569-4D25-B3CA-00CA962350BD}">
      <dsp:nvSpPr>
        <dsp:cNvPr id="0" name=""/>
        <dsp:cNvSpPr/>
      </dsp:nvSpPr>
      <dsp:spPr>
        <a:xfrm>
          <a:off x="3488149" y="25958"/>
          <a:ext cx="1452792" cy="1452792"/>
        </a:xfrm>
        <a:prstGeom prst="ellipse">
          <a:avLst/>
        </a:prstGeom>
        <a:solidFill>
          <a:srgbClr val="4BACC6">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79952" tIns="35560" rIns="79952" bIns="35560" numCol="1" spcCol="1270" anchor="ctr" anchorCtr="0">
          <a:noAutofit/>
        </a:bodyPr>
        <a:lstStyle/>
        <a:p>
          <a:pPr lvl="0" algn="ctr" defTabSz="1244600">
            <a:lnSpc>
              <a:spcPts val="4500"/>
            </a:lnSpc>
            <a:spcBef>
              <a:spcPct val="0"/>
            </a:spcBef>
            <a:spcAft>
              <a:spcPct val="35000"/>
            </a:spcAft>
          </a:pPr>
          <a:r>
            <a:rPr lang="zh-TW" altLang="en-US" sz="2800" b="1" kern="1200" dirty="0" smtClean="0">
              <a:solidFill>
                <a:sysClr val="windowText" lastClr="000000"/>
              </a:solidFill>
              <a:latin typeface="微軟正黑體" panose="020B0604030504040204" pitchFamily="34" charset="-120"/>
              <a:ea typeface="微軟正黑體" panose="020B0604030504040204" pitchFamily="34" charset="-120"/>
              <a:cs typeface="+mn-cs"/>
            </a:rPr>
            <a:t>接軌國際</a:t>
          </a:r>
          <a:endParaRPr lang="zh-TW" altLang="en-US" sz="2800" b="1" kern="1200" dirty="0">
            <a:solidFill>
              <a:sysClr val="windowText" lastClr="000000"/>
            </a:solidFill>
            <a:latin typeface="微軟正黑體" panose="020B0604030504040204" pitchFamily="34" charset="-120"/>
            <a:ea typeface="微軟正黑體" panose="020B0604030504040204" pitchFamily="34" charset="-120"/>
            <a:cs typeface="+mn-cs"/>
          </a:endParaRPr>
        </a:p>
      </dsp:txBody>
      <dsp:txXfrm>
        <a:off x="3700905" y="238714"/>
        <a:ext cx="1027280" cy="1027280"/>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2019-05-27T10:13:00Z</cp:lastPrinted>
  <dcterms:created xsi:type="dcterms:W3CDTF">2018-07-09T16:27:00Z</dcterms:created>
  <dcterms:modified xsi:type="dcterms:W3CDTF">2019-05-27T10:17:00Z</dcterms:modified>
</cp:coreProperties>
</file>