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9867BA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</w:t>
            </w:r>
            <w:r w:rsidR="009867BA">
              <w:rPr>
                <w:rFonts w:cs="新細明體" w:hint="eastAsia"/>
                <w:sz w:val="56"/>
                <w:szCs w:val="56"/>
              </w:rPr>
              <w:t>6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197F4A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9867BA" w:rsidP="00B0589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6/6</w:t>
            </w:r>
            <w:r>
              <w:rPr>
                <w:rFonts w:cs="Times New Roman" w:hint="eastAsia"/>
              </w:rPr>
              <w:t>冒險體驗</w:t>
            </w:r>
            <w:r>
              <w:rPr>
                <w:rFonts w:cs="Times New Roman" w:hint="eastAsia"/>
              </w:rPr>
              <w:t>6/10-11</w:t>
            </w:r>
            <w:r>
              <w:rPr>
                <w:rFonts w:cs="Times New Roman" w:hint="eastAsia"/>
              </w:rPr>
              <w:t>冒險體驗</w:t>
            </w:r>
            <w:r>
              <w:rPr>
                <w:rFonts w:cs="Times New Roman" w:hint="eastAsia"/>
              </w:rPr>
              <w:t>6/13</w:t>
            </w:r>
            <w:r>
              <w:rPr>
                <w:rFonts w:cs="Times New Roman" w:hint="eastAsia"/>
              </w:rPr>
              <w:t>案母諮商</w:t>
            </w:r>
            <w:r>
              <w:rPr>
                <w:rFonts w:cs="Times New Roman" w:hint="eastAsia"/>
              </w:rPr>
              <w:t>6</w:t>
            </w:r>
            <w:r w:rsidR="00AC536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27</w:t>
            </w:r>
            <w:r>
              <w:rPr>
                <w:rFonts w:cs="Times New Roman" w:hint="eastAsia"/>
              </w:rPr>
              <w:t>生涯輔導</w:t>
            </w:r>
          </w:p>
          <w:p w:rsidR="00B05891" w:rsidRDefault="00B05891" w:rsidP="00B0589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6A6B36" w:rsidRDefault="009867BA" w:rsidP="005D303F">
            <w:r>
              <w:rPr>
                <w:rFonts w:hint="eastAsia"/>
              </w:rPr>
              <w:t>生涯</w:t>
            </w:r>
            <w:r w:rsidR="00CD7135">
              <w:rPr>
                <w:rFonts w:hint="eastAsia"/>
              </w:rPr>
              <w:t>諮商</w:t>
            </w:r>
            <w:r w:rsidR="00EF1581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  <w:p w:rsidR="00AC5365" w:rsidRDefault="00B05891" w:rsidP="005D303F">
            <w:r>
              <w:rPr>
                <w:rFonts w:hint="eastAsia"/>
              </w:rPr>
              <w:t>資源連結</w:t>
            </w:r>
            <w:r w:rsidR="009867BA">
              <w:rPr>
                <w:rFonts w:hint="eastAsia"/>
              </w:rPr>
              <w:t>+2</w:t>
            </w:r>
          </w:p>
          <w:p w:rsidR="00B05891" w:rsidRPr="001E785B" w:rsidRDefault="009867BA" w:rsidP="005D303F">
            <w:r>
              <w:rPr>
                <w:rFonts w:hint="eastAsia"/>
              </w:rPr>
              <w:t>案母諮詢</w:t>
            </w:r>
            <w:r w:rsidR="00B05891">
              <w:rPr>
                <w:rFonts w:hint="eastAsia"/>
              </w:rPr>
              <w:t>1</w:t>
            </w:r>
            <w:r w:rsidR="00B05891">
              <w:rPr>
                <w:rFonts w:hint="eastAsia"/>
              </w:rPr>
              <w:t>場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197F4A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9867BA" w:rsidP="009867B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  <w:r w:rsidR="00B05891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18</w:t>
            </w:r>
            <w:r w:rsidR="00B05891"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CD7135" w:rsidRDefault="00CD7135" w:rsidP="006A6B36">
            <w:r>
              <w:rPr>
                <w:rFonts w:hint="eastAsia"/>
              </w:rPr>
              <w:t>個別輔導</w:t>
            </w:r>
            <w:r w:rsidR="00B05891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AC5365" w:rsidRPr="00492F8C" w:rsidRDefault="00B05891" w:rsidP="00B05891">
            <w:r>
              <w:rPr>
                <w:rFonts w:hint="eastAsia"/>
              </w:rPr>
              <w:t>宣導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資源連結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>
            <w:r>
              <w:rPr>
                <w:rFonts w:hint="eastAsia"/>
              </w:rPr>
              <w:t>3.</w:t>
            </w:r>
          </w:p>
        </w:tc>
        <w:tc>
          <w:tcPr>
            <w:tcW w:w="1005" w:type="dxa"/>
          </w:tcPr>
          <w:p w:rsidR="00AC5365" w:rsidRDefault="00AC5365" w:rsidP="00AC536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AC5365" w:rsidRDefault="00AC5365" w:rsidP="00AC5365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AC5365" w:rsidRDefault="00AC5365" w:rsidP="00AC536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AC5365" w:rsidRDefault="009867BA" w:rsidP="00B0589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暫停</w:t>
            </w:r>
          </w:p>
        </w:tc>
        <w:tc>
          <w:tcPr>
            <w:tcW w:w="1701" w:type="dxa"/>
          </w:tcPr>
          <w:p w:rsidR="00B05891" w:rsidRDefault="00B05891" w:rsidP="00B05891"/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>
            <w:r>
              <w:rPr>
                <w:rFonts w:hint="eastAsia"/>
              </w:rPr>
              <w:t>非二級</w:t>
            </w:r>
          </w:p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9867BA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6/6</w:t>
            </w:r>
            <w:r>
              <w:rPr>
                <w:rFonts w:cs="Times New Roman" w:hint="eastAsia"/>
              </w:rPr>
              <w:t>冒險體驗</w:t>
            </w:r>
            <w:r>
              <w:rPr>
                <w:rFonts w:cs="Times New Roman" w:hint="eastAsia"/>
              </w:rPr>
              <w:t>+6/10-11</w:t>
            </w:r>
          </w:p>
        </w:tc>
        <w:tc>
          <w:tcPr>
            <w:tcW w:w="1701" w:type="dxa"/>
          </w:tcPr>
          <w:p w:rsidR="00AC5365" w:rsidRDefault="009867BA" w:rsidP="00AC5365">
            <w:r>
              <w:rPr>
                <w:rFonts w:hint="eastAsia"/>
              </w:rPr>
              <w:t>24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9867BA" w:rsidP="00B0589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6/27</w:t>
            </w:r>
            <w:r>
              <w:rPr>
                <w:rFonts w:cs="Times New Roman" w:hint="eastAsia"/>
              </w:rPr>
              <w:t>生涯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C5365" w:rsidRDefault="008B6C9E" w:rsidP="00AC5365">
            <w:r>
              <w:rPr>
                <w:rFonts w:hint="eastAsia"/>
              </w:rPr>
              <w:t>8</w:t>
            </w:r>
          </w:p>
        </w:tc>
      </w:tr>
      <w:tr w:rsidR="008B6C9E" w:rsidRPr="001E785B" w:rsidTr="005530D8">
        <w:tc>
          <w:tcPr>
            <w:tcW w:w="946" w:type="dxa"/>
          </w:tcPr>
          <w:p w:rsidR="008B6C9E" w:rsidRDefault="008B6C9E" w:rsidP="00AC5365"/>
        </w:tc>
        <w:tc>
          <w:tcPr>
            <w:tcW w:w="1005" w:type="dxa"/>
          </w:tcPr>
          <w:p w:rsidR="008B6C9E" w:rsidRDefault="008B6C9E" w:rsidP="00AC5365"/>
        </w:tc>
        <w:tc>
          <w:tcPr>
            <w:tcW w:w="1134" w:type="dxa"/>
          </w:tcPr>
          <w:p w:rsidR="008B6C9E" w:rsidRDefault="008B6C9E" w:rsidP="00AC5365"/>
        </w:tc>
        <w:tc>
          <w:tcPr>
            <w:tcW w:w="992" w:type="dxa"/>
          </w:tcPr>
          <w:p w:rsidR="008B6C9E" w:rsidRDefault="008B6C9E" w:rsidP="00AC5365"/>
        </w:tc>
        <w:tc>
          <w:tcPr>
            <w:tcW w:w="993" w:type="dxa"/>
          </w:tcPr>
          <w:p w:rsidR="008B6C9E" w:rsidRDefault="008B6C9E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8B6C9E" w:rsidRDefault="008B6C9E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8B6C9E" w:rsidRDefault="008B6C9E" w:rsidP="009867B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汎</w:t>
            </w:r>
            <w:r w:rsidR="00B05891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協助課業輔導</w:t>
            </w:r>
            <w:r w:rsidR="009867BA">
              <w:rPr>
                <w:rFonts w:cs="Times New Roman" w:hint="eastAsia"/>
              </w:rPr>
              <w:t>6</w:t>
            </w:r>
            <w:r>
              <w:rPr>
                <w:rFonts w:cs="Times New Roman" w:hint="eastAsia"/>
              </w:rPr>
              <w:t>/</w:t>
            </w:r>
            <w:r w:rsidR="009867BA">
              <w:rPr>
                <w:rFonts w:cs="Times New Roman" w:hint="eastAsia"/>
              </w:rPr>
              <w:t>4</w:t>
            </w:r>
            <w:r>
              <w:rPr>
                <w:rFonts w:cs="Times New Roman" w:hint="eastAsia"/>
              </w:rPr>
              <w:t>-</w:t>
            </w:r>
            <w:r w:rsidR="009867BA">
              <w:rPr>
                <w:rFonts w:cs="Times New Roman" w:hint="eastAsia"/>
              </w:rPr>
              <w:t>6</w:t>
            </w:r>
            <w:r>
              <w:rPr>
                <w:rFonts w:cs="Times New Roman" w:hint="eastAsia"/>
              </w:rPr>
              <w:t>/</w:t>
            </w:r>
            <w:r w:rsidR="009867BA">
              <w:rPr>
                <w:rFonts w:cs="Times New Roman" w:hint="eastAsia"/>
              </w:rPr>
              <w:t>28</w:t>
            </w:r>
          </w:p>
        </w:tc>
        <w:tc>
          <w:tcPr>
            <w:tcW w:w="1701" w:type="dxa"/>
          </w:tcPr>
          <w:p w:rsidR="008B6C9E" w:rsidRDefault="009867BA" w:rsidP="00AC5365">
            <w:r>
              <w:rPr>
                <w:rFonts w:hint="eastAsia"/>
              </w:rPr>
              <w:t>17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E00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</w:tbl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07" w:rsidRDefault="00254C07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4C07" w:rsidRDefault="00254C07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07" w:rsidRDefault="00254C07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4C07" w:rsidRDefault="00254C07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81FC0"/>
    <w:rsid w:val="00195BE4"/>
    <w:rsid w:val="00197F4A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21626"/>
    <w:rsid w:val="00254C07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1E1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4F7589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21757"/>
    <w:rsid w:val="00832292"/>
    <w:rsid w:val="008347D5"/>
    <w:rsid w:val="0083660C"/>
    <w:rsid w:val="00854863"/>
    <w:rsid w:val="0086458D"/>
    <w:rsid w:val="00865733"/>
    <w:rsid w:val="00875EAA"/>
    <w:rsid w:val="00897AB4"/>
    <w:rsid w:val="008A0891"/>
    <w:rsid w:val="008A391D"/>
    <w:rsid w:val="008B6C9E"/>
    <w:rsid w:val="008D0FE0"/>
    <w:rsid w:val="008E1817"/>
    <w:rsid w:val="008E6BA2"/>
    <w:rsid w:val="008E767E"/>
    <w:rsid w:val="00923EC4"/>
    <w:rsid w:val="00970395"/>
    <w:rsid w:val="009801D2"/>
    <w:rsid w:val="009867BA"/>
    <w:rsid w:val="0099250A"/>
    <w:rsid w:val="009978F6"/>
    <w:rsid w:val="009A0EFA"/>
    <w:rsid w:val="009C16D6"/>
    <w:rsid w:val="009D4BAB"/>
    <w:rsid w:val="009E41CA"/>
    <w:rsid w:val="009E494F"/>
    <w:rsid w:val="009F4CF5"/>
    <w:rsid w:val="00A04B2F"/>
    <w:rsid w:val="00A2484C"/>
    <w:rsid w:val="00A250B1"/>
    <w:rsid w:val="00A507A0"/>
    <w:rsid w:val="00A75CDA"/>
    <w:rsid w:val="00A96786"/>
    <w:rsid w:val="00AC320E"/>
    <w:rsid w:val="00AC3B2B"/>
    <w:rsid w:val="00AC5365"/>
    <w:rsid w:val="00AD75F8"/>
    <w:rsid w:val="00AF39B8"/>
    <w:rsid w:val="00B05891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870B0"/>
    <w:rsid w:val="00DA1775"/>
    <w:rsid w:val="00DC399B"/>
    <w:rsid w:val="00DC6AFE"/>
    <w:rsid w:val="00DD4551"/>
    <w:rsid w:val="00DF1F90"/>
    <w:rsid w:val="00DF4BB1"/>
    <w:rsid w:val="00E00423"/>
    <w:rsid w:val="00E066EB"/>
    <w:rsid w:val="00E17A89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60974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CMT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2</cp:revision>
  <cp:lastPrinted>2019-07-01T06:05:00Z</cp:lastPrinted>
  <dcterms:created xsi:type="dcterms:W3CDTF">2019-07-01T06:09:00Z</dcterms:created>
  <dcterms:modified xsi:type="dcterms:W3CDTF">2019-07-01T06:09:00Z</dcterms:modified>
</cp:coreProperties>
</file>