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0F5" w:rsidRPr="000B6AEF" w:rsidRDefault="001871EF" w:rsidP="0054654E">
      <w:pPr>
        <w:spacing w:before="100" w:beforeAutospacing="1" w:after="100" w:afterAutospacing="1" w:line="4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1871EF">
        <w:rPr>
          <w:rFonts w:ascii="標楷體" w:eastAsia="標楷體" w:hAnsi="標楷體" w:hint="eastAsia"/>
          <w:color w:val="000000"/>
          <w:sz w:val="28"/>
          <w:szCs w:val="28"/>
        </w:rPr>
        <w:t>108學年度第一學期輔導工作執行委員會第一次會議</w:t>
      </w:r>
      <w:r>
        <w:rPr>
          <w:rFonts w:ascii="標楷體" w:eastAsia="標楷體" w:hAnsi="標楷體" w:hint="eastAsia"/>
          <w:color w:val="000000"/>
          <w:sz w:val="28"/>
          <w:szCs w:val="28"/>
        </w:rPr>
        <w:t>內容</w:t>
      </w:r>
      <w:bookmarkStart w:id="0" w:name="_GoBack"/>
      <w:bookmarkEnd w:id="0"/>
    </w:p>
    <w:p w:rsidR="0054654E" w:rsidRPr="000B6AEF" w:rsidRDefault="0054654E" w:rsidP="0054654E">
      <w:pPr>
        <w:spacing w:before="100" w:beforeAutospacing="1" w:after="100" w:afterAutospacing="1" w:line="4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0B6AEF">
        <w:rPr>
          <w:rFonts w:ascii="標楷體" w:eastAsia="標楷體" w:hAnsi="標楷體" w:hint="eastAsia"/>
          <w:color w:val="000000"/>
          <w:sz w:val="28"/>
          <w:szCs w:val="28"/>
        </w:rPr>
        <w:t>時間：10</w:t>
      </w:r>
      <w:r w:rsidR="00CE76C3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0B6AEF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2B61DF" w:rsidRPr="000B6AEF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0B6AEF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2B61DF" w:rsidRPr="000B6AEF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0B6AEF">
        <w:rPr>
          <w:rFonts w:ascii="標楷體" w:eastAsia="標楷體" w:hAnsi="標楷體" w:hint="eastAsia"/>
          <w:color w:val="000000"/>
          <w:sz w:val="28"/>
          <w:szCs w:val="28"/>
        </w:rPr>
        <w:t>日</w:t>
      </w:r>
    </w:p>
    <w:p w:rsidR="0054654E" w:rsidRPr="000B6AEF" w:rsidRDefault="0054654E" w:rsidP="0054654E">
      <w:pPr>
        <w:spacing w:before="100" w:beforeAutospacing="1" w:after="100" w:afterAutospacing="1" w:line="4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0B6AEF">
        <w:rPr>
          <w:rFonts w:ascii="標楷體" w:eastAsia="標楷體" w:hAnsi="標楷體" w:hint="eastAsia"/>
          <w:color w:val="000000"/>
          <w:sz w:val="28"/>
          <w:szCs w:val="28"/>
        </w:rPr>
        <w:t>地點：校長室</w:t>
      </w:r>
    </w:p>
    <w:p w:rsidR="0054654E" w:rsidRPr="007D60F5" w:rsidRDefault="0054654E" w:rsidP="00AB6150">
      <w:pPr>
        <w:spacing w:line="360" w:lineRule="auto"/>
        <w:rPr>
          <w:szCs w:val="24"/>
        </w:rPr>
      </w:pPr>
      <w:r w:rsidRPr="007D60F5">
        <w:rPr>
          <w:rFonts w:hint="eastAsia"/>
          <w:szCs w:val="24"/>
        </w:rPr>
        <w:t>會議記錄</w:t>
      </w:r>
      <w:r w:rsidRPr="007D60F5">
        <w:rPr>
          <w:rFonts w:ascii="新細明體" w:hAnsi="新細明體" w:hint="eastAsia"/>
          <w:szCs w:val="24"/>
        </w:rPr>
        <w:t>：</w:t>
      </w:r>
    </w:p>
    <w:p w:rsidR="0054654E" w:rsidRPr="007D60F5" w:rsidRDefault="002B61DF" w:rsidP="00AB6150">
      <w:pPr>
        <w:spacing w:line="360" w:lineRule="auto"/>
        <w:rPr>
          <w:szCs w:val="24"/>
        </w:rPr>
      </w:pPr>
      <w:r w:rsidRPr="007D60F5">
        <w:rPr>
          <w:rFonts w:hint="eastAsia"/>
          <w:szCs w:val="24"/>
        </w:rPr>
        <w:t>記</w:t>
      </w:r>
      <w:r w:rsidR="0054654E" w:rsidRPr="007D60F5">
        <w:rPr>
          <w:rFonts w:hint="eastAsia"/>
          <w:szCs w:val="24"/>
        </w:rPr>
        <w:t>錄者</w:t>
      </w:r>
      <w:r w:rsidR="0054654E" w:rsidRPr="007D60F5">
        <w:rPr>
          <w:rFonts w:ascii="新細明體" w:hAnsi="新細明體" w:hint="eastAsia"/>
          <w:szCs w:val="24"/>
        </w:rPr>
        <w:t>：</w:t>
      </w:r>
      <w:r w:rsidRPr="007D60F5">
        <w:rPr>
          <w:rFonts w:ascii="新細明體" w:hAnsi="新細明體" w:hint="eastAsia"/>
          <w:szCs w:val="24"/>
        </w:rPr>
        <w:t>陳雙財</w:t>
      </w:r>
    </w:p>
    <w:p w:rsidR="0054654E" w:rsidRDefault="0026389C" w:rsidP="00AB6150">
      <w:pPr>
        <w:pStyle w:val="a4"/>
        <w:numPr>
          <w:ilvl w:val="0"/>
          <w:numId w:val="1"/>
        </w:numPr>
        <w:spacing w:line="360" w:lineRule="auto"/>
        <w:ind w:leftChars="0"/>
        <w:rPr>
          <w:szCs w:val="24"/>
        </w:rPr>
      </w:pPr>
      <w:r w:rsidRPr="007D60F5">
        <w:rPr>
          <w:rFonts w:hint="eastAsia"/>
          <w:szCs w:val="24"/>
        </w:rPr>
        <w:t>主席致詞</w:t>
      </w:r>
    </w:p>
    <w:p w:rsidR="0026389C" w:rsidRPr="001F369C" w:rsidRDefault="001F369C" w:rsidP="001F369C">
      <w:pPr>
        <w:spacing w:line="360" w:lineRule="auto"/>
        <w:rPr>
          <w:szCs w:val="24"/>
        </w:rPr>
      </w:pPr>
      <w:r>
        <w:rPr>
          <w:rFonts w:hint="eastAsia"/>
          <w:szCs w:val="24"/>
        </w:rPr>
        <w:t xml:space="preserve">    </w:t>
      </w:r>
      <w:r w:rsidR="0026389C" w:rsidRPr="001F369C">
        <w:rPr>
          <w:rFonts w:hint="eastAsia"/>
          <w:szCs w:val="24"/>
        </w:rPr>
        <w:t>感謝輔導室在</w:t>
      </w:r>
      <w:r w:rsidR="002B61DF" w:rsidRPr="001F369C">
        <w:rPr>
          <w:rFonts w:hint="eastAsia"/>
          <w:szCs w:val="24"/>
        </w:rPr>
        <w:t>各項業務上的積極推動</w:t>
      </w:r>
      <w:r w:rsidR="0026389C" w:rsidRPr="001F369C">
        <w:rPr>
          <w:rFonts w:hint="eastAsia"/>
          <w:szCs w:val="24"/>
        </w:rPr>
        <w:t>，</w:t>
      </w:r>
      <w:r>
        <w:rPr>
          <w:rFonts w:hint="eastAsia"/>
          <w:szCs w:val="24"/>
        </w:rPr>
        <w:t>無論是生涯、技藝教育的規劃實施、產業參訪、高中職均質化參訪、</w:t>
      </w:r>
      <w:r w:rsidR="0026389C" w:rsidRPr="001F369C">
        <w:rPr>
          <w:rFonts w:hint="eastAsia"/>
          <w:szCs w:val="24"/>
        </w:rPr>
        <w:t>友善校園</w:t>
      </w:r>
      <w:r>
        <w:rPr>
          <w:rFonts w:hint="eastAsia"/>
          <w:szCs w:val="24"/>
        </w:rPr>
        <w:t>性侵害性騷擾性霸凌調查人員的培訓</w:t>
      </w:r>
      <w:r w:rsidR="002B61DF" w:rsidRPr="001F369C">
        <w:rPr>
          <w:rFonts w:hint="eastAsia"/>
          <w:szCs w:val="24"/>
        </w:rPr>
        <w:t>、個案研討等等</w:t>
      </w:r>
      <w:r w:rsidR="0026389C" w:rsidRPr="001F369C">
        <w:rPr>
          <w:rFonts w:hint="eastAsia"/>
          <w:szCs w:val="24"/>
        </w:rPr>
        <w:t>，</w:t>
      </w:r>
      <w:r w:rsidR="002B61DF" w:rsidRPr="001F369C">
        <w:rPr>
          <w:rFonts w:hint="eastAsia"/>
          <w:szCs w:val="24"/>
        </w:rPr>
        <w:t>不遺餘力；學生輔導這一塊也很積極在輔導學生，建立與家長的暢通管道。</w:t>
      </w:r>
    </w:p>
    <w:p w:rsidR="0026389C" w:rsidRPr="007D60F5" w:rsidRDefault="0026389C" w:rsidP="00AB6150">
      <w:pPr>
        <w:pStyle w:val="a4"/>
        <w:numPr>
          <w:ilvl w:val="0"/>
          <w:numId w:val="1"/>
        </w:numPr>
        <w:spacing w:line="360" w:lineRule="auto"/>
        <w:ind w:leftChars="0"/>
        <w:rPr>
          <w:szCs w:val="24"/>
        </w:rPr>
      </w:pPr>
      <w:r w:rsidRPr="007D60F5">
        <w:rPr>
          <w:rFonts w:hint="eastAsia"/>
          <w:szCs w:val="24"/>
        </w:rPr>
        <w:t>提案討論</w:t>
      </w:r>
    </w:p>
    <w:p w:rsidR="0026389C" w:rsidRPr="007D60F5" w:rsidRDefault="00481A3B" w:rsidP="00AB6150">
      <w:pPr>
        <w:pStyle w:val="a4"/>
        <w:numPr>
          <w:ilvl w:val="0"/>
          <w:numId w:val="2"/>
        </w:numPr>
        <w:spacing w:line="360" w:lineRule="auto"/>
        <w:ind w:leftChars="0"/>
        <w:rPr>
          <w:rFonts w:ascii="新細明體" w:hAnsi="新細明體"/>
          <w:szCs w:val="24"/>
        </w:rPr>
      </w:pPr>
      <w:r w:rsidRPr="007D60F5">
        <w:rPr>
          <w:rFonts w:ascii="新細明體" w:hAnsi="新細明體" w:hint="eastAsia"/>
          <w:szCs w:val="24"/>
        </w:rPr>
        <w:t>討論10</w:t>
      </w:r>
      <w:r w:rsidR="001F369C">
        <w:rPr>
          <w:rFonts w:ascii="新細明體" w:hAnsi="新細明體" w:hint="eastAsia"/>
          <w:szCs w:val="24"/>
        </w:rPr>
        <w:t>8</w:t>
      </w:r>
      <w:r w:rsidRPr="007D60F5">
        <w:rPr>
          <w:rFonts w:ascii="新細明體" w:hAnsi="新細明體" w:hint="eastAsia"/>
          <w:szCs w:val="24"/>
        </w:rPr>
        <w:t>學年度輔導工作計畫。</w:t>
      </w:r>
    </w:p>
    <w:p w:rsidR="00481A3B" w:rsidRPr="007D60F5" w:rsidRDefault="00481A3B" w:rsidP="00AB6150">
      <w:pPr>
        <w:spacing w:line="360" w:lineRule="auto"/>
        <w:rPr>
          <w:szCs w:val="24"/>
        </w:rPr>
      </w:pPr>
      <w:r w:rsidRPr="007D60F5">
        <w:rPr>
          <w:rFonts w:hint="eastAsia"/>
          <w:szCs w:val="24"/>
        </w:rPr>
        <w:t>決議</w:t>
      </w:r>
      <w:r w:rsidRPr="007D60F5">
        <w:rPr>
          <w:rFonts w:ascii="新細明體" w:hAnsi="新細明體" w:hint="eastAsia"/>
          <w:szCs w:val="24"/>
        </w:rPr>
        <w:t>：</w:t>
      </w:r>
      <w:r w:rsidRPr="007D60F5">
        <w:rPr>
          <w:rFonts w:hint="eastAsia"/>
          <w:szCs w:val="24"/>
        </w:rPr>
        <w:t>照案通過</w:t>
      </w:r>
    </w:p>
    <w:p w:rsidR="00256D58" w:rsidRPr="007D60F5" w:rsidRDefault="00481A3B" w:rsidP="00AB6150">
      <w:pPr>
        <w:spacing w:line="360" w:lineRule="auto"/>
        <w:rPr>
          <w:rFonts w:ascii="新細明體" w:hAnsi="新細明體"/>
          <w:szCs w:val="24"/>
        </w:rPr>
      </w:pPr>
      <w:r w:rsidRPr="007D60F5">
        <w:rPr>
          <w:rFonts w:ascii="新細明體" w:hAnsi="新細明體" w:hint="eastAsia"/>
          <w:szCs w:val="24"/>
        </w:rPr>
        <w:t>（二）</w:t>
      </w:r>
      <w:r w:rsidR="00256D58" w:rsidRPr="007D60F5">
        <w:rPr>
          <w:rFonts w:ascii="新細明體" w:hAnsi="新細明體" w:hint="eastAsia"/>
          <w:szCs w:val="24"/>
        </w:rPr>
        <w:t>輔導工作重點</w:t>
      </w:r>
    </w:p>
    <w:p w:rsidR="00481A3B" w:rsidRDefault="00256D58" w:rsidP="00AB6150">
      <w:pPr>
        <w:spacing w:line="360" w:lineRule="auto"/>
        <w:rPr>
          <w:rFonts w:ascii="新細明體" w:hAnsi="新細明體"/>
          <w:szCs w:val="24"/>
        </w:rPr>
      </w:pPr>
      <w:r w:rsidRPr="007D60F5">
        <w:rPr>
          <w:rFonts w:ascii="新細明體" w:hAnsi="新細明體" w:hint="eastAsia"/>
          <w:szCs w:val="24"/>
        </w:rPr>
        <w:t>1、</w:t>
      </w:r>
      <w:r w:rsidR="007D60F5" w:rsidRPr="007D60F5">
        <w:rPr>
          <w:rFonts w:ascii="新細明體" w:hAnsi="新細明體" w:hint="eastAsia"/>
          <w:szCs w:val="24"/>
        </w:rPr>
        <w:t>建立認輔機制</w:t>
      </w:r>
      <w:r w:rsidR="007D60F5" w:rsidRPr="007D60F5">
        <w:rPr>
          <w:rFonts w:ascii="新細明體" w:hAnsi="新細明體"/>
          <w:szCs w:val="24"/>
        </w:rPr>
        <w:br/>
      </w:r>
      <w:r w:rsidR="007D60F5" w:rsidRPr="007D60F5">
        <w:rPr>
          <w:rFonts w:ascii="新細明體" w:hAnsi="新細明體" w:hint="eastAsia"/>
          <w:szCs w:val="24"/>
        </w:rPr>
        <w:t xml:space="preserve">   鼓勵各班導師建立學生認輔機制，並於開學一個月內進行家訪或電訪，以利掌握學生的學習、身心及家庭環境狀況，請導師及專輔教師隨時注意並跟家長保持良好的溝通。</w:t>
      </w:r>
      <w:r w:rsidR="007D60F5" w:rsidRPr="007D60F5">
        <w:rPr>
          <w:rFonts w:ascii="新細明體" w:hAnsi="新細明體"/>
          <w:szCs w:val="24"/>
        </w:rPr>
        <w:br/>
      </w:r>
      <w:r w:rsidRPr="007D60F5">
        <w:rPr>
          <w:rFonts w:ascii="新細明體" w:hAnsi="新細明體" w:hint="eastAsia"/>
          <w:szCs w:val="24"/>
        </w:rPr>
        <w:t>2、</w:t>
      </w:r>
      <w:r w:rsidR="007D60F5">
        <w:rPr>
          <w:rFonts w:ascii="新細明體" w:hAnsi="新細明體" w:hint="eastAsia"/>
          <w:szCs w:val="24"/>
        </w:rPr>
        <w:t>特教業務</w:t>
      </w:r>
      <w:r w:rsidR="00481A3B" w:rsidRPr="007D60F5">
        <w:rPr>
          <w:rFonts w:ascii="新細明體" w:hAnsi="新細明體" w:hint="eastAsia"/>
          <w:szCs w:val="24"/>
        </w:rPr>
        <w:t>：</w:t>
      </w:r>
      <w:r w:rsidRPr="007D60F5">
        <w:rPr>
          <w:rFonts w:ascii="新細明體" w:hAnsi="新細明體"/>
          <w:szCs w:val="24"/>
        </w:rPr>
        <w:t xml:space="preserve"> </w:t>
      </w:r>
      <w:r w:rsidR="007D60F5" w:rsidRPr="007D60F5">
        <w:rPr>
          <w:rFonts w:ascii="新細明體" w:hAnsi="新細明體"/>
          <w:szCs w:val="24"/>
        </w:rPr>
        <w:br/>
      </w:r>
      <w:r w:rsidR="007D60F5">
        <w:rPr>
          <w:rFonts w:ascii="新細明體" w:hAnsi="新細明體" w:hint="eastAsia"/>
          <w:szCs w:val="24"/>
        </w:rPr>
        <w:t xml:space="preserve">   本學期</w:t>
      </w:r>
      <w:r w:rsidR="004F42C4">
        <w:rPr>
          <w:rFonts w:ascii="新細明體" w:hAnsi="新細明體" w:hint="eastAsia"/>
          <w:szCs w:val="24"/>
        </w:rPr>
        <w:t>七年級有一位特教學生張OO，她是經鑑定為輕度智能礙障學童，我們已於六月底召開過第三次特推會</w:t>
      </w:r>
      <w:r w:rsidR="00D41ADB">
        <w:rPr>
          <w:rFonts w:ascii="新細明體" w:hAnsi="新細明體" w:hint="eastAsia"/>
          <w:szCs w:val="24"/>
        </w:rPr>
        <w:t>向各位報告該生國小階段的學習狀況。請各科教師能依據他的學習狀況調整授課內容及評量，另外，請導師注意其跟班上同學的互動情形，適時給予必要之協助。輔導室會再另訂時間召開IEP會議，邀請特教巡迴教師及各科教師討論其學習狀況。</w:t>
      </w:r>
    </w:p>
    <w:p w:rsidR="00D41ADB" w:rsidRDefault="00D41ADB" w:rsidP="00AB6150">
      <w:pPr>
        <w:spacing w:line="360" w:lineRule="auto"/>
        <w:rPr>
          <w:rFonts w:ascii="新細明體" w:hAnsi="新細明體"/>
          <w:szCs w:val="24"/>
        </w:rPr>
      </w:pPr>
    </w:p>
    <w:p w:rsidR="00D41ADB" w:rsidRPr="00D41ADB" w:rsidRDefault="00D41ADB" w:rsidP="00AB6150">
      <w:pPr>
        <w:spacing w:line="360" w:lineRule="auto"/>
        <w:rPr>
          <w:rFonts w:ascii="新細明體" w:hAnsi="新細明體"/>
          <w:szCs w:val="24"/>
        </w:rPr>
      </w:pPr>
    </w:p>
    <w:p w:rsidR="00AB6150" w:rsidRDefault="00256D58" w:rsidP="00AB6150">
      <w:pPr>
        <w:spacing w:line="360" w:lineRule="auto"/>
        <w:rPr>
          <w:rFonts w:ascii="新細明體" w:hAnsi="新細明體"/>
          <w:szCs w:val="24"/>
        </w:rPr>
      </w:pPr>
      <w:r w:rsidRPr="007D60F5">
        <w:rPr>
          <w:rFonts w:ascii="新細明體" w:hAnsi="新細明體" w:hint="eastAsia"/>
          <w:szCs w:val="24"/>
        </w:rPr>
        <w:lastRenderedPageBreak/>
        <w:t>3、</w:t>
      </w:r>
      <w:r w:rsidR="00AB6150">
        <w:rPr>
          <w:rFonts w:ascii="新細明體" w:hAnsi="新細明體" w:hint="eastAsia"/>
          <w:szCs w:val="24"/>
        </w:rPr>
        <w:t>性平教育:</w:t>
      </w:r>
    </w:p>
    <w:p w:rsidR="00AB6150" w:rsidRDefault="00AB6150" w:rsidP="00AB6150">
      <w:pPr>
        <w:spacing w:line="360" w:lineRule="auto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   請各任科教師於課堂上適時將性別相關議題納入教學課程中，培養學生正確的性別觀念，達到尊重他人的美好品德。</w:t>
      </w:r>
      <w:r>
        <w:rPr>
          <w:rFonts w:ascii="新細明體" w:hAnsi="新細明體"/>
          <w:szCs w:val="24"/>
        </w:rPr>
        <w:br/>
      </w:r>
      <w:r>
        <w:rPr>
          <w:rFonts w:ascii="新細明體" w:hAnsi="新細明體" w:hint="eastAsia"/>
          <w:szCs w:val="24"/>
        </w:rPr>
        <w:t>4、生涯、技藝教育</w:t>
      </w:r>
    </w:p>
    <w:p w:rsidR="00AB6150" w:rsidRPr="007D60F5" w:rsidRDefault="00AB6150" w:rsidP="00AB6150">
      <w:pPr>
        <w:spacing w:line="360" w:lineRule="auto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   技藝教育從下周</w:t>
      </w:r>
      <w:r w:rsidR="00D41ADB">
        <w:rPr>
          <w:rFonts w:ascii="新細明體" w:hAnsi="新細明體" w:hint="eastAsia"/>
          <w:szCs w:val="24"/>
        </w:rPr>
        <w:t>四</w:t>
      </w:r>
      <w:r>
        <w:rPr>
          <w:rFonts w:ascii="新細明體" w:hAnsi="新細明體" w:hint="eastAsia"/>
          <w:szCs w:val="24"/>
        </w:rPr>
        <w:t>開始上課，本學期開設的課程有商管職群及</w:t>
      </w:r>
      <w:r w:rsidR="00D41ADB">
        <w:rPr>
          <w:rFonts w:ascii="新細明體" w:hAnsi="新細明體" w:hint="eastAsia"/>
          <w:szCs w:val="24"/>
        </w:rPr>
        <w:t>食品</w:t>
      </w:r>
      <w:r>
        <w:rPr>
          <w:rFonts w:ascii="新細明體" w:hAnsi="新細明體" w:hint="eastAsia"/>
          <w:szCs w:val="24"/>
        </w:rPr>
        <w:t>職群，上課教師為陳雙財師、</w:t>
      </w:r>
      <w:r w:rsidR="00D41ADB">
        <w:rPr>
          <w:rFonts w:ascii="新細明體" w:hAnsi="新細明體" w:hint="eastAsia"/>
          <w:szCs w:val="24"/>
        </w:rPr>
        <w:t>胡君豪</w:t>
      </w:r>
      <w:r>
        <w:rPr>
          <w:rFonts w:ascii="新細明體" w:hAnsi="新細明體" w:hint="eastAsia"/>
          <w:szCs w:val="24"/>
        </w:rPr>
        <w:t>師。商管學生有</w:t>
      </w:r>
      <w:r w:rsidR="00D41ADB">
        <w:rPr>
          <w:rFonts w:ascii="新細明體" w:hAnsi="新細明體" w:hint="eastAsia"/>
          <w:szCs w:val="24"/>
        </w:rPr>
        <w:t>郭</w:t>
      </w:r>
      <w:r>
        <w:rPr>
          <w:rFonts w:ascii="新細明體" w:hAnsi="新細明體" w:hint="eastAsia"/>
          <w:szCs w:val="24"/>
        </w:rPr>
        <w:t>o</w:t>
      </w:r>
      <w:r w:rsidR="00D41ADB">
        <w:rPr>
          <w:rFonts w:ascii="新細明體" w:hAnsi="新細明體" w:hint="eastAsia"/>
          <w:szCs w:val="24"/>
        </w:rPr>
        <w:t>爵</w:t>
      </w:r>
      <w:r>
        <w:rPr>
          <w:rFonts w:ascii="新細明體" w:hAnsi="新細明體" w:hint="eastAsia"/>
          <w:szCs w:val="24"/>
        </w:rPr>
        <w:t>、</w:t>
      </w:r>
      <w:r w:rsidR="00D41ADB">
        <w:rPr>
          <w:rFonts w:ascii="新細明體" w:hAnsi="新細明體" w:hint="eastAsia"/>
          <w:szCs w:val="24"/>
        </w:rPr>
        <w:t>何</w:t>
      </w:r>
      <w:r>
        <w:rPr>
          <w:rFonts w:ascii="新細明體" w:hAnsi="新細明體" w:hint="eastAsia"/>
          <w:szCs w:val="24"/>
        </w:rPr>
        <w:t>o</w:t>
      </w:r>
      <w:r w:rsidR="00D41ADB">
        <w:rPr>
          <w:rFonts w:ascii="新細明體" w:hAnsi="新細明體" w:hint="eastAsia"/>
          <w:szCs w:val="24"/>
        </w:rPr>
        <w:t>齊</w:t>
      </w:r>
      <w:r>
        <w:rPr>
          <w:rFonts w:ascii="新細明體" w:hAnsi="新細明體" w:hint="eastAsia"/>
          <w:szCs w:val="24"/>
        </w:rPr>
        <w:t>、</w:t>
      </w:r>
      <w:r w:rsidR="00D41ADB">
        <w:rPr>
          <w:rFonts w:ascii="新細明體" w:hAnsi="新細明體" w:hint="eastAsia"/>
          <w:szCs w:val="24"/>
        </w:rPr>
        <w:t>鄭</w:t>
      </w:r>
      <w:r>
        <w:rPr>
          <w:rFonts w:ascii="新細明體" w:hAnsi="新細明體" w:hint="eastAsia"/>
          <w:szCs w:val="24"/>
        </w:rPr>
        <w:t>o</w:t>
      </w:r>
      <w:r w:rsidR="00D41ADB">
        <w:rPr>
          <w:rFonts w:ascii="新細明體" w:hAnsi="新細明體" w:hint="eastAsia"/>
          <w:szCs w:val="24"/>
        </w:rPr>
        <w:t>妤</w:t>
      </w:r>
      <w:r>
        <w:rPr>
          <w:rFonts w:ascii="新細明體" w:hAnsi="新細明體" w:hint="eastAsia"/>
          <w:szCs w:val="24"/>
        </w:rPr>
        <w:t>；</w:t>
      </w:r>
      <w:r w:rsidR="00D41ADB">
        <w:rPr>
          <w:rFonts w:ascii="新細明體" w:hAnsi="新細明體" w:hint="eastAsia"/>
          <w:szCs w:val="24"/>
        </w:rPr>
        <w:t>食品</w:t>
      </w:r>
      <w:r>
        <w:rPr>
          <w:rFonts w:ascii="新細明體" w:hAnsi="新細明體" w:hint="eastAsia"/>
          <w:szCs w:val="24"/>
        </w:rPr>
        <w:t>職群學生有</w:t>
      </w:r>
      <w:r w:rsidR="00D41ADB">
        <w:rPr>
          <w:rFonts w:ascii="新細明體" w:hAnsi="新細明體" w:hint="eastAsia"/>
          <w:szCs w:val="24"/>
        </w:rPr>
        <w:t>陳O月、王O文、趙O宸、丁O明、陳O辛</w:t>
      </w:r>
      <w:r>
        <w:rPr>
          <w:rFonts w:ascii="新細明體" w:hAnsi="新細明體" w:hint="eastAsia"/>
          <w:szCs w:val="24"/>
        </w:rPr>
        <w:t>。</w:t>
      </w:r>
      <w:r>
        <w:rPr>
          <w:rFonts w:ascii="新細明體" w:hAnsi="新細明體"/>
          <w:szCs w:val="24"/>
        </w:rPr>
        <w:br/>
      </w:r>
      <w:r>
        <w:rPr>
          <w:rFonts w:ascii="新細明體" w:hAnsi="新細明體" w:hint="eastAsia"/>
          <w:szCs w:val="24"/>
        </w:rPr>
        <w:t xml:space="preserve">   生涯參訪預計有馬高及澎水，俟公文來在行政會報再行報告；另外，</w:t>
      </w:r>
      <w:r w:rsidR="00D41ADB">
        <w:rPr>
          <w:rFonts w:ascii="新細明體" w:hAnsi="新細明體" w:hint="eastAsia"/>
          <w:szCs w:val="24"/>
        </w:rPr>
        <w:t>生涯講座</w:t>
      </w:r>
      <w:r>
        <w:rPr>
          <w:rFonts w:ascii="新細明體" w:hAnsi="新細明體" w:hint="eastAsia"/>
          <w:szCs w:val="24"/>
        </w:rPr>
        <w:t>預計1</w:t>
      </w:r>
      <w:r w:rsidR="00D41ADB">
        <w:rPr>
          <w:rFonts w:ascii="新細明體" w:hAnsi="新細明體" w:hint="eastAsia"/>
          <w:szCs w:val="24"/>
        </w:rPr>
        <w:t>1月9日、12月27日各辦理一場</w:t>
      </w:r>
      <w:r>
        <w:rPr>
          <w:rFonts w:ascii="新細明體" w:hAnsi="新細明體" w:hint="eastAsia"/>
          <w:szCs w:val="24"/>
        </w:rPr>
        <w:t>。</w:t>
      </w:r>
    </w:p>
    <w:p w:rsidR="00481A3B" w:rsidRPr="007D60F5" w:rsidRDefault="00256D58" w:rsidP="00AB6150">
      <w:pPr>
        <w:spacing w:line="360" w:lineRule="auto"/>
        <w:rPr>
          <w:rFonts w:ascii="新細明體" w:hAnsi="新細明體"/>
          <w:szCs w:val="24"/>
        </w:rPr>
      </w:pPr>
      <w:r w:rsidRPr="007D60F5">
        <w:rPr>
          <w:rFonts w:ascii="新細明體" w:hAnsi="新細明體" w:hint="eastAsia"/>
          <w:szCs w:val="24"/>
        </w:rPr>
        <w:t>5、</w:t>
      </w:r>
      <w:r w:rsidR="00AB6150">
        <w:rPr>
          <w:rFonts w:ascii="新細明體" w:hAnsi="新細明體" w:hint="eastAsia"/>
          <w:szCs w:val="24"/>
        </w:rPr>
        <w:t>請各教師</w:t>
      </w:r>
      <w:r w:rsidR="00481A3B" w:rsidRPr="007D60F5">
        <w:rPr>
          <w:rFonts w:ascii="新細明體" w:hAnsi="新細明體" w:hint="eastAsia"/>
          <w:szCs w:val="24"/>
        </w:rPr>
        <w:t>加強實施人權、法治、品德、生命、資訊倫理素養</w:t>
      </w:r>
      <w:r w:rsidR="00AB6150">
        <w:rPr>
          <w:rFonts w:ascii="新細明體" w:hAnsi="新細明體" w:hint="eastAsia"/>
          <w:szCs w:val="24"/>
        </w:rPr>
        <w:t>等於課程中</w:t>
      </w:r>
      <w:r w:rsidR="00481A3B" w:rsidRPr="007D60F5">
        <w:rPr>
          <w:rFonts w:ascii="新細明體" w:hAnsi="新細明體" w:hint="eastAsia"/>
          <w:szCs w:val="24"/>
        </w:rPr>
        <w:t>，以增進友善校園之基礎。（融入各科教學）</w:t>
      </w:r>
    </w:p>
    <w:sectPr w:rsidR="00481A3B" w:rsidRPr="007D60F5" w:rsidSect="005733A1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82C" w:rsidRDefault="0061082C" w:rsidP="008C34CD">
      <w:r>
        <w:separator/>
      </w:r>
    </w:p>
  </w:endnote>
  <w:endnote w:type="continuationSeparator" w:id="0">
    <w:p w:rsidR="0061082C" w:rsidRDefault="0061082C" w:rsidP="008C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82C" w:rsidRDefault="0061082C" w:rsidP="008C34CD">
      <w:r>
        <w:separator/>
      </w:r>
    </w:p>
  </w:footnote>
  <w:footnote w:type="continuationSeparator" w:id="0">
    <w:p w:rsidR="0061082C" w:rsidRDefault="0061082C" w:rsidP="008C3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06E52"/>
    <w:multiLevelType w:val="hybridMultilevel"/>
    <w:tmpl w:val="F4809CD0"/>
    <w:lvl w:ilvl="0" w:tplc="5CCC71AA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F7038E"/>
    <w:multiLevelType w:val="hybridMultilevel"/>
    <w:tmpl w:val="437C41F4"/>
    <w:lvl w:ilvl="0" w:tplc="C04CD8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4E"/>
    <w:rsid w:val="00025BDD"/>
    <w:rsid w:val="000B6AEF"/>
    <w:rsid w:val="001871EF"/>
    <w:rsid w:val="001F369C"/>
    <w:rsid w:val="00205F5B"/>
    <w:rsid w:val="00256D58"/>
    <w:rsid w:val="0026389C"/>
    <w:rsid w:val="002B61DF"/>
    <w:rsid w:val="003E7598"/>
    <w:rsid w:val="00481A3B"/>
    <w:rsid w:val="004F42C4"/>
    <w:rsid w:val="0054654E"/>
    <w:rsid w:val="005733A1"/>
    <w:rsid w:val="005B3316"/>
    <w:rsid w:val="0061082C"/>
    <w:rsid w:val="00705F77"/>
    <w:rsid w:val="007D60F5"/>
    <w:rsid w:val="00864ED0"/>
    <w:rsid w:val="008C34CD"/>
    <w:rsid w:val="009362F3"/>
    <w:rsid w:val="0099506E"/>
    <w:rsid w:val="00AB6150"/>
    <w:rsid w:val="00C4264F"/>
    <w:rsid w:val="00CE76C3"/>
    <w:rsid w:val="00D41ADB"/>
    <w:rsid w:val="00D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D7289A-9D50-4C3E-AD96-0BFF1DEC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54E"/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389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C34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8C34C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C34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8C34CD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B6A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B6A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44E92-4D91-442B-8F96-666E4165F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雙財 陳</cp:lastModifiedBy>
  <cp:revision>12</cp:revision>
  <cp:lastPrinted>2018-12-27T08:42:00Z</cp:lastPrinted>
  <dcterms:created xsi:type="dcterms:W3CDTF">2018-07-05T00:24:00Z</dcterms:created>
  <dcterms:modified xsi:type="dcterms:W3CDTF">2020-02-25T05:30:00Z</dcterms:modified>
</cp:coreProperties>
</file>