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DB5" w:rsidRPr="00B52F27" w:rsidRDefault="00D2567B" w:rsidP="002A1C08">
      <w:pPr>
        <w:jc w:val="center"/>
        <w:rPr>
          <w:rFonts w:ascii="標楷體" w:eastAsia="標楷體" w:hAnsi="標楷體"/>
          <w:sz w:val="28"/>
          <w:szCs w:val="28"/>
        </w:rPr>
      </w:pPr>
      <w:bookmarkStart w:id="0" w:name="_GoBack"/>
      <w:bookmarkEnd w:id="0"/>
      <w:r>
        <w:rPr>
          <w:rFonts w:ascii="標楷體" w:eastAsia="標楷體" w:hAnsi="標楷體" w:hint="eastAsia"/>
          <w:sz w:val="28"/>
          <w:szCs w:val="28"/>
        </w:rPr>
        <w:t>鎮海國民中學</w:t>
      </w:r>
      <w:r w:rsidR="00064F67">
        <w:rPr>
          <w:rFonts w:ascii="標楷體" w:eastAsia="標楷體" w:hAnsi="標楷體" w:hint="eastAsia"/>
          <w:sz w:val="28"/>
          <w:szCs w:val="28"/>
        </w:rPr>
        <w:t>107學年度學生輔導轉銜服務評估會議記錄</w:t>
      </w:r>
    </w:p>
    <w:p w:rsidR="002A1C08" w:rsidRPr="00B52F27" w:rsidRDefault="002A1C08" w:rsidP="00B52F27">
      <w:pPr>
        <w:spacing w:line="500" w:lineRule="exact"/>
        <w:rPr>
          <w:rFonts w:ascii="標楷體" w:eastAsia="標楷體" w:hAnsi="標楷體"/>
          <w:sz w:val="28"/>
          <w:szCs w:val="28"/>
        </w:rPr>
      </w:pPr>
    </w:p>
    <w:p w:rsidR="001D28E8" w:rsidRDefault="001D28E8" w:rsidP="001D28E8">
      <w:pPr>
        <w:spacing w:line="500" w:lineRule="exact"/>
        <w:rPr>
          <w:rFonts w:ascii="標楷體" w:eastAsia="標楷體" w:hAnsi="標楷體"/>
          <w:sz w:val="28"/>
          <w:szCs w:val="28"/>
        </w:rPr>
      </w:pPr>
      <w:r>
        <w:rPr>
          <w:rFonts w:ascii="標楷體" w:eastAsia="標楷體" w:hAnsi="標楷體" w:hint="eastAsia"/>
          <w:sz w:val="28"/>
          <w:szCs w:val="28"/>
        </w:rPr>
        <w:t>時間:10</w:t>
      </w:r>
      <w:r w:rsidR="00064F67">
        <w:rPr>
          <w:rFonts w:ascii="標楷體" w:eastAsia="標楷體" w:hAnsi="標楷體" w:hint="eastAsia"/>
          <w:sz w:val="28"/>
          <w:szCs w:val="28"/>
        </w:rPr>
        <w:t>8</w:t>
      </w:r>
      <w:r>
        <w:rPr>
          <w:rFonts w:ascii="標楷體" w:eastAsia="標楷體" w:hAnsi="標楷體" w:hint="eastAsia"/>
          <w:sz w:val="28"/>
          <w:szCs w:val="28"/>
        </w:rPr>
        <w:t>年</w:t>
      </w:r>
      <w:r w:rsidR="00064F67">
        <w:rPr>
          <w:rFonts w:ascii="標楷體" w:eastAsia="標楷體" w:hAnsi="標楷體" w:hint="eastAsia"/>
          <w:sz w:val="28"/>
          <w:szCs w:val="28"/>
        </w:rPr>
        <w:t>3</w:t>
      </w:r>
      <w:r>
        <w:rPr>
          <w:rFonts w:ascii="標楷體" w:eastAsia="標楷體" w:hAnsi="標楷體" w:hint="eastAsia"/>
          <w:sz w:val="28"/>
          <w:szCs w:val="28"/>
        </w:rPr>
        <w:t>月</w:t>
      </w:r>
      <w:r w:rsidR="00064F67">
        <w:rPr>
          <w:rFonts w:ascii="標楷體" w:eastAsia="標楷體" w:hAnsi="標楷體" w:hint="eastAsia"/>
          <w:sz w:val="28"/>
          <w:szCs w:val="28"/>
        </w:rPr>
        <w:t>6</w:t>
      </w:r>
      <w:r>
        <w:rPr>
          <w:rFonts w:ascii="標楷體" w:eastAsia="標楷體" w:hAnsi="標楷體" w:hint="eastAsia"/>
          <w:sz w:val="28"/>
          <w:szCs w:val="28"/>
        </w:rPr>
        <w:t xml:space="preserve">日 </w:t>
      </w:r>
      <w:r w:rsidR="00064F67">
        <w:rPr>
          <w:rFonts w:ascii="標楷體" w:eastAsia="標楷體" w:hAnsi="標楷體" w:hint="eastAsia"/>
          <w:sz w:val="28"/>
          <w:szCs w:val="28"/>
        </w:rPr>
        <w:t>8</w:t>
      </w:r>
      <w:r>
        <w:rPr>
          <w:rFonts w:ascii="標楷體" w:eastAsia="標楷體" w:hAnsi="標楷體" w:hint="eastAsia"/>
          <w:sz w:val="28"/>
          <w:szCs w:val="28"/>
        </w:rPr>
        <w:t>:</w:t>
      </w:r>
      <w:r w:rsidR="00064F67">
        <w:rPr>
          <w:rFonts w:ascii="標楷體" w:eastAsia="標楷體" w:hAnsi="標楷體" w:hint="eastAsia"/>
          <w:sz w:val="28"/>
          <w:szCs w:val="28"/>
        </w:rPr>
        <w:t>0</w:t>
      </w:r>
      <w:r>
        <w:rPr>
          <w:rFonts w:ascii="標楷體" w:eastAsia="標楷體" w:hAnsi="標楷體" w:hint="eastAsia"/>
          <w:sz w:val="28"/>
          <w:szCs w:val="28"/>
        </w:rPr>
        <w:t>0</w:t>
      </w:r>
    </w:p>
    <w:p w:rsidR="001D28E8" w:rsidRDefault="001D28E8" w:rsidP="001D28E8">
      <w:pPr>
        <w:spacing w:line="500" w:lineRule="exact"/>
        <w:rPr>
          <w:rFonts w:ascii="標楷體" w:eastAsia="標楷體" w:hAnsi="標楷體"/>
          <w:sz w:val="28"/>
          <w:szCs w:val="28"/>
        </w:rPr>
      </w:pPr>
      <w:r>
        <w:rPr>
          <w:rFonts w:ascii="標楷體" w:eastAsia="標楷體" w:hAnsi="標楷體" w:hint="eastAsia"/>
          <w:sz w:val="28"/>
          <w:szCs w:val="28"/>
        </w:rPr>
        <w:t>地點:本校校長室</w:t>
      </w:r>
    </w:p>
    <w:p w:rsidR="002A1C08" w:rsidRPr="00B52F27" w:rsidRDefault="002A1C08" w:rsidP="00B52F27">
      <w:pPr>
        <w:spacing w:line="500" w:lineRule="exact"/>
        <w:rPr>
          <w:rFonts w:ascii="標楷體" w:eastAsia="標楷體" w:hAnsi="標楷體"/>
          <w:sz w:val="28"/>
          <w:szCs w:val="28"/>
        </w:rPr>
      </w:pPr>
      <w:r w:rsidRPr="00B52F27">
        <w:rPr>
          <w:rFonts w:ascii="標楷體" w:eastAsia="標楷體" w:hAnsi="標楷體" w:hint="eastAsia"/>
          <w:sz w:val="28"/>
          <w:szCs w:val="28"/>
        </w:rPr>
        <w:t>主席:吳憶如校長</w:t>
      </w:r>
    </w:p>
    <w:p w:rsidR="002A1C08" w:rsidRPr="00B52F27" w:rsidRDefault="002A1C08" w:rsidP="00B52F27">
      <w:pPr>
        <w:spacing w:line="500" w:lineRule="exact"/>
        <w:rPr>
          <w:rFonts w:ascii="標楷體" w:eastAsia="標楷體" w:hAnsi="標楷體"/>
          <w:sz w:val="28"/>
          <w:szCs w:val="28"/>
        </w:rPr>
      </w:pPr>
      <w:r w:rsidRPr="00B52F27">
        <w:rPr>
          <w:rFonts w:ascii="標楷體" w:eastAsia="標楷體" w:hAnsi="標楷體" w:hint="eastAsia"/>
          <w:sz w:val="28"/>
          <w:szCs w:val="28"/>
        </w:rPr>
        <w:t>出(列)席:(如簽到簿)</w:t>
      </w:r>
    </w:p>
    <w:p w:rsidR="002A1C08" w:rsidRDefault="002A1C08" w:rsidP="00B52F27">
      <w:pPr>
        <w:spacing w:line="500" w:lineRule="exact"/>
        <w:rPr>
          <w:rFonts w:ascii="標楷體" w:eastAsia="標楷體" w:hAnsi="標楷體"/>
          <w:sz w:val="28"/>
          <w:szCs w:val="28"/>
        </w:rPr>
      </w:pPr>
      <w:r w:rsidRPr="00B52F27">
        <w:rPr>
          <w:rFonts w:ascii="標楷體" w:eastAsia="標楷體" w:hAnsi="標楷體" w:hint="eastAsia"/>
          <w:sz w:val="28"/>
          <w:szCs w:val="28"/>
        </w:rPr>
        <w:t>紀錄:陳雙財主任</w:t>
      </w:r>
    </w:p>
    <w:p w:rsidR="00915FEC" w:rsidRPr="001D28E8" w:rsidRDefault="001D28E8" w:rsidP="001D28E8">
      <w:pPr>
        <w:pStyle w:val="a3"/>
        <w:numPr>
          <w:ilvl w:val="0"/>
          <w:numId w:val="1"/>
        </w:numPr>
        <w:spacing w:line="500" w:lineRule="exact"/>
        <w:ind w:leftChars="0"/>
        <w:rPr>
          <w:rFonts w:ascii="標楷體" w:eastAsia="標楷體" w:hAnsi="標楷體"/>
          <w:sz w:val="28"/>
          <w:szCs w:val="28"/>
        </w:rPr>
      </w:pPr>
      <w:r w:rsidRPr="001D28E8">
        <w:rPr>
          <w:rFonts w:ascii="標楷體" w:eastAsia="標楷體" w:hAnsi="標楷體" w:hint="eastAsia"/>
          <w:sz w:val="28"/>
          <w:szCs w:val="28"/>
        </w:rPr>
        <w:t>主席報告</w:t>
      </w:r>
      <w:r w:rsidR="004D349D">
        <w:rPr>
          <w:rFonts w:ascii="標楷體" w:eastAsia="標楷體" w:hAnsi="標楷體"/>
          <w:sz w:val="28"/>
          <w:szCs w:val="28"/>
        </w:rPr>
        <w:br/>
      </w:r>
      <w:r w:rsidR="006309C0">
        <w:rPr>
          <w:rFonts w:ascii="標楷體" w:eastAsia="標楷體" w:hAnsi="標楷體" w:hint="eastAsia"/>
          <w:sz w:val="28"/>
          <w:szCs w:val="28"/>
        </w:rPr>
        <w:t>今日最主要是要邀集相關同仁來討論唐胤展是否需要轉銜輔導，因為他已經轉學了，希望他轉學後的學習及輔導工作能順利進行，想藉由這個評估會議來討論轉學後的轉銜輔導事宜。</w:t>
      </w:r>
    </w:p>
    <w:p w:rsidR="002E34BD" w:rsidRDefault="001D28E8" w:rsidP="008C2E0B">
      <w:pPr>
        <w:pStyle w:val="a3"/>
        <w:numPr>
          <w:ilvl w:val="0"/>
          <w:numId w:val="1"/>
        </w:numPr>
        <w:spacing w:line="500" w:lineRule="exact"/>
        <w:ind w:leftChars="0"/>
        <w:rPr>
          <w:rFonts w:ascii="標楷體" w:eastAsia="標楷體" w:hAnsi="標楷體"/>
          <w:sz w:val="28"/>
          <w:szCs w:val="28"/>
        </w:rPr>
      </w:pPr>
      <w:r>
        <w:rPr>
          <w:rFonts w:ascii="標楷體" w:eastAsia="標楷體" w:hAnsi="標楷體" w:hint="eastAsia"/>
          <w:sz w:val="28"/>
          <w:szCs w:val="28"/>
        </w:rPr>
        <w:t>輔導主任報告</w:t>
      </w:r>
      <w:r w:rsidR="004D349D">
        <w:rPr>
          <w:rFonts w:ascii="標楷體" w:eastAsia="標楷體" w:hAnsi="標楷體"/>
          <w:sz w:val="28"/>
          <w:szCs w:val="28"/>
        </w:rPr>
        <w:br/>
      </w:r>
      <w:r w:rsidR="008C2E0B">
        <w:rPr>
          <w:rFonts w:ascii="標楷體" w:eastAsia="標楷體" w:hAnsi="標楷體" w:hint="eastAsia"/>
          <w:sz w:val="28"/>
          <w:szCs w:val="28"/>
        </w:rPr>
        <w:t>本次</w:t>
      </w:r>
      <w:r w:rsidR="008C2E0B" w:rsidRPr="008C2E0B">
        <w:rPr>
          <w:rFonts w:ascii="標楷體" w:eastAsia="標楷體" w:hAnsi="標楷體" w:hint="eastAsia"/>
          <w:sz w:val="28"/>
          <w:szCs w:val="28"/>
        </w:rPr>
        <w:t>招開會議</w:t>
      </w:r>
      <w:r w:rsidR="008C2E0B">
        <w:rPr>
          <w:rFonts w:ascii="標楷體" w:eastAsia="標楷體" w:hAnsi="標楷體" w:hint="eastAsia"/>
          <w:sz w:val="28"/>
          <w:szCs w:val="28"/>
        </w:rPr>
        <w:t>是針對本校二級個案一年忠班之唐胤展，</w:t>
      </w:r>
      <w:r w:rsidR="002E34BD">
        <w:rPr>
          <w:rFonts w:ascii="標楷體" w:eastAsia="標楷體" w:hAnsi="標楷體" w:hint="eastAsia"/>
          <w:sz w:val="28"/>
          <w:szCs w:val="28"/>
        </w:rPr>
        <w:t>招開會議理由如下</w:t>
      </w:r>
    </w:p>
    <w:p w:rsidR="001D28E8" w:rsidRDefault="008C2E0B" w:rsidP="002E34BD">
      <w:pPr>
        <w:pStyle w:val="a3"/>
        <w:numPr>
          <w:ilvl w:val="0"/>
          <w:numId w:val="2"/>
        </w:numPr>
        <w:spacing w:line="500" w:lineRule="exact"/>
        <w:ind w:leftChars="0"/>
        <w:rPr>
          <w:rFonts w:ascii="標楷體" w:eastAsia="標楷體" w:hAnsi="標楷體"/>
          <w:sz w:val="28"/>
          <w:szCs w:val="28"/>
        </w:rPr>
      </w:pPr>
      <w:r>
        <w:rPr>
          <w:rFonts w:ascii="標楷體" w:eastAsia="標楷體" w:hAnsi="標楷體" w:hint="eastAsia"/>
          <w:sz w:val="28"/>
          <w:szCs w:val="28"/>
        </w:rPr>
        <w:t>唐生自107年10月初轉學至本校一直有適應不良之問題困擾導致拒學，再者因唐生自馬公國中就學時即因情緒焦慮引發若干身心不適之症狀而就醫並診斷應為憂鬱症，經本校專輔與家長及主治醫師連繫相關配合之輔導措施</w:t>
      </w:r>
      <w:r w:rsidR="004B1E19">
        <w:rPr>
          <w:rFonts w:ascii="標楷體" w:eastAsia="標楷體" w:hAnsi="標楷體" w:hint="eastAsia"/>
          <w:sz w:val="28"/>
          <w:szCs w:val="28"/>
        </w:rPr>
        <w:t>後</w:t>
      </w:r>
      <w:r>
        <w:rPr>
          <w:rFonts w:ascii="標楷體" w:eastAsia="標楷體" w:hAnsi="標楷體" w:hint="eastAsia"/>
          <w:sz w:val="28"/>
          <w:szCs w:val="28"/>
        </w:rPr>
        <w:t>，家長在醫囑建議就學模式為</w:t>
      </w:r>
      <w:r w:rsidR="002E34BD">
        <w:rPr>
          <w:rFonts w:ascii="標楷體" w:eastAsia="標楷體" w:hAnsi="標楷體"/>
          <w:sz w:val="28"/>
          <w:szCs w:val="28"/>
        </w:rPr>
        <w:t>”</w:t>
      </w:r>
      <w:r>
        <w:rPr>
          <w:rFonts w:ascii="標楷體" w:eastAsia="標楷體" w:hAnsi="標楷體" w:hint="eastAsia"/>
          <w:sz w:val="28"/>
          <w:szCs w:val="28"/>
        </w:rPr>
        <w:t>不強迫但</w:t>
      </w:r>
      <w:r w:rsidR="004B1E19">
        <w:rPr>
          <w:rFonts w:ascii="標楷體" w:eastAsia="標楷體" w:hAnsi="標楷體" w:hint="eastAsia"/>
          <w:sz w:val="28"/>
          <w:szCs w:val="28"/>
        </w:rPr>
        <w:t>仍</w:t>
      </w:r>
      <w:r w:rsidR="002E34BD">
        <w:rPr>
          <w:rFonts w:ascii="標楷體" w:eastAsia="標楷體" w:hAnsi="標楷體" w:hint="eastAsia"/>
          <w:sz w:val="28"/>
          <w:szCs w:val="28"/>
        </w:rPr>
        <w:t>應鼓勵</w:t>
      </w:r>
      <w:r>
        <w:rPr>
          <w:rFonts w:ascii="標楷體" w:eastAsia="標楷體" w:hAnsi="標楷體" w:hint="eastAsia"/>
          <w:sz w:val="28"/>
          <w:szCs w:val="28"/>
        </w:rPr>
        <w:t>每日上學</w:t>
      </w:r>
      <w:r w:rsidR="004B1E19">
        <w:rPr>
          <w:rFonts w:ascii="標楷體" w:eastAsia="標楷體" w:hAnsi="標楷體" w:hint="eastAsia"/>
          <w:sz w:val="28"/>
          <w:szCs w:val="28"/>
        </w:rPr>
        <w:t>至少</w:t>
      </w:r>
      <w:r w:rsidR="002E34BD">
        <w:rPr>
          <w:rFonts w:ascii="標楷體" w:eastAsia="標楷體" w:hAnsi="標楷體" w:hint="eastAsia"/>
          <w:sz w:val="28"/>
          <w:szCs w:val="28"/>
        </w:rPr>
        <w:t>1-2節課</w:t>
      </w:r>
      <w:r w:rsidR="002E34BD">
        <w:rPr>
          <w:rFonts w:ascii="標楷體" w:eastAsia="標楷體" w:hAnsi="標楷體"/>
          <w:sz w:val="28"/>
          <w:szCs w:val="28"/>
        </w:rPr>
        <w:t>”</w:t>
      </w:r>
      <w:r w:rsidR="002E34BD">
        <w:rPr>
          <w:rFonts w:ascii="標楷體" w:eastAsia="標楷體" w:hAnsi="標楷體" w:hint="eastAsia"/>
          <w:sz w:val="28"/>
          <w:szCs w:val="28"/>
        </w:rPr>
        <w:t>之考量下，決定轉學減輕家長每日需臨時到校接回之問題。</w:t>
      </w:r>
    </w:p>
    <w:p w:rsidR="002E34BD" w:rsidRDefault="002E34BD" w:rsidP="002E34BD">
      <w:pPr>
        <w:pStyle w:val="a3"/>
        <w:numPr>
          <w:ilvl w:val="0"/>
          <w:numId w:val="2"/>
        </w:numPr>
        <w:spacing w:line="500" w:lineRule="exact"/>
        <w:ind w:leftChars="0"/>
        <w:rPr>
          <w:rFonts w:ascii="標楷體" w:eastAsia="標楷體" w:hAnsi="標楷體"/>
          <w:sz w:val="28"/>
          <w:szCs w:val="28"/>
        </w:rPr>
      </w:pPr>
      <w:r>
        <w:rPr>
          <w:rFonts w:ascii="標楷體" w:eastAsia="標楷體" w:hAnsi="標楷體" w:hint="eastAsia"/>
          <w:sz w:val="28"/>
          <w:szCs w:val="28"/>
        </w:rPr>
        <w:t>唐生目前可能因憂鬱導致性格敏感多疑，容易負向解讀教師或是同儕語言或是肢體動作，導致在班上與同儕關係疏離或是緊張，也容易因自身認知任課老師不友善而無法進班上課。</w:t>
      </w:r>
    </w:p>
    <w:p w:rsidR="002E34BD" w:rsidRDefault="002E34BD" w:rsidP="002E34BD">
      <w:pPr>
        <w:pStyle w:val="a3"/>
        <w:numPr>
          <w:ilvl w:val="0"/>
          <w:numId w:val="2"/>
        </w:numPr>
        <w:spacing w:line="500" w:lineRule="exact"/>
        <w:ind w:leftChars="0"/>
        <w:rPr>
          <w:rFonts w:ascii="標楷體" w:eastAsia="標楷體" w:hAnsi="標楷體"/>
          <w:sz w:val="28"/>
          <w:szCs w:val="28"/>
        </w:rPr>
      </w:pPr>
      <w:r>
        <w:rPr>
          <w:rFonts w:ascii="標楷體" w:eastAsia="標楷體" w:hAnsi="標楷體" w:hint="eastAsia"/>
          <w:sz w:val="28"/>
          <w:szCs w:val="28"/>
        </w:rPr>
        <w:t>潛在危機為家庭結構可能改變，唐生擔心父母婚姻關係緊張且隨時可能生變</w:t>
      </w:r>
      <w:r w:rsidR="004B1E19">
        <w:rPr>
          <w:rFonts w:ascii="標楷體" w:eastAsia="標楷體" w:hAnsi="標楷體" w:hint="eastAsia"/>
          <w:sz w:val="28"/>
          <w:szCs w:val="28"/>
        </w:rPr>
        <w:t>而顯得更加焦慮</w:t>
      </w:r>
      <w:r>
        <w:rPr>
          <w:rFonts w:ascii="標楷體" w:eastAsia="標楷體" w:hAnsi="標楷體" w:hint="eastAsia"/>
          <w:sz w:val="28"/>
          <w:szCs w:val="28"/>
        </w:rPr>
        <w:t>，目前得知母親即將赴</w:t>
      </w:r>
      <w:r>
        <w:rPr>
          <w:rFonts w:ascii="標楷體" w:eastAsia="標楷體" w:hAnsi="標楷體" w:hint="eastAsia"/>
          <w:sz w:val="28"/>
          <w:szCs w:val="28"/>
        </w:rPr>
        <w:lastRenderedPageBreak/>
        <w:t>台工作</w:t>
      </w:r>
      <w:r w:rsidR="004B1E19">
        <w:rPr>
          <w:rFonts w:ascii="標楷體" w:eastAsia="標楷體" w:hAnsi="標楷體" w:hint="eastAsia"/>
          <w:sz w:val="28"/>
          <w:szCs w:val="28"/>
        </w:rPr>
        <w:t>。</w:t>
      </w:r>
    </w:p>
    <w:p w:rsidR="002E34BD" w:rsidRPr="002E34BD" w:rsidRDefault="002E34BD" w:rsidP="002E34BD">
      <w:pPr>
        <w:spacing w:line="500" w:lineRule="exact"/>
        <w:ind w:left="720"/>
        <w:rPr>
          <w:rFonts w:ascii="標楷體" w:eastAsia="標楷體" w:hAnsi="標楷體"/>
          <w:sz w:val="28"/>
          <w:szCs w:val="28"/>
        </w:rPr>
      </w:pPr>
      <w:r>
        <w:rPr>
          <w:rFonts w:ascii="標楷體" w:eastAsia="標楷體" w:hAnsi="標楷體" w:hint="eastAsia"/>
          <w:sz w:val="28"/>
          <w:szCs w:val="28"/>
        </w:rPr>
        <w:t>綜合</w:t>
      </w:r>
      <w:r w:rsidR="004B1E19">
        <w:rPr>
          <w:rFonts w:ascii="標楷體" w:eastAsia="標楷體" w:hAnsi="標楷體" w:hint="eastAsia"/>
          <w:sz w:val="28"/>
          <w:szCs w:val="28"/>
        </w:rPr>
        <w:t>上述，評估唐生之狀況仍屬高度不穩定階段，除須持續追蹤就醫狀況外，更需要新環境給予適時的協助與陪伴，盡可能給予相對友善及安全感，協助其順利適應及融入新生活。</w:t>
      </w:r>
    </w:p>
    <w:p w:rsidR="004D349D" w:rsidRDefault="006309C0" w:rsidP="001D28E8">
      <w:pPr>
        <w:pStyle w:val="a3"/>
        <w:numPr>
          <w:ilvl w:val="0"/>
          <w:numId w:val="1"/>
        </w:numPr>
        <w:spacing w:line="500" w:lineRule="exact"/>
        <w:ind w:leftChars="0"/>
        <w:rPr>
          <w:rFonts w:ascii="標楷體" w:eastAsia="標楷體" w:hAnsi="標楷體"/>
          <w:sz w:val="28"/>
          <w:szCs w:val="28"/>
        </w:rPr>
      </w:pPr>
      <w:r>
        <w:rPr>
          <w:rFonts w:ascii="標楷體" w:eastAsia="標楷體" w:hAnsi="標楷體" w:hint="eastAsia"/>
          <w:sz w:val="28"/>
          <w:szCs w:val="28"/>
        </w:rPr>
        <w:t>主席結論</w:t>
      </w:r>
      <w:r>
        <w:rPr>
          <w:rFonts w:ascii="標楷體" w:eastAsia="標楷體" w:hAnsi="標楷體"/>
          <w:sz w:val="28"/>
          <w:szCs w:val="28"/>
        </w:rPr>
        <w:br/>
      </w:r>
      <w:r w:rsidR="004B1E19">
        <w:rPr>
          <w:rFonts w:ascii="標楷體" w:eastAsia="標楷體" w:hAnsi="標楷體" w:hint="eastAsia"/>
          <w:sz w:val="28"/>
          <w:szCs w:val="28"/>
        </w:rPr>
        <w:t>依據輔導室提供之個案報告評估轉銜指標資料及主任的報告，感謝各位委員的討論，本案依委員建議進入轉銜，請輔導室協助後續轉銜服務業務。謝謝大家今日的與會</w:t>
      </w:r>
    </w:p>
    <w:p w:rsidR="00E845E8" w:rsidRDefault="00E845E8" w:rsidP="001D28E8">
      <w:pPr>
        <w:pStyle w:val="a3"/>
        <w:numPr>
          <w:ilvl w:val="0"/>
          <w:numId w:val="1"/>
        </w:numPr>
        <w:spacing w:line="500" w:lineRule="exact"/>
        <w:ind w:leftChars="0"/>
        <w:rPr>
          <w:rFonts w:ascii="標楷體" w:eastAsia="標楷體" w:hAnsi="標楷體"/>
          <w:sz w:val="28"/>
          <w:szCs w:val="28"/>
        </w:rPr>
      </w:pPr>
      <w:r>
        <w:rPr>
          <w:rFonts w:ascii="標楷體" w:eastAsia="標楷體" w:hAnsi="標楷體" w:hint="eastAsia"/>
          <w:sz w:val="28"/>
          <w:szCs w:val="28"/>
        </w:rPr>
        <w:t>散會</w:t>
      </w:r>
    </w:p>
    <w:p w:rsidR="001D28E8" w:rsidRPr="001D28E8" w:rsidRDefault="001D28E8" w:rsidP="00E845E8">
      <w:pPr>
        <w:pStyle w:val="a3"/>
        <w:spacing w:line="500" w:lineRule="exact"/>
        <w:ind w:leftChars="0" w:left="720"/>
        <w:rPr>
          <w:rFonts w:ascii="標楷體" w:eastAsia="標楷體" w:hAnsi="標楷體"/>
          <w:sz w:val="28"/>
          <w:szCs w:val="28"/>
        </w:rPr>
      </w:pPr>
    </w:p>
    <w:p w:rsidR="00915FEC" w:rsidRPr="00B52F27" w:rsidRDefault="00915FEC" w:rsidP="00B52F27">
      <w:pPr>
        <w:spacing w:line="500" w:lineRule="exact"/>
        <w:rPr>
          <w:rFonts w:ascii="標楷體" w:eastAsia="標楷體" w:hAnsi="標楷體"/>
          <w:sz w:val="28"/>
          <w:szCs w:val="28"/>
        </w:rPr>
      </w:pPr>
    </w:p>
    <w:p w:rsidR="002A1C08" w:rsidRPr="00B52F27" w:rsidRDefault="002A1C08" w:rsidP="00B52F27">
      <w:pPr>
        <w:spacing w:line="500" w:lineRule="exact"/>
        <w:rPr>
          <w:rFonts w:ascii="標楷體" w:eastAsia="標楷體" w:hAnsi="標楷體"/>
          <w:sz w:val="28"/>
          <w:szCs w:val="28"/>
        </w:rPr>
      </w:pPr>
    </w:p>
    <w:sectPr w:rsidR="002A1C08" w:rsidRPr="00B52F27" w:rsidSect="006309C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A3C" w:rsidRDefault="00EB3A3C" w:rsidP="008C2E0B">
      <w:r>
        <w:separator/>
      </w:r>
    </w:p>
  </w:endnote>
  <w:endnote w:type="continuationSeparator" w:id="0">
    <w:p w:rsidR="00EB3A3C" w:rsidRDefault="00EB3A3C" w:rsidP="008C2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A3C" w:rsidRDefault="00EB3A3C" w:rsidP="008C2E0B">
      <w:r>
        <w:separator/>
      </w:r>
    </w:p>
  </w:footnote>
  <w:footnote w:type="continuationSeparator" w:id="0">
    <w:p w:rsidR="00EB3A3C" w:rsidRDefault="00EB3A3C" w:rsidP="008C2E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7D4DFE"/>
    <w:multiLevelType w:val="hybridMultilevel"/>
    <w:tmpl w:val="985695CE"/>
    <w:lvl w:ilvl="0" w:tplc="124E7D48">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72515446"/>
    <w:multiLevelType w:val="hybridMultilevel"/>
    <w:tmpl w:val="41DE546E"/>
    <w:lvl w:ilvl="0" w:tplc="E222D4A4">
      <w:start w:val="1"/>
      <w:numFmt w:val="decimal"/>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C08"/>
    <w:rsid w:val="000210F1"/>
    <w:rsid w:val="00064F67"/>
    <w:rsid w:val="000E4A19"/>
    <w:rsid w:val="001D28E8"/>
    <w:rsid w:val="002A1C08"/>
    <w:rsid w:val="002E06DF"/>
    <w:rsid w:val="002E1DB5"/>
    <w:rsid w:val="002E34BD"/>
    <w:rsid w:val="003107D2"/>
    <w:rsid w:val="004B1E19"/>
    <w:rsid w:val="004D349D"/>
    <w:rsid w:val="006309C0"/>
    <w:rsid w:val="007339E9"/>
    <w:rsid w:val="00801DD7"/>
    <w:rsid w:val="008B33A5"/>
    <w:rsid w:val="008C2E0B"/>
    <w:rsid w:val="00915FEC"/>
    <w:rsid w:val="00B435AA"/>
    <w:rsid w:val="00B52F27"/>
    <w:rsid w:val="00CC359A"/>
    <w:rsid w:val="00D2567B"/>
    <w:rsid w:val="00E845E8"/>
    <w:rsid w:val="00EB3A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28E8"/>
    <w:pPr>
      <w:ind w:leftChars="200" w:left="480"/>
    </w:pPr>
  </w:style>
  <w:style w:type="paragraph" w:styleId="a4">
    <w:name w:val="header"/>
    <w:basedOn w:val="a"/>
    <w:link w:val="a5"/>
    <w:uiPriority w:val="99"/>
    <w:unhideWhenUsed/>
    <w:rsid w:val="008C2E0B"/>
    <w:pPr>
      <w:tabs>
        <w:tab w:val="center" w:pos="4153"/>
        <w:tab w:val="right" w:pos="8306"/>
      </w:tabs>
      <w:snapToGrid w:val="0"/>
    </w:pPr>
    <w:rPr>
      <w:sz w:val="20"/>
      <w:szCs w:val="20"/>
    </w:rPr>
  </w:style>
  <w:style w:type="character" w:customStyle="1" w:styleId="a5">
    <w:name w:val="頁首 字元"/>
    <w:basedOn w:val="a0"/>
    <w:link w:val="a4"/>
    <w:uiPriority w:val="99"/>
    <w:rsid w:val="008C2E0B"/>
    <w:rPr>
      <w:sz w:val="20"/>
      <w:szCs w:val="20"/>
    </w:rPr>
  </w:style>
  <w:style w:type="paragraph" w:styleId="a6">
    <w:name w:val="footer"/>
    <w:basedOn w:val="a"/>
    <w:link w:val="a7"/>
    <w:uiPriority w:val="99"/>
    <w:unhideWhenUsed/>
    <w:rsid w:val="008C2E0B"/>
    <w:pPr>
      <w:tabs>
        <w:tab w:val="center" w:pos="4153"/>
        <w:tab w:val="right" w:pos="8306"/>
      </w:tabs>
      <w:snapToGrid w:val="0"/>
    </w:pPr>
    <w:rPr>
      <w:sz w:val="20"/>
      <w:szCs w:val="20"/>
    </w:rPr>
  </w:style>
  <w:style w:type="character" w:customStyle="1" w:styleId="a7">
    <w:name w:val="頁尾 字元"/>
    <w:basedOn w:val="a0"/>
    <w:link w:val="a6"/>
    <w:uiPriority w:val="99"/>
    <w:rsid w:val="008C2E0B"/>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28E8"/>
    <w:pPr>
      <w:ind w:leftChars="200" w:left="480"/>
    </w:pPr>
  </w:style>
  <w:style w:type="paragraph" w:styleId="a4">
    <w:name w:val="header"/>
    <w:basedOn w:val="a"/>
    <w:link w:val="a5"/>
    <w:uiPriority w:val="99"/>
    <w:unhideWhenUsed/>
    <w:rsid w:val="008C2E0B"/>
    <w:pPr>
      <w:tabs>
        <w:tab w:val="center" w:pos="4153"/>
        <w:tab w:val="right" w:pos="8306"/>
      </w:tabs>
      <w:snapToGrid w:val="0"/>
    </w:pPr>
    <w:rPr>
      <w:sz w:val="20"/>
      <w:szCs w:val="20"/>
    </w:rPr>
  </w:style>
  <w:style w:type="character" w:customStyle="1" w:styleId="a5">
    <w:name w:val="頁首 字元"/>
    <w:basedOn w:val="a0"/>
    <w:link w:val="a4"/>
    <w:uiPriority w:val="99"/>
    <w:rsid w:val="008C2E0B"/>
    <w:rPr>
      <w:sz w:val="20"/>
      <w:szCs w:val="20"/>
    </w:rPr>
  </w:style>
  <w:style w:type="paragraph" w:styleId="a6">
    <w:name w:val="footer"/>
    <w:basedOn w:val="a"/>
    <w:link w:val="a7"/>
    <w:uiPriority w:val="99"/>
    <w:unhideWhenUsed/>
    <w:rsid w:val="008C2E0B"/>
    <w:pPr>
      <w:tabs>
        <w:tab w:val="center" w:pos="4153"/>
        <w:tab w:val="right" w:pos="8306"/>
      </w:tabs>
      <w:snapToGrid w:val="0"/>
    </w:pPr>
    <w:rPr>
      <w:sz w:val="20"/>
      <w:szCs w:val="20"/>
    </w:rPr>
  </w:style>
  <w:style w:type="character" w:customStyle="1" w:styleId="a7">
    <w:name w:val="頁尾 字元"/>
    <w:basedOn w:val="a0"/>
    <w:link w:val="a6"/>
    <w:uiPriority w:val="99"/>
    <w:rsid w:val="008C2E0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066384">
      <w:bodyDiv w:val="1"/>
      <w:marLeft w:val="0"/>
      <w:marRight w:val="0"/>
      <w:marTop w:val="0"/>
      <w:marBottom w:val="0"/>
      <w:divBdr>
        <w:top w:val="none" w:sz="0" w:space="0" w:color="auto"/>
        <w:left w:val="none" w:sz="0" w:space="0" w:color="auto"/>
        <w:bottom w:val="none" w:sz="0" w:space="0" w:color="auto"/>
        <w:right w:val="none" w:sz="0" w:space="0" w:color="auto"/>
      </w:divBdr>
    </w:div>
    <w:div w:id="207083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82CE4-A913-4652-9E72-46B0A55C7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cp:lastModifiedBy>ting</cp:lastModifiedBy>
  <cp:revision>2</cp:revision>
  <dcterms:created xsi:type="dcterms:W3CDTF">2020-02-25T08:04:00Z</dcterms:created>
  <dcterms:modified xsi:type="dcterms:W3CDTF">2020-02-25T08:04:00Z</dcterms:modified>
</cp:coreProperties>
</file>