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04" w:rsidRPr="00294473" w:rsidRDefault="007F7504" w:rsidP="00B5669D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 w:rsidRPr="00294473">
        <w:rPr>
          <w:rFonts w:ascii="微軟正黑體" w:eastAsia="微軟正黑體" w:hAnsi="微軟正黑體"/>
          <w:b/>
          <w:sz w:val="32"/>
          <w:szCs w:val="32"/>
        </w:rPr>
        <w:t>財團法人台灣兒童暨家庭扶助基金會</w:t>
      </w:r>
      <w:r w:rsidR="00F17617" w:rsidRPr="00294473">
        <w:rPr>
          <w:rFonts w:ascii="微軟正黑體" w:eastAsia="微軟正黑體" w:hAnsi="微軟正黑體" w:hint="eastAsia"/>
          <w:b/>
          <w:sz w:val="32"/>
          <w:szCs w:val="32"/>
        </w:rPr>
        <w:t>澎湖</w:t>
      </w:r>
      <w:r w:rsidRPr="00294473">
        <w:rPr>
          <w:rFonts w:ascii="微軟正黑體" w:eastAsia="微軟正黑體" w:hAnsi="微軟正黑體"/>
          <w:b/>
          <w:sz w:val="32"/>
          <w:szCs w:val="32"/>
        </w:rPr>
        <w:t>分事務所</w:t>
      </w:r>
    </w:p>
    <w:p w:rsidR="007F7504" w:rsidRPr="00294473" w:rsidRDefault="00AB6C98" w:rsidP="00B5669D">
      <w:pPr>
        <w:snapToGrid w:val="0"/>
        <w:ind w:left="480"/>
        <w:rPr>
          <w:rFonts w:ascii="微軟正黑體" w:eastAsia="微軟正黑體" w:hAnsi="微軟正黑體"/>
          <w:b/>
          <w:sz w:val="32"/>
          <w:szCs w:val="32"/>
        </w:rPr>
      </w:pPr>
      <w:r w:rsidRPr="00294473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</w:t>
      </w:r>
      <w:r w:rsidR="00294473" w:rsidRPr="00294473">
        <w:rPr>
          <w:rFonts w:ascii="微軟正黑體" w:eastAsia="微軟正黑體" w:hAnsi="微軟正黑體"/>
          <w:b/>
          <w:bCs/>
          <w:sz w:val="32"/>
          <w:szCs w:val="32"/>
        </w:rPr>
        <w:t xml:space="preserve"> </w:t>
      </w:r>
      <w:r w:rsidR="00C13576">
        <w:rPr>
          <w:rFonts w:ascii="微軟正黑體" w:eastAsia="微軟正黑體" w:hAnsi="微軟正黑體" w:hint="eastAsia"/>
          <w:b/>
          <w:bCs/>
          <w:sz w:val="32"/>
          <w:szCs w:val="32"/>
        </w:rPr>
        <w:t>2019</w:t>
      </w:r>
      <w:r w:rsidR="007F7504" w:rsidRPr="00294473">
        <w:rPr>
          <w:rFonts w:ascii="微軟正黑體" w:eastAsia="微軟正黑體" w:hAnsi="微軟正黑體"/>
          <w:b/>
          <w:bCs/>
          <w:sz w:val="32"/>
          <w:szCs w:val="32"/>
        </w:rPr>
        <w:t>年</w:t>
      </w:r>
      <w:r w:rsidR="006B7810" w:rsidRPr="00294473"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F17617" w:rsidRPr="00294473">
        <w:rPr>
          <w:rFonts w:ascii="微軟正黑體" w:eastAsia="微軟正黑體" w:hAnsi="微軟正黑體" w:hint="eastAsia"/>
          <w:b/>
          <w:sz w:val="32"/>
          <w:szCs w:val="32"/>
        </w:rPr>
        <w:t>學校認養</w:t>
      </w:r>
      <w:r w:rsidR="006B7810" w:rsidRPr="00294473">
        <w:rPr>
          <w:rFonts w:ascii="微軟正黑體" w:eastAsia="微軟正黑體" w:hAnsi="微軟正黑體" w:hint="eastAsia"/>
          <w:b/>
          <w:sz w:val="32"/>
          <w:szCs w:val="32"/>
        </w:rPr>
        <w:t>計畫」</w:t>
      </w:r>
      <w:r w:rsidR="007F7504" w:rsidRPr="00294473">
        <w:rPr>
          <w:rFonts w:ascii="微軟正黑體" w:eastAsia="微軟正黑體" w:hAnsi="微軟正黑體" w:hint="eastAsia"/>
          <w:b/>
          <w:sz w:val="32"/>
          <w:szCs w:val="32"/>
        </w:rPr>
        <w:t>成果</w:t>
      </w:r>
      <w:r w:rsidR="007F7504" w:rsidRPr="00294473">
        <w:rPr>
          <w:rFonts w:ascii="微軟正黑體" w:eastAsia="微軟正黑體" w:hAnsi="微軟正黑體"/>
          <w:b/>
          <w:sz w:val="32"/>
          <w:szCs w:val="32"/>
        </w:rPr>
        <w:t>報告</w:t>
      </w:r>
      <w:r w:rsidR="00B5669D" w:rsidRPr="00294473">
        <w:rPr>
          <w:rFonts w:ascii="微軟正黑體" w:eastAsia="微軟正黑體" w:hAnsi="微軟正黑體" w:hint="eastAsia"/>
          <w:b/>
          <w:sz w:val="32"/>
          <w:szCs w:val="32"/>
        </w:rPr>
        <w:t>-</w:t>
      </w:r>
      <w:r w:rsidR="00C13576">
        <w:rPr>
          <w:rFonts w:ascii="微軟正黑體" w:eastAsia="微軟正黑體" w:hAnsi="微軟正黑體" w:hint="eastAsia"/>
          <w:b/>
          <w:sz w:val="32"/>
          <w:szCs w:val="32"/>
        </w:rPr>
        <w:t>鎮海</w:t>
      </w:r>
      <w:r w:rsidR="009B5066" w:rsidRPr="00294473">
        <w:rPr>
          <w:rFonts w:ascii="微軟正黑體" w:eastAsia="微軟正黑體" w:hAnsi="微軟正黑體" w:hint="eastAsia"/>
          <w:b/>
          <w:sz w:val="32"/>
          <w:szCs w:val="32"/>
        </w:rPr>
        <w:t>國中</w:t>
      </w:r>
    </w:p>
    <w:p w:rsidR="007F7504" w:rsidRPr="00294473" w:rsidRDefault="007F7504" w:rsidP="00294473">
      <w:pPr>
        <w:pStyle w:val="a9"/>
        <w:numPr>
          <w:ilvl w:val="0"/>
          <w:numId w:val="17"/>
        </w:numPr>
        <w:snapToGrid w:val="0"/>
        <w:spacing w:beforeLines="100" w:before="360"/>
        <w:ind w:leftChars="0" w:left="482" w:hanging="482"/>
        <w:rPr>
          <w:rFonts w:ascii="微軟正黑體" w:eastAsia="微軟正黑體" w:hAnsi="微軟正黑體"/>
          <w:b/>
          <w:sz w:val="28"/>
          <w:szCs w:val="28"/>
        </w:rPr>
      </w:pPr>
      <w:r w:rsidRPr="00294473">
        <w:rPr>
          <w:rFonts w:ascii="微軟正黑體" w:eastAsia="微軟正黑體" w:hAnsi="微軟正黑體" w:hint="eastAsia"/>
          <w:b/>
          <w:sz w:val="28"/>
          <w:szCs w:val="28"/>
        </w:rPr>
        <w:t>前言</w:t>
      </w:r>
    </w:p>
    <w:p w:rsidR="00420E8D" w:rsidRDefault="00420E8D" w:rsidP="00294473">
      <w:pPr>
        <w:pStyle w:val="a9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420E8D">
        <w:rPr>
          <w:rFonts w:ascii="微軟正黑體" w:eastAsia="微軟正黑體" w:hAnsi="微軟正黑體" w:hint="eastAsia"/>
        </w:rPr>
        <w:t>鎮海國中位於203線道上，是一所只有3個班級的小型學校。多元專</w:t>
      </w:r>
    </w:p>
    <w:p w:rsidR="00420E8D" w:rsidRDefault="00420E8D" w:rsidP="00294473">
      <w:pPr>
        <w:pStyle w:val="a9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長學習計畫的發想，</w:t>
      </w:r>
      <w:r w:rsidRPr="00420E8D">
        <w:rPr>
          <w:rFonts w:ascii="微軟正黑體" w:eastAsia="微軟正黑體" w:hAnsi="微軟正黑體" w:hint="eastAsia"/>
        </w:rPr>
        <w:t>來自於學校師資不足及孩子學習的想望，以多元參</w:t>
      </w:r>
      <w:r>
        <w:rPr>
          <w:rFonts w:ascii="微軟正黑體" w:eastAsia="微軟正黑體" w:hAnsi="微軟正黑體" w:hint="eastAsia"/>
        </w:rPr>
        <w:t xml:space="preserve">  </w:t>
      </w:r>
    </w:p>
    <w:p w:rsidR="00420E8D" w:rsidRDefault="00420E8D" w:rsidP="00294473">
      <w:pPr>
        <w:pStyle w:val="a9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420E8D">
        <w:rPr>
          <w:rFonts w:ascii="微軟正黑體" w:eastAsia="微軟正黑體" w:hAnsi="微軟正黑體" w:hint="eastAsia"/>
        </w:rPr>
        <w:t>與、統整融合、合作互惠、從做中學為出發，規劃健康身體好的體育類</w:t>
      </w:r>
    </w:p>
    <w:p w:rsidR="00420E8D" w:rsidRDefault="00420E8D" w:rsidP="00294473">
      <w:pPr>
        <w:pStyle w:val="a9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Pr="00420E8D">
        <w:rPr>
          <w:rFonts w:ascii="微軟正黑體" w:eastAsia="微軟正黑體" w:hAnsi="微軟正黑體" w:hint="eastAsia"/>
        </w:rPr>
        <w:t>（桌球、游泳、羽球</w:t>
      </w:r>
      <w:r>
        <w:rPr>
          <w:rFonts w:ascii="微軟正黑體" w:eastAsia="微軟正黑體" w:hAnsi="微軟正黑體" w:hint="eastAsia"/>
        </w:rPr>
        <w:t>、排球）以及心靈富足的藝文類（陶藝、</w:t>
      </w:r>
      <w:r w:rsidRPr="00420E8D">
        <w:rPr>
          <w:rFonts w:ascii="微軟正黑體" w:eastAsia="微軟正黑體" w:hAnsi="微軟正黑體" w:hint="eastAsia"/>
        </w:rPr>
        <w:t>紙</w:t>
      </w:r>
      <w:r>
        <w:rPr>
          <w:rFonts w:ascii="微軟正黑體" w:eastAsia="微軟正黑體" w:hAnsi="微軟正黑體" w:hint="eastAsia"/>
        </w:rPr>
        <w:t>藝</w:t>
      </w:r>
      <w:r w:rsidRPr="00420E8D">
        <w:rPr>
          <w:rFonts w:ascii="微軟正黑體" w:eastAsia="微軟正黑體" w:hAnsi="微軟正黑體" w:hint="eastAsia"/>
        </w:rPr>
        <w:t>、</w:t>
      </w:r>
    </w:p>
    <w:p w:rsidR="00420E8D" w:rsidRDefault="00420E8D" w:rsidP="00294473">
      <w:pPr>
        <w:pStyle w:val="a9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420E8D">
        <w:rPr>
          <w:rFonts w:ascii="微軟正黑體" w:eastAsia="微軟正黑體" w:hAnsi="微軟正黑體" w:hint="eastAsia"/>
        </w:rPr>
        <w:t>書法）</w:t>
      </w:r>
      <w:r>
        <w:rPr>
          <w:rFonts w:ascii="微軟正黑體" w:eastAsia="微軟正黑體" w:hAnsi="微軟正黑體" w:hint="eastAsia"/>
        </w:rPr>
        <w:t>和音樂類（樂團、二胡）</w:t>
      </w:r>
      <w:r w:rsidRPr="00420E8D">
        <w:rPr>
          <w:rFonts w:ascii="微軟正黑體" w:eastAsia="微軟正黑體" w:hAnsi="微軟正黑體" w:hint="eastAsia"/>
        </w:rPr>
        <w:t>。</w:t>
      </w:r>
    </w:p>
    <w:p w:rsidR="00420E8D" w:rsidRDefault="00420E8D" w:rsidP="00294473">
      <w:pPr>
        <w:pStyle w:val="a9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420E8D">
        <w:rPr>
          <w:rFonts w:ascii="微軟正黑體" w:eastAsia="微軟正黑體" w:hAnsi="微軟正黑體" w:hint="eastAsia"/>
        </w:rPr>
        <w:t>經過專業師資的指導及孩子們自己的努力，透過比賽/表演除了可以訓</w:t>
      </w:r>
    </w:p>
    <w:p w:rsidR="00420E8D" w:rsidRDefault="00420E8D" w:rsidP="00294473">
      <w:pPr>
        <w:pStyle w:val="a9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420E8D">
        <w:rPr>
          <w:rFonts w:ascii="微軟正黑體" w:eastAsia="微軟正黑體" w:hAnsi="微軟正黑體" w:hint="eastAsia"/>
        </w:rPr>
        <w:t>練孩子的臨場反應，藉由相互切磋也可以使自己更為精進，更可以因為</w:t>
      </w:r>
    </w:p>
    <w:p w:rsidR="008754C7" w:rsidRPr="00294473" w:rsidRDefault="00420E8D" w:rsidP="00294473">
      <w:pPr>
        <w:pStyle w:val="a9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420E8D">
        <w:rPr>
          <w:rFonts w:ascii="微軟正黑體" w:eastAsia="微軟正黑體" w:hAnsi="微軟正黑體" w:hint="eastAsia"/>
        </w:rPr>
        <w:t>獲獎而帶來成就感。</w:t>
      </w:r>
    </w:p>
    <w:p w:rsidR="007F7504" w:rsidRPr="00294473" w:rsidRDefault="007F7504" w:rsidP="009C2039">
      <w:pPr>
        <w:pStyle w:val="a9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294473">
        <w:rPr>
          <w:rFonts w:ascii="微軟正黑體" w:eastAsia="微軟正黑體" w:hAnsi="微軟正黑體" w:hint="eastAsia"/>
          <w:b/>
          <w:sz w:val="28"/>
          <w:szCs w:val="28"/>
        </w:rPr>
        <w:t>服務說明</w:t>
      </w:r>
    </w:p>
    <w:p w:rsidR="007F7504" w:rsidRPr="00294473" w:rsidRDefault="007F7504" w:rsidP="009C2039">
      <w:pPr>
        <w:pStyle w:val="a9"/>
        <w:numPr>
          <w:ilvl w:val="0"/>
          <w:numId w:val="18"/>
        </w:numPr>
        <w:snapToGrid w:val="0"/>
        <w:ind w:leftChars="0"/>
        <w:rPr>
          <w:rFonts w:ascii="微軟正黑體" w:eastAsia="微軟正黑體" w:hAnsi="微軟正黑體"/>
          <w:kern w:val="0"/>
        </w:rPr>
      </w:pPr>
      <w:r w:rsidRPr="00294473">
        <w:rPr>
          <w:rFonts w:ascii="微軟正黑體" w:eastAsia="微軟正黑體" w:hAnsi="微軟正黑體" w:hint="eastAsia"/>
          <w:kern w:val="0"/>
        </w:rPr>
        <w:t>服務期間</w:t>
      </w:r>
    </w:p>
    <w:p w:rsidR="006F3850" w:rsidRPr="00294473" w:rsidRDefault="006F3850" w:rsidP="009A4B01">
      <w:pPr>
        <w:pStyle w:val="a9"/>
        <w:snapToGrid w:val="0"/>
        <w:rPr>
          <w:rFonts w:ascii="微軟正黑體" w:eastAsia="微軟正黑體" w:hAnsi="微軟正黑體"/>
          <w:kern w:val="0"/>
        </w:rPr>
      </w:pPr>
      <w:r w:rsidRPr="00294473">
        <w:rPr>
          <w:rFonts w:ascii="微軟正黑體" w:eastAsia="微軟正黑體" w:hAnsi="微軟正黑體" w:hint="eastAsia"/>
          <w:kern w:val="0"/>
        </w:rPr>
        <w:t xml:space="preserve">    </w:t>
      </w:r>
      <w:r w:rsidR="00472FC9">
        <w:rPr>
          <w:rFonts w:ascii="微軟正黑體" w:eastAsia="微軟正黑體" w:hAnsi="微軟正黑體" w:hint="eastAsia"/>
          <w:kern w:val="0"/>
        </w:rPr>
        <w:t>108</w:t>
      </w:r>
      <w:r w:rsidR="00472FC9" w:rsidRPr="00472FC9">
        <w:rPr>
          <w:rFonts w:ascii="微軟正黑體" w:eastAsia="微軟正黑體" w:hAnsi="微軟正黑體" w:hint="eastAsia"/>
          <w:kern w:val="0"/>
        </w:rPr>
        <w:t>年1月至10</w:t>
      </w:r>
      <w:r w:rsidR="00472FC9">
        <w:rPr>
          <w:rFonts w:ascii="微軟正黑體" w:eastAsia="微軟正黑體" w:hAnsi="微軟正黑體" w:hint="eastAsia"/>
          <w:kern w:val="0"/>
        </w:rPr>
        <w:t>8</w:t>
      </w:r>
      <w:r w:rsidR="00472FC9" w:rsidRPr="00472FC9">
        <w:rPr>
          <w:rFonts w:ascii="微軟正黑體" w:eastAsia="微軟正黑體" w:hAnsi="微軟正黑體" w:hint="eastAsia"/>
          <w:kern w:val="0"/>
        </w:rPr>
        <w:t>年12月</w:t>
      </w:r>
    </w:p>
    <w:p w:rsidR="007F7504" w:rsidRPr="00294473" w:rsidRDefault="007F7504" w:rsidP="009C2039">
      <w:pPr>
        <w:pStyle w:val="a9"/>
        <w:numPr>
          <w:ilvl w:val="0"/>
          <w:numId w:val="18"/>
        </w:numPr>
        <w:snapToGrid w:val="0"/>
        <w:ind w:leftChars="0"/>
        <w:rPr>
          <w:rFonts w:ascii="微軟正黑體" w:eastAsia="微軟正黑體" w:hAnsi="微軟正黑體"/>
          <w:kern w:val="0"/>
        </w:rPr>
      </w:pPr>
      <w:r w:rsidRPr="00294473">
        <w:rPr>
          <w:rFonts w:ascii="微軟正黑體" w:eastAsia="微軟正黑體" w:hAnsi="微軟正黑體" w:hint="eastAsia"/>
        </w:rPr>
        <w:t>服務對象</w:t>
      </w:r>
    </w:p>
    <w:p w:rsidR="007F7504" w:rsidRPr="00294473" w:rsidRDefault="00472FC9" w:rsidP="00761356">
      <w:pPr>
        <w:pStyle w:val="a9"/>
        <w:snapToGrid w:val="0"/>
        <w:ind w:leftChars="400" w:left="960"/>
        <w:rPr>
          <w:rFonts w:ascii="微軟正黑體" w:eastAsia="微軟正黑體" w:hAnsi="微軟正黑體"/>
          <w:kern w:val="0"/>
        </w:rPr>
      </w:pPr>
      <w:r w:rsidRPr="00472FC9">
        <w:rPr>
          <w:rFonts w:ascii="微軟正黑體" w:eastAsia="微軟正黑體" w:hAnsi="微軟正黑體" w:hint="eastAsia"/>
          <w:kern w:val="0"/>
        </w:rPr>
        <w:t>鎮海國中全體學生</w:t>
      </w:r>
    </w:p>
    <w:p w:rsidR="007F7504" w:rsidRPr="00294473" w:rsidRDefault="007F7504" w:rsidP="009C2039">
      <w:pPr>
        <w:pStyle w:val="a9"/>
        <w:numPr>
          <w:ilvl w:val="0"/>
          <w:numId w:val="18"/>
        </w:numPr>
        <w:snapToGrid w:val="0"/>
        <w:ind w:leftChars="0"/>
        <w:rPr>
          <w:rFonts w:ascii="微軟正黑體" w:eastAsia="微軟正黑體" w:hAnsi="微軟正黑體"/>
          <w:kern w:val="0"/>
        </w:rPr>
      </w:pPr>
      <w:r w:rsidRPr="00294473">
        <w:rPr>
          <w:rFonts w:ascii="微軟正黑體" w:eastAsia="微軟正黑體" w:hAnsi="微軟正黑體" w:hint="eastAsia"/>
          <w:kern w:val="0"/>
        </w:rPr>
        <w:t>服務數據</w:t>
      </w:r>
    </w:p>
    <w:tbl>
      <w:tblPr>
        <w:tblStyle w:val="a5"/>
        <w:tblW w:w="7928" w:type="dxa"/>
        <w:jc w:val="center"/>
        <w:tblLook w:val="04A0" w:firstRow="1" w:lastRow="0" w:firstColumn="1" w:lastColumn="0" w:noHBand="0" w:noVBand="1"/>
      </w:tblPr>
      <w:tblGrid>
        <w:gridCol w:w="1842"/>
        <w:gridCol w:w="6086"/>
      </w:tblGrid>
      <w:tr w:rsidR="007F7504" w:rsidRPr="00294473" w:rsidTr="009B5066">
        <w:trPr>
          <w:jc w:val="center"/>
        </w:trPr>
        <w:tc>
          <w:tcPr>
            <w:tcW w:w="1842" w:type="dxa"/>
            <w:shd w:val="clear" w:color="auto" w:fill="F2F2F2" w:themeFill="background1" w:themeFillShade="F2"/>
          </w:tcPr>
          <w:p w:rsidR="007F7504" w:rsidRPr="00294473" w:rsidRDefault="007F7504" w:rsidP="009C2039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294473">
              <w:rPr>
                <w:rFonts w:ascii="微軟正黑體" w:eastAsia="微軟正黑體" w:hAnsi="微軟正黑體" w:hint="eastAsia"/>
                <w:b/>
              </w:rPr>
              <w:t>服務對象</w:t>
            </w:r>
          </w:p>
        </w:tc>
        <w:tc>
          <w:tcPr>
            <w:tcW w:w="6086" w:type="dxa"/>
          </w:tcPr>
          <w:p w:rsidR="007F7504" w:rsidRPr="00294473" w:rsidRDefault="00472FC9" w:rsidP="00294473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上半年26</w:t>
            </w:r>
            <w:r w:rsidRPr="00193333">
              <w:rPr>
                <w:rFonts w:ascii="微軟正黑體" w:eastAsia="微軟正黑體" w:hAnsi="微軟正黑體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下半年21</w:t>
            </w:r>
            <w:r w:rsidRPr="00193333">
              <w:rPr>
                <w:rFonts w:ascii="微軟正黑體" w:eastAsia="微軟正黑體" w:hAnsi="微軟正黑體" w:hint="eastAsia"/>
                <w:color w:val="000000" w:themeColor="text1"/>
              </w:rPr>
              <w:t>人</w:t>
            </w:r>
            <w:r w:rsidR="007F7504" w:rsidRPr="00294473"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</w:tr>
      <w:tr w:rsidR="007F7504" w:rsidRPr="00294473" w:rsidTr="009B5066">
        <w:trPr>
          <w:jc w:val="center"/>
        </w:trPr>
        <w:tc>
          <w:tcPr>
            <w:tcW w:w="1842" w:type="dxa"/>
            <w:shd w:val="clear" w:color="auto" w:fill="F2F2F2" w:themeFill="background1" w:themeFillShade="F2"/>
          </w:tcPr>
          <w:p w:rsidR="007F7504" w:rsidRPr="00294473" w:rsidRDefault="007F7504" w:rsidP="009C2039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294473">
              <w:rPr>
                <w:rFonts w:ascii="微軟正黑體" w:eastAsia="微軟正黑體" w:hAnsi="微軟正黑體" w:hint="eastAsia"/>
                <w:b/>
              </w:rPr>
              <w:t>活動辦理次數</w:t>
            </w:r>
          </w:p>
        </w:tc>
        <w:tc>
          <w:tcPr>
            <w:tcW w:w="6086" w:type="dxa"/>
          </w:tcPr>
          <w:p w:rsidR="007F7504" w:rsidRPr="00F0001C" w:rsidRDefault="00F0001C" w:rsidP="009C2039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  <w:r w:rsidRPr="00F0001C">
              <w:rPr>
                <w:rFonts w:ascii="微軟正黑體" w:eastAsia="微軟正黑體" w:hAnsi="微軟正黑體" w:hint="eastAsia"/>
              </w:rPr>
              <w:t>424</w:t>
            </w:r>
            <w:r w:rsidR="007F7504" w:rsidRPr="00F0001C">
              <w:rPr>
                <w:rFonts w:ascii="微軟正黑體" w:eastAsia="微軟正黑體" w:hAnsi="微軟正黑體" w:hint="eastAsia"/>
              </w:rPr>
              <w:t>次</w:t>
            </w:r>
          </w:p>
        </w:tc>
      </w:tr>
      <w:tr w:rsidR="007F7504" w:rsidRPr="00294473" w:rsidTr="009B5066">
        <w:trPr>
          <w:jc w:val="center"/>
        </w:trPr>
        <w:tc>
          <w:tcPr>
            <w:tcW w:w="1842" w:type="dxa"/>
            <w:shd w:val="clear" w:color="auto" w:fill="F2F2F2" w:themeFill="background1" w:themeFillShade="F2"/>
          </w:tcPr>
          <w:p w:rsidR="007F7504" w:rsidRPr="00294473" w:rsidRDefault="007F7504" w:rsidP="009C2039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294473">
              <w:rPr>
                <w:rFonts w:ascii="微軟正黑體" w:eastAsia="微軟正黑體" w:hAnsi="微軟正黑體" w:hint="eastAsia"/>
                <w:b/>
              </w:rPr>
              <w:t>服務人次</w:t>
            </w:r>
          </w:p>
        </w:tc>
        <w:tc>
          <w:tcPr>
            <w:tcW w:w="6086" w:type="dxa"/>
          </w:tcPr>
          <w:p w:rsidR="007F7504" w:rsidRPr="00F0001C" w:rsidRDefault="00F0001C" w:rsidP="009C2039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  <w:r w:rsidRPr="00F0001C">
              <w:rPr>
                <w:rFonts w:ascii="微軟正黑體" w:eastAsia="微軟正黑體" w:hAnsi="微軟正黑體" w:hint="eastAsia"/>
              </w:rPr>
              <w:t>3030</w:t>
            </w:r>
            <w:r w:rsidR="00294473" w:rsidRPr="00F0001C">
              <w:rPr>
                <w:rFonts w:ascii="微軟正黑體" w:eastAsia="微軟正黑體" w:hAnsi="微軟正黑體" w:hint="eastAsia"/>
              </w:rPr>
              <w:t>人</w:t>
            </w:r>
            <w:r w:rsidR="007F7504" w:rsidRPr="00F0001C">
              <w:rPr>
                <w:rFonts w:ascii="微軟正黑體" w:eastAsia="微軟正黑體" w:hAnsi="微軟正黑體" w:hint="eastAsia"/>
              </w:rPr>
              <w:t>次</w:t>
            </w:r>
          </w:p>
        </w:tc>
      </w:tr>
    </w:tbl>
    <w:p w:rsidR="00555A9A" w:rsidRPr="00294473" w:rsidRDefault="00555A9A" w:rsidP="009C2039">
      <w:pPr>
        <w:snapToGrid w:val="0"/>
        <w:rPr>
          <w:rFonts w:ascii="微軟正黑體" w:eastAsia="微軟正黑體" w:hAnsi="微軟正黑體"/>
          <w:color w:val="FF0000"/>
          <w:kern w:val="0"/>
        </w:rPr>
      </w:pPr>
    </w:p>
    <w:p w:rsidR="00AB6C98" w:rsidRPr="00294473" w:rsidRDefault="00CA4BE2" w:rsidP="009C2039">
      <w:pPr>
        <w:snapToGrid w:val="0"/>
        <w:rPr>
          <w:rFonts w:ascii="微軟正黑體" w:eastAsia="微軟正黑體" w:hAnsi="微軟正黑體"/>
          <w:kern w:val="0"/>
        </w:rPr>
      </w:pPr>
      <w:r w:rsidRPr="00294473">
        <w:rPr>
          <w:rFonts w:ascii="微軟正黑體" w:eastAsia="微軟正黑體" w:hAnsi="微軟正黑體" w:hint="eastAsia"/>
          <w:kern w:val="0"/>
        </w:rPr>
        <w:t xml:space="preserve">(四) </w:t>
      </w:r>
      <w:r w:rsidR="00D44178" w:rsidRPr="00294473">
        <w:rPr>
          <w:rFonts w:ascii="微軟正黑體" w:eastAsia="微軟正黑體" w:hAnsi="微軟正黑體" w:hint="eastAsia"/>
          <w:kern w:val="0"/>
        </w:rPr>
        <w:t>執行狀況</w:t>
      </w:r>
      <w:r w:rsidR="003D621F" w:rsidRPr="00294473">
        <w:rPr>
          <w:rFonts w:ascii="微軟正黑體" w:eastAsia="微軟正黑體" w:hAnsi="微軟正黑體" w:hint="eastAsia"/>
          <w:kern w:val="0"/>
        </w:rPr>
        <w:t>一覽表</w:t>
      </w:r>
      <w:r w:rsidR="00555A9A" w:rsidRPr="00294473">
        <w:rPr>
          <w:rFonts w:ascii="微軟正黑體" w:eastAsia="微軟正黑體" w:hAnsi="微軟正黑體" w:hint="eastAsia"/>
          <w:kern w:val="0"/>
        </w:rPr>
        <w:t>(含團體、活動</w:t>
      </w:r>
      <w:r w:rsidR="00C64E1E" w:rsidRPr="00294473">
        <w:rPr>
          <w:rFonts w:ascii="微軟正黑體" w:eastAsia="微軟正黑體" w:hAnsi="微軟正黑體" w:hint="eastAsia"/>
          <w:kern w:val="0"/>
        </w:rPr>
        <w:t>、訓練課程</w:t>
      </w:r>
      <w:r w:rsidR="00555A9A" w:rsidRPr="00294473">
        <w:rPr>
          <w:rFonts w:ascii="微軟正黑體" w:eastAsia="微軟正黑體" w:hAnsi="微軟正黑體" w:hint="eastAsia"/>
          <w:kern w:val="0"/>
        </w:rPr>
        <w:t>等)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1768"/>
        <w:gridCol w:w="1159"/>
        <w:gridCol w:w="1701"/>
        <w:gridCol w:w="1417"/>
        <w:gridCol w:w="1134"/>
        <w:gridCol w:w="1165"/>
      </w:tblGrid>
      <w:tr w:rsidR="00CE6E58" w:rsidRPr="00294473" w:rsidTr="0050413E">
        <w:trPr>
          <w:trHeight w:val="431"/>
          <w:jc w:val="center"/>
        </w:trPr>
        <w:tc>
          <w:tcPr>
            <w:tcW w:w="707" w:type="dxa"/>
            <w:shd w:val="clear" w:color="auto" w:fill="F2F2F2" w:themeFill="background1" w:themeFillShade="F2"/>
            <w:noWrap/>
            <w:vAlign w:val="center"/>
            <w:hideMark/>
          </w:tcPr>
          <w:p w:rsidR="00A735FB" w:rsidRPr="00294473" w:rsidRDefault="00A735FB" w:rsidP="00FD45B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29447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月份</w:t>
            </w:r>
          </w:p>
        </w:tc>
        <w:tc>
          <w:tcPr>
            <w:tcW w:w="1768" w:type="dxa"/>
            <w:shd w:val="clear" w:color="auto" w:fill="F2F2F2" w:themeFill="background1" w:themeFillShade="F2"/>
            <w:noWrap/>
            <w:vAlign w:val="center"/>
            <w:hideMark/>
          </w:tcPr>
          <w:p w:rsidR="00A735FB" w:rsidRPr="00294473" w:rsidRDefault="00A735FB" w:rsidP="00FD45B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29447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項目及活動名稱</w:t>
            </w:r>
          </w:p>
        </w:tc>
        <w:tc>
          <w:tcPr>
            <w:tcW w:w="1159" w:type="dxa"/>
            <w:shd w:val="clear" w:color="auto" w:fill="F2F2F2" w:themeFill="background1" w:themeFillShade="F2"/>
            <w:vAlign w:val="center"/>
          </w:tcPr>
          <w:p w:rsidR="00A735FB" w:rsidRPr="00294473" w:rsidRDefault="00A735FB" w:rsidP="00FD45B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29447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日期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:rsidR="00A735FB" w:rsidRPr="00294473" w:rsidRDefault="00A735FB" w:rsidP="00FD45B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29447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地點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735FB" w:rsidRPr="00294473" w:rsidRDefault="00A735FB" w:rsidP="00FD45B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29447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指導老師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735FB" w:rsidRPr="00294473" w:rsidRDefault="00A735FB" w:rsidP="00FD45B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29447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參與人次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:rsidR="00A735FB" w:rsidRPr="00294473" w:rsidRDefault="00A735FB" w:rsidP="00FD45B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29447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執行場次</w:t>
            </w:r>
          </w:p>
        </w:tc>
      </w:tr>
      <w:tr w:rsidR="0050413E" w:rsidRPr="00294473" w:rsidTr="0050413E">
        <w:trPr>
          <w:trHeight w:val="36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0413E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1-6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游泳</w:t>
            </w:r>
          </w:p>
        </w:tc>
        <w:tc>
          <w:tcPr>
            <w:tcW w:w="1159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91898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週一.週四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大城北游泳池</w:t>
            </w:r>
          </w:p>
        </w:tc>
        <w:tc>
          <w:tcPr>
            <w:tcW w:w="1417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呂若望</w:t>
            </w:r>
          </w:p>
        </w:tc>
        <w:tc>
          <w:tcPr>
            <w:tcW w:w="1134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1165" w:type="dxa"/>
            <w:vAlign w:val="center"/>
          </w:tcPr>
          <w:p w:rsidR="0050413E" w:rsidRPr="00294473" w:rsidRDefault="004C6016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40</w:t>
            </w:r>
          </w:p>
        </w:tc>
      </w:tr>
      <w:tr w:rsidR="0050413E" w:rsidRPr="00294473" w:rsidTr="0050413E">
        <w:trPr>
          <w:trHeight w:val="428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0413E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1-6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桌球</w:t>
            </w:r>
          </w:p>
        </w:tc>
        <w:tc>
          <w:tcPr>
            <w:tcW w:w="1159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週一.週四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港子活動中心</w:t>
            </w:r>
          </w:p>
        </w:tc>
        <w:tc>
          <w:tcPr>
            <w:tcW w:w="1417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林垂紀</w:t>
            </w:r>
          </w:p>
        </w:tc>
        <w:tc>
          <w:tcPr>
            <w:tcW w:w="1134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1165" w:type="dxa"/>
            <w:vAlign w:val="center"/>
          </w:tcPr>
          <w:p w:rsidR="0050413E" w:rsidRPr="00294473" w:rsidRDefault="004C6016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40</w:t>
            </w:r>
          </w:p>
        </w:tc>
      </w:tr>
      <w:tr w:rsidR="0050413E" w:rsidRPr="00294473" w:rsidTr="0050413E">
        <w:trPr>
          <w:trHeight w:val="505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0413E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1-6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木球</w:t>
            </w:r>
          </w:p>
        </w:tc>
        <w:tc>
          <w:tcPr>
            <w:tcW w:w="1159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週一</w:t>
            </w:r>
            <w:r>
              <w:rPr>
                <w:rFonts w:hint="eastAsia"/>
              </w:rPr>
              <w:t>.</w:t>
            </w:r>
            <w:r w:rsidRPr="0050413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講美國小</w:t>
            </w:r>
          </w:p>
        </w:tc>
        <w:tc>
          <w:tcPr>
            <w:tcW w:w="1417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廖信傑</w:t>
            </w:r>
          </w:p>
        </w:tc>
        <w:tc>
          <w:tcPr>
            <w:tcW w:w="1134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165" w:type="dxa"/>
            <w:vAlign w:val="center"/>
          </w:tcPr>
          <w:p w:rsidR="0050413E" w:rsidRPr="00294473" w:rsidRDefault="004C6016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40</w:t>
            </w:r>
          </w:p>
        </w:tc>
      </w:tr>
      <w:tr w:rsidR="0050413E" w:rsidRPr="00294473" w:rsidTr="0050413E">
        <w:trPr>
          <w:trHeight w:val="427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0413E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1-6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排球</w:t>
            </w:r>
          </w:p>
        </w:tc>
        <w:tc>
          <w:tcPr>
            <w:tcW w:w="1159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週六.週日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E21F0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鎮中體育館</w:t>
            </w:r>
          </w:p>
        </w:tc>
        <w:tc>
          <w:tcPr>
            <w:tcW w:w="1417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陳雙財</w:t>
            </w:r>
          </w:p>
        </w:tc>
        <w:tc>
          <w:tcPr>
            <w:tcW w:w="1134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26</w:t>
            </w:r>
          </w:p>
        </w:tc>
        <w:tc>
          <w:tcPr>
            <w:tcW w:w="1165" w:type="dxa"/>
            <w:vAlign w:val="center"/>
          </w:tcPr>
          <w:p w:rsidR="0050413E" w:rsidRPr="00294473" w:rsidRDefault="004C6016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6</w:t>
            </w:r>
          </w:p>
        </w:tc>
      </w:tr>
      <w:tr w:rsidR="0050413E" w:rsidRPr="00294473" w:rsidTr="0050413E">
        <w:trPr>
          <w:trHeight w:val="390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0413E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1-6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50413E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書法</w:t>
            </w:r>
          </w:p>
        </w:tc>
        <w:tc>
          <w:tcPr>
            <w:tcW w:w="1159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鎮中會議室</w:t>
            </w:r>
          </w:p>
        </w:tc>
        <w:tc>
          <w:tcPr>
            <w:tcW w:w="1417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陳生步</w:t>
            </w:r>
          </w:p>
        </w:tc>
        <w:tc>
          <w:tcPr>
            <w:tcW w:w="1134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1165" w:type="dxa"/>
            <w:vAlign w:val="center"/>
          </w:tcPr>
          <w:p w:rsidR="0050413E" w:rsidRPr="00294473" w:rsidRDefault="004C6016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</w:t>
            </w:r>
          </w:p>
        </w:tc>
      </w:tr>
      <w:tr w:rsidR="0050413E" w:rsidRPr="00294473" w:rsidTr="0050413E">
        <w:trPr>
          <w:trHeight w:val="538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0413E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1-6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50413E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陶藝</w:t>
            </w:r>
          </w:p>
        </w:tc>
        <w:tc>
          <w:tcPr>
            <w:tcW w:w="1159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91898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鎮中陶藝教室</w:t>
            </w:r>
          </w:p>
        </w:tc>
        <w:tc>
          <w:tcPr>
            <w:tcW w:w="1417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鄭中和</w:t>
            </w:r>
          </w:p>
        </w:tc>
        <w:tc>
          <w:tcPr>
            <w:tcW w:w="1134" w:type="dxa"/>
            <w:vAlign w:val="center"/>
          </w:tcPr>
          <w:p w:rsidR="0050413E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1165" w:type="dxa"/>
            <w:vAlign w:val="center"/>
          </w:tcPr>
          <w:p w:rsidR="0050413E" w:rsidRPr="00294473" w:rsidRDefault="004C6016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</w:t>
            </w:r>
          </w:p>
        </w:tc>
      </w:tr>
      <w:tr w:rsidR="0050413E" w:rsidRPr="00294473" w:rsidTr="0050413E">
        <w:trPr>
          <w:trHeight w:val="433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0413E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1-6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50413E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紙藝</w:t>
            </w:r>
          </w:p>
        </w:tc>
        <w:tc>
          <w:tcPr>
            <w:tcW w:w="1159" w:type="dxa"/>
            <w:vAlign w:val="center"/>
          </w:tcPr>
          <w:p w:rsidR="0050413E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91898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413E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鎮中設計</w:t>
            </w:r>
            <w:r w:rsidRPr="000D33A7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教室</w:t>
            </w:r>
          </w:p>
        </w:tc>
        <w:tc>
          <w:tcPr>
            <w:tcW w:w="1417" w:type="dxa"/>
            <w:vAlign w:val="center"/>
          </w:tcPr>
          <w:p w:rsidR="0050413E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呂嘉萍</w:t>
            </w:r>
          </w:p>
        </w:tc>
        <w:tc>
          <w:tcPr>
            <w:tcW w:w="1134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1165" w:type="dxa"/>
            <w:vAlign w:val="center"/>
          </w:tcPr>
          <w:p w:rsidR="0050413E" w:rsidRPr="00294473" w:rsidRDefault="004C6016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19</w:t>
            </w:r>
          </w:p>
        </w:tc>
      </w:tr>
      <w:tr w:rsidR="0050413E" w:rsidRPr="00294473" w:rsidTr="0050413E">
        <w:trPr>
          <w:trHeight w:val="552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0413E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lastRenderedPageBreak/>
              <w:t>1-6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50413E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樂團</w:t>
            </w:r>
          </w:p>
        </w:tc>
        <w:tc>
          <w:tcPr>
            <w:tcW w:w="1159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週六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鎮中視聽教室</w:t>
            </w:r>
          </w:p>
        </w:tc>
        <w:tc>
          <w:tcPr>
            <w:tcW w:w="1417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吳兆振</w:t>
            </w:r>
          </w:p>
        </w:tc>
        <w:tc>
          <w:tcPr>
            <w:tcW w:w="1134" w:type="dxa"/>
            <w:vAlign w:val="center"/>
          </w:tcPr>
          <w:p w:rsidR="0050413E" w:rsidRPr="009C2039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1165" w:type="dxa"/>
            <w:vAlign w:val="center"/>
          </w:tcPr>
          <w:p w:rsidR="0050413E" w:rsidRPr="00294473" w:rsidRDefault="00C7292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20</w:t>
            </w:r>
          </w:p>
        </w:tc>
      </w:tr>
      <w:tr w:rsidR="0050413E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0413E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1-6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50413E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二胡</w:t>
            </w:r>
          </w:p>
        </w:tc>
        <w:tc>
          <w:tcPr>
            <w:tcW w:w="1159" w:type="dxa"/>
            <w:vAlign w:val="center"/>
          </w:tcPr>
          <w:p w:rsidR="0050413E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週六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413E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鎮中9年級教室</w:t>
            </w:r>
          </w:p>
        </w:tc>
        <w:tc>
          <w:tcPr>
            <w:tcW w:w="1417" w:type="dxa"/>
            <w:vAlign w:val="center"/>
          </w:tcPr>
          <w:p w:rsidR="0050413E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王旻偉</w:t>
            </w:r>
          </w:p>
        </w:tc>
        <w:tc>
          <w:tcPr>
            <w:tcW w:w="1134" w:type="dxa"/>
            <w:vAlign w:val="center"/>
          </w:tcPr>
          <w:p w:rsidR="0050413E" w:rsidRDefault="0050413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1165" w:type="dxa"/>
            <w:vAlign w:val="center"/>
          </w:tcPr>
          <w:p w:rsidR="0050413E" w:rsidRPr="00294473" w:rsidRDefault="00C7292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20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7-8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游泳</w:t>
            </w:r>
          </w:p>
        </w:tc>
        <w:tc>
          <w:tcPr>
            <w:tcW w:w="1159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91898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週一.週四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大城北游泳池</w:t>
            </w:r>
          </w:p>
        </w:tc>
        <w:tc>
          <w:tcPr>
            <w:tcW w:w="1417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呂若望</w:t>
            </w:r>
          </w:p>
        </w:tc>
        <w:tc>
          <w:tcPr>
            <w:tcW w:w="1134" w:type="dxa"/>
            <w:vAlign w:val="center"/>
          </w:tcPr>
          <w:p w:rsidR="006C75C5" w:rsidRPr="009C2039" w:rsidRDefault="00C01D37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165" w:type="dxa"/>
            <w:vAlign w:val="center"/>
          </w:tcPr>
          <w:p w:rsidR="006C75C5" w:rsidRPr="00294473" w:rsidRDefault="00DD584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16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6C75C5">
              <w:rPr>
                <w:rFonts w:ascii="微軟正黑體" w:eastAsia="微軟正黑體" w:hAnsi="微軟正黑體" w:cs="新細明體"/>
                <w:color w:val="000000"/>
                <w:kern w:val="0"/>
              </w:rPr>
              <w:t>7-8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桌球</w:t>
            </w:r>
          </w:p>
        </w:tc>
        <w:tc>
          <w:tcPr>
            <w:tcW w:w="1159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週一.週四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港子活動中心</w:t>
            </w:r>
          </w:p>
        </w:tc>
        <w:tc>
          <w:tcPr>
            <w:tcW w:w="1417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林垂紀</w:t>
            </w:r>
          </w:p>
        </w:tc>
        <w:tc>
          <w:tcPr>
            <w:tcW w:w="1134" w:type="dxa"/>
            <w:vAlign w:val="center"/>
          </w:tcPr>
          <w:p w:rsidR="006C75C5" w:rsidRPr="009C2039" w:rsidRDefault="00C01D37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1165" w:type="dxa"/>
            <w:vAlign w:val="center"/>
          </w:tcPr>
          <w:p w:rsidR="006C75C5" w:rsidRPr="00294473" w:rsidRDefault="00DD584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16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Pr="00294473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7-8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木球</w:t>
            </w:r>
          </w:p>
        </w:tc>
        <w:tc>
          <w:tcPr>
            <w:tcW w:w="1159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週一</w:t>
            </w:r>
            <w:r>
              <w:rPr>
                <w:rFonts w:hint="eastAsia"/>
              </w:rPr>
              <w:t>.</w:t>
            </w:r>
            <w:r w:rsidRPr="0050413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講美國小</w:t>
            </w:r>
          </w:p>
        </w:tc>
        <w:tc>
          <w:tcPr>
            <w:tcW w:w="1417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廖信傑</w:t>
            </w:r>
          </w:p>
        </w:tc>
        <w:tc>
          <w:tcPr>
            <w:tcW w:w="1134" w:type="dxa"/>
            <w:vAlign w:val="center"/>
          </w:tcPr>
          <w:p w:rsidR="006C75C5" w:rsidRPr="009C2039" w:rsidRDefault="00C01D37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165" w:type="dxa"/>
            <w:vAlign w:val="center"/>
          </w:tcPr>
          <w:p w:rsidR="006C75C5" w:rsidRPr="00294473" w:rsidRDefault="00DD584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16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Pr="00294473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6C75C5">
              <w:rPr>
                <w:rFonts w:ascii="微軟正黑體" w:eastAsia="微軟正黑體" w:hAnsi="微軟正黑體" w:cs="新細明體"/>
                <w:color w:val="000000"/>
                <w:kern w:val="0"/>
              </w:rPr>
              <w:t>7-8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排球</w:t>
            </w:r>
          </w:p>
        </w:tc>
        <w:tc>
          <w:tcPr>
            <w:tcW w:w="1159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週六.週日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E21F0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鎮中體育館</w:t>
            </w:r>
          </w:p>
        </w:tc>
        <w:tc>
          <w:tcPr>
            <w:tcW w:w="1417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陳雙財</w:t>
            </w:r>
          </w:p>
        </w:tc>
        <w:tc>
          <w:tcPr>
            <w:tcW w:w="1134" w:type="dxa"/>
            <w:vAlign w:val="center"/>
          </w:tcPr>
          <w:p w:rsidR="006C75C5" w:rsidRPr="009C2039" w:rsidRDefault="00C01D37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18</w:t>
            </w:r>
          </w:p>
        </w:tc>
        <w:tc>
          <w:tcPr>
            <w:tcW w:w="1165" w:type="dxa"/>
            <w:vAlign w:val="center"/>
          </w:tcPr>
          <w:p w:rsidR="006C75C5" w:rsidRPr="00294473" w:rsidRDefault="00DD584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4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7-8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樂團</w:t>
            </w:r>
          </w:p>
        </w:tc>
        <w:tc>
          <w:tcPr>
            <w:tcW w:w="1159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週六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鎮中視聽教室</w:t>
            </w:r>
          </w:p>
        </w:tc>
        <w:tc>
          <w:tcPr>
            <w:tcW w:w="1417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吳兆振</w:t>
            </w:r>
          </w:p>
        </w:tc>
        <w:tc>
          <w:tcPr>
            <w:tcW w:w="1134" w:type="dxa"/>
            <w:vAlign w:val="center"/>
          </w:tcPr>
          <w:p w:rsidR="006C75C5" w:rsidRPr="009C2039" w:rsidRDefault="00C01D37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1165" w:type="dxa"/>
            <w:vAlign w:val="center"/>
          </w:tcPr>
          <w:p w:rsidR="006C75C5" w:rsidRPr="00294473" w:rsidRDefault="00DD584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6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7-8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二胡</w:t>
            </w:r>
          </w:p>
        </w:tc>
        <w:tc>
          <w:tcPr>
            <w:tcW w:w="1159" w:type="dxa"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週六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鎮中9年級教室</w:t>
            </w:r>
          </w:p>
        </w:tc>
        <w:tc>
          <w:tcPr>
            <w:tcW w:w="1417" w:type="dxa"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王旻偉</w:t>
            </w:r>
          </w:p>
        </w:tc>
        <w:tc>
          <w:tcPr>
            <w:tcW w:w="1134" w:type="dxa"/>
            <w:vAlign w:val="center"/>
          </w:tcPr>
          <w:p w:rsidR="006C75C5" w:rsidRDefault="00C01D37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165" w:type="dxa"/>
            <w:vAlign w:val="center"/>
          </w:tcPr>
          <w:p w:rsidR="006C75C5" w:rsidRPr="00294473" w:rsidRDefault="00DD584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6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9-12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游泳</w:t>
            </w:r>
          </w:p>
        </w:tc>
        <w:tc>
          <w:tcPr>
            <w:tcW w:w="1159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91898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週一.週四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大城北游泳池</w:t>
            </w:r>
          </w:p>
        </w:tc>
        <w:tc>
          <w:tcPr>
            <w:tcW w:w="1417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呂若望</w:t>
            </w:r>
          </w:p>
        </w:tc>
        <w:tc>
          <w:tcPr>
            <w:tcW w:w="1134" w:type="dxa"/>
            <w:vAlign w:val="center"/>
          </w:tcPr>
          <w:p w:rsidR="006C75C5" w:rsidRPr="009C2039" w:rsidRDefault="00841178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1165" w:type="dxa"/>
            <w:vAlign w:val="center"/>
          </w:tcPr>
          <w:p w:rsidR="006C75C5" w:rsidRPr="00294473" w:rsidRDefault="00C01D3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22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9-12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桌球</w:t>
            </w:r>
          </w:p>
        </w:tc>
        <w:tc>
          <w:tcPr>
            <w:tcW w:w="1159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週一.週四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港子活動中心</w:t>
            </w:r>
          </w:p>
        </w:tc>
        <w:tc>
          <w:tcPr>
            <w:tcW w:w="1417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林垂紀</w:t>
            </w:r>
          </w:p>
        </w:tc>
        <w:tc>
          <w:tcPr>
            <w:tcW w:w="1134" w:type="dxa"/>
            <w:vAlign w:val="center"/>
          </w:tcPr>
          <w:p w:rsidR="006C75C5" w:rsidRPr="009C2039" w:rsidRDefault="00841178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1165" w:type="dxa"/>
            <w:vAlign w:val="center"/>
          </w:tcPr>
          <w:p w:rsidR="006C75C5" w:rsidRPr="00294473" w:rsidRDefault="00C01D3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30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Pr="00294473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9-12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木球</w:t>
            </w:r>
          </w:p>
        </w:tc>
        <w:tc>
          <w:tcPr>
            <w:tcW w:w="1159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週一</w:t>
            </w:r>
            <w:r>
              <w:rPr>
                <w:rFonts w:hint="eastAsia"/>
              </w:rPr>
              <w:t>.</w:t>
            </w:r>
            <w:r w:rsidRPr="0050413E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講美國小</w:t>
            </w:r>
          </w:p>
        </w:tc>
        <w:tc>
          <w:tcPr>
            <w:tcW w:w="1417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廖信傑</w:t>
            </w:r>
          </w:p>
        </w:tc>
        <w:tc>
          <w:tcPr>
            <w:tcW w:w="1134" w:type="dxa"/>
            <w:vAlign w:val="center"/>
          </w:tcPr>
          <w:p w:rsidR="006C75C5" w:rsidRDefault="00841178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165" w:type="dxa"/>
            <w:vAlign w:val="center"/>
          </w:tcPr>
          <w:p w:rsidR="006C75C5" w:rsidRPr="00294473" w:rsidRDefault="00C01D3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24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9-12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書法</w:t>
            </w:r>
          </w:p>
        </w:tc>
        <w:tc>
          <w:tcPr>
            <w:tcW w:w="1159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鎮中會議室</w:t>
            </w:r>
          </w:p>
        </w:tc>
        <w:tc>
          <w:tcPr>
            <w:tcW w:w="1417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陳生步</w:t>
            </w:r>
          </w:p>
        </w:tc>
        <w:tc>
          <w:tcPr>
            <w:tcW w:w="1134" w:type="dxa"/>
            <w:vAlign w:val="center"/>
          </w:tcPr>
          <w:p w:rsidR="006C75C5" w:rsidRPr="009C2039" w:rsidRDefault="00841178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1165" w:type="dxa"/>
            <w:vAlign w:val="center"/>
          </w:tcPr>
          <w:p w:rsidR="006C75C5" w:rsidRPr="00294473" w:rsidRDefault="00C01D3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9-12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陶藝</w:t>
            </w:r>
          </w:p>
        </w:tc>
        <w:tc>
          <w:tcPr>
            <w:tcW w:w="1159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91898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鎮中陶藝教室</w:t>
            </w:r>
          </w:p>
        </w:tc>
        <w:tc>
          <w:tcPr>
            <w:tcW w:w="1417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鄭中和</w:t>
            </w:r>
          </w:p>
        </w:tc>
        <w:tc>
          <w:tcPr>
            <w:tcW w:w="1134" w:type="dxa"/>
            <w:vAlign w:val="center"/>
          </w:tcPr>
          <w:p w:rsidR="006C75C5" w:rsidRPr="009C2039" w:rsidRDefault="00841178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1165" w:type="dxa"/>
            <w:vAlign w:val="center"/>
          </w:tcPr>
          <w:p w:rsidR="006C75C5" w:rsidRPr="00294473" w:rsidRDefault="00C01D3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9-12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紙藝</w:t>
            </w:r>
          </w:p>
        </w:tc>
        <w:tc>
          <w:tcPr>
            <w:tcW w:w="1159" w:type="dxa"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91898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鎮中設計</w:t>
            </w:r>
            <w:r w:rsidRPr="000D33A7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教室</w:t>
            </w:r>
          </w:p>
        </w:tc>
        <w:tc>
          <w:tcPr>
            <w:tcW w:w="1417" w:type="dxa"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呂嘉萍</w:t>
            </w:r>
          </w:p>
        </w:tc>
        <w:tc>
          <w:tcPr>
            <w:tcW w:w="1134" w:type="dxa"/>
            <w:vAlign w:val="center"/>
          </w:tcPr>
          <w:p w:rsidR="006C75C5" w:rsidRPr="009C2039" w:rsidRDefault="00841178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1165" w:type="dxa"/>
            <w:vAlign w:val="center"/>
          </w:tcPr>
          <w:p w:rsidR="006C75C5" w:rsidRPr="00294473" w:rsidRDefault="00C01D3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9-12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樂團</w:t>
            </w:r>
          </w:p>
        </w:tc>
        <w:tc>
          <w:tcPr>
            <w:tcW w:w="1159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週六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鎮中視聽教室</w:t>
            </w:r>
          </w:p>
        </w:tc>
        <w:tc>
          <w:tcPr>
            <w:tcW w:w="1417" w:type="dxa"/>
            <w:vAlign w:val="center"/>
          </w:tcPr>
          <w:p w:rsidR="006C75C5" w:rsidRPr="009C2039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吳兆振</w:t>
            </w:r>
          </w:p>
        </w:tc>
        <w:tc>
          <w:tcPr>
            <w:tcW w:w="1134" w:type="dxa"/>
            <w:vAlign w:val="center"/>
          </w:tcPr>
          <w:p w:rsidR="006C75C5" w:rsidRPr="009C2039" w:rsidRDefault="00841178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1165" w:type="dxa"/>
            <w:vAlign w:val="center"/>
          </w:tcPr>
          <w:p w:rsidR="006C75C5" w:rsidRPr="00294473" w:rsidRDefault="00C01D3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</w:t>
            </w:r>
          </w:p>
        </w:tc>
      </w:tr>
      <w:tr w:rsidR="006C75C5" w:rsidRPr="00294473" w:rsidTr="0050413E">
        <w:trPr>
          <w:trHeight w:val="236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6C75C5" w:rsidRDefault="006C75C5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9-12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二胡</w:t>
            </w:r>
          </w:p>
        </w:tc>
        <w:tc>
          <w:tcPr>
            <w:tcW w:w="1159" w:type="dxa"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週六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鎮中9年級教室</w:t>
            </w:r>
          </w:p>
        </w:tc>
        <w:tc>
          <w:tcPr>
            <w:tcW w:w="1417" w:type="dxa"/>
            <w:vAlign w:val="center"/>
          </w:tcPr>
          <w:p w:rsidR="006C75C5" w:rsidRDefault="006C75C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王旻偉</w:t>
            </w:r>
          </w:p>
        </w:tc>
        <w:tc>
          <w:tcPr>
            <w:tcW w:w="1134" w:type="dxa"/>
            <w:vAlign w:val="center"/>
          </w:tcPr>
          <w:p w:rsidR="006C75C5" w:rsidRDefault="00841178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165" w:type="dxa"/>
            <w:vAlign w:val="center"/>
          </w:tcPr>
          <w:p w:rsidR="006C75C5" w:rsidRPr="00294473" w:rsidRDefault="00C01D37" w:rsidP="008A6F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6</w:t>
            </w:r>
          </w:p>
        </w:tc>
      </w:tr>
    </w:tbl>
    <w:p w:rsidR="005F0C35" w:rsidRPr="00294473" w:rsidRDefault="005F0C35" w:rsidP="009C2039">
      <w:pPr>
        <w:snapToGrid w:val="0"/>
        <w:rPr>
          <w:rFonts w:ascii="微軟正黑體" w:eastAsia="微軟正黑體" w:hAnsi="微軟正黑體"/>
          <w:b/>
          <w:kern w:val="0"/>
          <w:u w:val="single"/>
        </w:rPr>
      </w:pPr>
      <w:r w:rsidRPr="00294473">
        <w:rPr>
          <w:rFonts w:ascii="微軟正黑體" w:eastAsia="微軟正黑體" w:hAnsi="微軟正黑體" w:hint="eastAsia"/>
          <w:kern w:val="0"/>
        </w:rPr>
        <w:t>*</w:t>
      </w:r>
      <w:r w:rsidR="00A735FB" w:rsidRPr="00294473">
        <w:rPr>
          <w:rFonts w:ascii="微軟正黑體" w:eastAsia="微軟正黑體" w:hAnsi="微軟正黑體" w:hint="eastAsia"/>
          <w:b/>
          <w:kern w:val="0"/>
          <w:u w:val="single"/>
        </w:rPr>
        <w:t>表格可依需求刪減或增列</w:t>
      </w:r>
    </w:p>
    <w:p w:rsidR="00294473" w:rsidRPr="00294473" w:rsidRDefault="00294473" w:rsidP="009C2039">
      <w:pPr>
        <w:snapToGrid w:val="0"/>
        <w:rPr>
          <w:rFonts w:ascii="微軟正黑體" w:eastAsia="微軟正黑體" w:hAnsi="微軟正黑體"/>
          <w:b/>
          <w:kern w:val="0"/>
          <w:u w:val="single"/>
        </w:rPr>
      </w:pPr>
    </w:p>
    <w:p w:rsidR="00A8672E" w:rsidRPr="00294473" w:rsidRDefault="003D621F" w:rsidP="009C2039">
      <w:pPr>
        <w:snapToGrid w:val="0"/>
        <w:rPr>
          <w:rFonts w:ascii="微軟正黑體" w:eastAsia="微軟正黑體" w:hAnsi="微軟正黑體"/>
        </w:rPr>
      </w:pPr>
      <w:r w:rsidRPr="00294473">
        <w:rPr>
          <w:rFonts w:ascii="微軟正黑體" w:eastAsia="微軟正黑體" w:hAnsi="微軟正黑體" w:hint="eastAsia"/>
        </w:rPr>
        <w:t>(五)執行概況說明</w:t>
      </w:r>
    </w:p>
    <w:tbl>
      <w:tblPr>
        <w:tblStyle w:val="a5"/>
        <w:tblW w:w="8647" w:type="dxa"/>
        <w:tblInd w:w="-147" w:type="dxa"/>
        <w:tblLook w:val="04A0" w:firstRow="1" w:lastRow="0" w:firstColumn="1" w:lastColumn="0" w:noHBand="0" w:noVBand="1"/>
      </w:tblPr>
      <w:tblGrid>
        <w:gridCol w:w="1559"/>
        <w:gridCol w:w="7088"/>
      </w:tblGrid>
      <w:tr w:rsidR="00A8672E" w:rsidRPr="00294473" w:rsidTr="007F7504">
        <w:tc>
          <w:tcPr>
            <w:tcW w:w="1559" w:type="dxa"/>
            <w:shd w:val="clear" w:color="auto" w:fill="F2F2F2" w:themeFill="background1" w:themeFillShade="F2"/>
          </w:tcPr>
          <w:p w:rsidR="00A8672E" w:rsidRPr="00294473" w:rsidRDefault="00A8672E" w:rsidP="009C2039">
            <w:pPr>
              <w:pStyle w:val="a9"/>
              <w:snapToGrid w:val="0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294473">
              <w:rPr>
                <w:rFonts w:ascii="微軟正黑體" w:eastAsia="微軟正黑體" w:hAnsi="微軟正黑體" w:hint="eastAsia"/>
                <w:b/>
              </w:rPr>
              <w:t>季別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:rsidR="00A8672E" w:rsidRPr="00294473" w:rsidRDefault="00A8672E" w:rsidP="009C2039">
            <w:pPr>
              <w:pStyle w:val="a9"/>
              <w:snapToGrid w:val="0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294473">
              <w:rPr>
                <w:rFonts w:ascii="微軟正黑體" w:eastAsia="微軟正黑體" w:hAnsi="微軟正黑體" w:hint="eastAsia"/>
                <w:b/>
              </w:rPr>
              <w:t>執行概況</w:t>
            </w:r>
          </w:p>
        </w:tc>
      </w:tr>
      <w:tr w:rsidR="00A8672E" w:rsidRPr="00294473" w:rsidTr="00294473"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8672E" w:rsidRPr="00294473" w:rsidRDefault="00A8672E" w:rsidP="0029447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 w:rsidRPr="00294473">
              <w:rPr>
                <w:rFonts w:ascii="微軟正黑體" w:eastAsia="微軟正黑體" w:hAnsi="微軟正黑體" w:hint="eastAsia"/>
                <w:b/>
                <w:szCs w:val="22"/>
              </w:rPr>
              <w:t>第一季</w:t>
            </w:r>
          </w:p>
        </w:tc>
        <w:tc>
          <w:tcPr>
            <w:tcW w:w="7088" w:type="dxa"/>
          </w:tcPr>
          <w:p w:rsidR="006D5782" w:rsidRDefault="003A6849" w:rsidP="00806D0B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108.2.16-108.2.17</w:t>
            </w:r>
            <w:r w:rsidRPr="003A6849">
              <w:rPr>
                <w:rFonts w:ascii="微軟正黑體" w:eastAsia="微軟正黑體" w:hAnsi="微軟正黑體" w:hint="eastAsia"/>
              </w:rPr>
              <w:t>澎湖縣108年度中小學桌球春季聯賽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國中女子組單打 第五名(陳怡蓁)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國中女子組單打 第八名(陳夢月)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國中男子組單打 第一名(趙鼎宸)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國中男子組單打 第六名(楊晉德)</w:t>
            </w:r>
          </w:p>
          <w:p w:rsid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國中男子組團體 第二名(張耕宇、楊晉德、陳怡蓁、陳瑋辛、陳夢月、趙鼎宸、王昱麟)</w:t>
            </w:r>
          </w:p>
          <w:p w:rsid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108.3.9-108.3.10</w:t>
            </w:r>
            <w:r w:rsidRPr="003A6849">
              <w:rPr>
                <w:rFonts w:ascii="微軟正黑體" w:eastAsia="微軟正黑體" w:hAnsi="微軟正黑體" w:hint="eastAsia"/>
              </w:rPr>
              <w:t>澎湖縣108年首長盃木球比賽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國中女子組木球個人球道賽第三名(吳宜貞)</w:t>
            </w:r>
          </w:p>
          <w:p w:rsid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國中女子組木球個人桿數賽第二名(吳宜貞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3A6849" w:rsidRPr="00294473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A8672E" w:rsidRPr="00294473" w:rsidTr="00294473"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8672E" w:rsidRPr="00294473" w:rsidRDefault="00A8672E" w:rsidP="0029447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 w:rsidRPr="00294473">
              <w:rPr>
                <w:rFonts w:ascii="微軟正黑體" w:eastAsia="微軟正黑體" w:hAnsi="微軟正黑體" w:hint="eastAsia"/>
                <w:b/>
                <w:szCs w:val="22"/>
              </w:rPr>
              <w:t>第二季</w:t>
            </w:r>
          </w:p>
        </w:tc>
        <w:tc>
          <w:tcPr>
            <w:tcW w:w="7088" w:type="dxa"/>
          </w:tcPr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108.4.20-108.4.25</w:t>
            </w:r>
            <w:r w:rsidRPr="003A6849">
              <w:rPr>
                <w:rFonts w:ascii="微軟正黑體" w:eastAsia="微軟正黑體" w:hAnsi="微軟正黑體" w:hint="eastAsia"/>
              </w:rPr>
              <w:t>中華民國108年全國中等學校運動會</w:t>
            </w:r>
          </w:p>
          <w:p w:rsid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木球國女組桿數賽個人賽第六名(吳宜貞)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108.4.27-108.4.28</w:t>
            </w:r>
            <w:r w:rsidRPr="003A6849">
              <w:rPr>
                <w:rFonts w:ascii="微軟正黑體" w:eastAsia="微軟正黑體" w:hAnsi="微軟正黑體" w:hint="eastAsia"/>
              </w:rPr>
              <w:t xml:space="preserve"> 108年澎湖縣中小學分齡游泳錦標賽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國中男子組50公尺蛙式 第五名(何晉齊)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lastRenderedPageBreak/>
              <w:t>國中男子組100公尺蛙式 第四名(何晉齊)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國中男子組200公尺蛙式 第四名(何晉齊)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國中男子組200公尺個人混合 第四名(鄭詠豪)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國中男子組50公尺自由式 第五名(鄭詠豪)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國中男子組100公尺自由式 第六名(鄭詠豪)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國中男子組50公尺仰式 第二名(吳松驊)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國中男子組100公尺仰式 第三名(吳松驊)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國中男子組200公尺自由式 第三名(吳松驊)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國中女子組200公尺蛙式 第四名(張芳榕)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國中女子組100公尺蛙式 第四名(張芳榕)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國中女子組50公尺蛙式 第四名(張芳榕)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國中女子組100公尺蝶式 第二名(許芳芠)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國中女子組100公尺自由式 第三名(許芳芠)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國中女子組50公尺蛙式 第二名(鄭玉純)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國中女子組100公尺蛙式 第五名(鄭玉純)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國中女子組200公尺蛙式 第五名(鄭玉純)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國中女子組50公尺蛙式 第五名(鄭婕妤)</w:t>
            </w:r>
          </w:p>
          <w:p w:rsid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國中女子組50公尺仰式 第四名(鄭鳳妞)</w:t>
            </w:r>
          </w:p>
          <w:p w:rsid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:rsid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108.5.4 </w:t>
            </w:r>
            <w:r w:rsidRPr="003A6849">
              <w:rPr>
                <w:rFonts w:ascii="微軟正黑體" w:eastAsia="微軟正黑體" w:hAnsi="微軟正黑體" w:hint="eastAsia"/>
              </w:rPr>
              <w:t>108年新秀獎書法類比賽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第一名(鄭婕妤)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3A6849">
              <w:rPr>
                <w:rFonts w:ascii="微軟正黑體" w:eastAsia="微軟正黑體" w:hAnsi="微軟正黑體" w:hint="eastAsia"/>
              </w:rPr>
              <w:t>第二名(鄭玉純)</w:t>
            </w:r>
          </w:p>
          <w:p w:rsidR="003A6849" w:rsidRPr="003A6849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優等</w:t>
            </w:r>
            <w:r w:rsidRPr="003A6849">
              <w:rPr>
                <w:rFonts w:ascii="微軟正黑體" w:eastAsia="微軟正黑體" w:hAnsi="微軟正黑體" w:hint="eastAsia"/>
              </w:rPr>
              <w:t>(陳怡蓁)</w:t>
            </w:r>
          </w:p>
          <w:p w:rsidR="003A6849" w:rsidRPr="00294473" w:rsidRDefault="003A6849" w:rsidP="003A684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優等</w:t>
            </w:r>
            <w:r w:rsidRPr="003A6849">
              <w:rPr>
                <w:rFonts w:ascii="微軟正黑體" w:eastAsia="微軟正黑體" w:hAnsi="微軟正黑體" w:hint="eastAsia"/>
              </w:rPr>
              <w:t>(郭裕爵)</w:t>
            </w:r>
          </w:p>
        </w:tc>
      </w:tr>
      <w:tr w:rsidR="00A8672E" w:rsidRPr="00294473" w:rsidTr="00294473"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8672E" w:rsidRPr="00294473" w:rsidRDefault="003B5BFD" w:rsidP="0029447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 w:rsidRPr="00294473">
              <w:rPr>
                <w:rFonts w:ascii="微軟正黑體" w:eastAsia="微軟正黑體" w:hAnsi="微軟正黑體" w:hint="eastAsia"/>
                <w:b/>
                <w:szCs w:val="22"/>
              </w:rPr>
              <w:lastRenderedPageBreak/>
              <w:t>第三季</w:t>
            </w:r>
          </w:p>
        </w:tc>
        <w:tc>
          <w:tcPr>
            <w:tcW w:w="7088" w:type="dxa"/>
          </w:tcPr>
          <w:p w:rsid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108</w:t>
            </w:r>
            <w:r>
              <w:rPr>
                <w:rFonts w:ascii="微軟正黑體" w:eastAsia="微軟正黑體" w:hAnsi="微軟正黑體" w:hint="eastAsia"/>
              </w:rPr>
              <w:t>.8.23-108.8.30</w:t>
            </w:r>
            <w:r w:rsidRPr="00DA345E">
              <w:rPr>
                <w:rFonts w:ascii="微軟正黑體" w:eastAsia="微軟正黑體" w:hAnsi="微軟正黑體" w:hint="eastAsia"/>
              </w:rPr>
              <w:t>第63屆澎湖縣運動會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國中男子組桌球雙打第2名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DA345E">
              <w:rPr>
                <w:rFonts w:ascii="微軟正黑體" w:eastAsia="微軟正黑體" w:hAnsi="微軟正黑體" w:hint="eastAsia"/>
              </w:rPr>
              <w:t>王昱麟、趙鼎宸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國中男子組桌球單打第1名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DA345E">
              <w:rPr>
                <w:rFonts w:ascii="微軟正黑體" w:eastAsia="微軟正黑體" w:hAnsi="微軟正黑體" w:hint="eastAsia"/>
              </w:rPr>
              <w:t>趙鼎宸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國中男生組桌球團體第2名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DA345E">
              <w:rPr>
                <w:rFonts w:ascii="微軟正黑體" w:eastAsia="微軟正黑體" w:hAnsi="微軟正黑體" w:hint="eastAsia"/>
              </w:rPr>
              <w:t>趙鼎宸、陳瑋辛、陳夢月、王昱麟、楊慧珍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:rsidR="005267E9" w:rsidRDefault="005267E9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108.8.27</w:t>
            </w:r>
            <w:r w:rsidRPr="005267E9">
              <w:rPr>
                <w:rFonts w:ascii="微軟正黑體" w:eastAsia="微軟正黑體" w:hAnsi="微軟正黑體" w:hint="eastAsia"/>
              </w:rPr>
              <w:t>第63屆澎湖縣運動會</w:t>
            </w:r>
          </w:p>
          <w:p w:rsidR="005267E9" w:rsidRDefault="005267E9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5267E9">
              <w:rPr>
                <w:rFonts w:ascii="微軟正黑體" w:eastAsia="微軟正黑體" w:hAnsi="微軟正黑體" w:hint="eastAsia"/>
              </w:rPr>
              <w:t>國中女子組木球個人桿數賽第1名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5267E9">
              <w:rPr>
                <w:rFonts w:ascii="微軟正黑體" w:eastAsia="微軟正黑體" w:hAnsi="微軟正黑體" w:hint="eastAsia"/>
              </w:rPr>
              <w:t>吳宜貞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5267E9" w:rsidRDefault="005267E9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108.8.31-108.9.1第63屆澎湖縣運動會國中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國中女子組100公尺自由式第5名(鄭鳳妞)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女子組50公尺自由式第8名(鄭鳳妞)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國中男子組200公尺自由式第5名(何晉齊)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男子組100公尺蛙式第5名(何晉齊)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國中女子組50公尺蛙式第5名(鄭婕妤)</w:t>
            </w:r>
          </w:p>
          <w:p w:rsid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國中女子組50公尺自由式第6名(鄭婕妤)</w:t>
            </w:r>
          </w:p>
          <w:p w:rsidR="005267E9" w:rsidRDefault="005267E9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:rsidR="005267E9" w:rsidRDefault="005267E9" w:rsidP="005267E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108</w:t>
            </w:r>
            <w:r>
              <w:rPr>
                <w:rFonts w:ascii="微軟正黑體" w:eastAsia="微軟正黑體" w:hAnsi="微軟正黑體" w:hint="eastAsia"/>
              </w:rPr>
              <w:t>.9.2-108.9.3</w:t>
            </w:r>
            <w:r w:rsidRPr="00DA345E">
              <w:rPr>
                <w:rFonts w:ascii="微軟正黑體" w:eastAsia="微軟正黑體" w:hAnsi="微軟正黑體" w:hint="eastAsia"/>
              </w:rPr>
              <w:t>第63屆澎湖縣運動會</w:t>
            </w:r>
          </w:p>
          <w:p w:rsidR="005267E9" w:rsidRPr="00DA345E" w:rsidRDefault="005267E9" w:rsidP="005267E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國中混合組排球團體第3名</w:t>
            </w:r>
          </w:p>
          <w:p w:rsidR="005267E9" w:rsidRDefault="005267E9" w:rsidP="005267E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(</w:t>
            </w:r>
            <w:r w:rsidRPr="00DA345E">
              <w:rPr>
                <w:rFonts w:ascii="微軟正黑體" w:eastAsia="微軟正黑體" w:hAnsi="微軟正黑體" w:hint="eastAsia"/>
              </w:rPr>
              <w:t>趙鼎宸、陳夢月、郭裕爵、鄭婕妤、王俞文、陳瑋辛、王昱麟、鄭宇傑、吳宜貞、吳鈺婷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5267E9" w:rsidRDefault="005267E9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108.9.15</w:t>
            </w:r>
            <w:r w:rsidRPr="00DA345E">
              <w:rPr>
                <w:rFonts w:ascii="微軟正黑體" w:eastAsia="微軟正黑體" w:hAnsi="微軟正黑體" w:hint="eastAsia"/>
              </w:rPr>
              <w:tab/>
              <w:t xml:space="preserve">第二屆楊子儀老師紀念書法獎書法比賽 </w:t>
            </w:r>
          </w:p>
          <w:p w:rsidR="003D29B7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國中組優勝(郭裕爵、鄭婕妤)</w:t>
            </w:r>
          </w:p>
          <w:p w:rsid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108.9.18</w:t>
            </w:r>
            <w:r w:rsidRPr="00DA345E">
              <w:rPr>
                <w:rFonts w:ascii="微軟正黑體" w:eastAsia="微軟正黑體" w:hAnsi="微軟正黑體" w:hint="eastAsia"/>
              </w:rPr>
              <w:tab/>
              <w:t xml:space="preserve">白沙鄉國民中小學語文競賽 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國中組書法第一名(鄭婕妤)</w:t>
            </w:r>
          </w:p>
          <w:p w:rsid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國中組書法第二名(郭裕爵)</w:t>
            </w:r>
          </w:p>
          <w:p w:rsid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:rsidR="005267E9" w:rsidRDefault="005267E9" w:rsidP="005267E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108.9.21-108.9.22</w:t>
            </w:r>
            <w:r w:rsidRPr="005267E9">
              <w:rPr>
                <w:rFonts w:ascii="微軟正黑體" w:eastAsia="微軟正黑體" w:hAnsi="微軟正黑體" w:hint="eastAsia"/>
              </w:rPr>
              <w:t>澎湖縣108年度中小學桌球秋季聯賽</w:t>
            </w:r>
          </w:p>
          <w:p w:rsidR="005267E9" w:rsidRPr="005267E9" w:rsidRDefault="005267E9" w:rsidP="005267E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5267E9">
              <w:rPr>
                <w:rFonts w:ascii="微軟正黑體" w:eastAsia="微軟正黑體" w:hAnsi="微軟正黑體" w:hint="eastAsia"/>
              </w:rPr>
              <w:t>國中男生組單打優勝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5267E9">
              <w:rPr>
                <w:rFonts w:ascii="微軟正黑體" w:eastAsia="微軟正黑體" w:hAnsi="微軟正黑體" w:hint="eastAsia"/>
              </w:rPr>
              <w:t>王昱麟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5267E9" w:rsidRPr="005267E9" w:rsidRDefault="005267E9" w:rsidP="005267E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5267E9">
              <w:rPr>
                <w:rFonts w:ascii="微軟正黑體" w:eastAsia="微軟正黑體" w:hAnsi="微軟正黑體" w:hint="eastAsia"/>
              </w:rPr>
              <w:t>國中男生組雙打優勝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5267E9">
              <w:rPr>
                <w:rFonts w:ascii="微軟正黑體" w:eastAsia="微軟正黑體" w:hAnsi="微軟正黑體" w:hint="eastAsia"/>
              </w:rPr>
              <w:t>王昱麟、陳瑋辛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5267E9" w:rsidRDefault="005267E9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5267E9">
              <w:rPr>
                <w:rFonts w:ascii="微軟正黑體" w:eastAsia="微軟正黑體" w:hAnsi="微軟正黑體" w:hint="eastAsia"/>
              </w:rPr>
              <w:t>國中女生組團體組優勝</w:t>
            </w:r>
            <w:r>
              <w:rPr>
                <w:rFonts w:ascii="微軟正黑體" w:eastAsia="微軟正黑體" w:hAnsi="微軟正黑體" w:hint="eastAsia"/>
              </w:rPr>
              <w:t>(楊慧珍、陳懿汎</w:t>
            </w:r>
            <w:r w:rsidRPr="005267E9">
              <w:rPr>
                <w:rFonts w:ascii="微軟正黑體" w:eastAsia="微軟正黑體" w:hAnsi="微軟正黑體" w:hint="eastAsia"/>
              </w:rPr>
              <w:t>、吳鈺婷、陳夢月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5267E9" w:rsidRDefault="005267E9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:rsidR="005267E9" w:rsidRDefault="005267E9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108.9.23</w:t>
            </w:r>
            <w:r w:rsidRPr="005267E9">
              <w:rPr>
                <w:rFonts w:ascii="微軟正黑體" w:eastAsia="微軟正黑體" w:hAnsi="微軟正黑體" w:hint="eastAsia"/>
              </w:rPr>
              <w:t>澎湖縣108年湖西鄉愛樂盃木球錦標賽</w:t>
            </w:r>
          </w:p>
          <w:p w:rsidR="005267E9" w:rsidRPr="005267E9" w:rsidRDefault="005267E9" w:rsidP="005267E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5267E9">
              <w:rPr>
                <w:rFonts w:ascii="微軟正黑體" w:eastAsia="微軟正黑體" w:hAnsi="微軟正黑體" w:hint="eastAsia"/>
              </w:rPr>
              <w:t>公開女子組雙人桿數賽第一名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5267E9">
              <w:rPr>
                <w:rFonts w:ascii="微軟正黑體" w:eastAsia="微軟正黑體" w:hAnsi="微軟正黑體" w:hint="eastAsia"/>
              </w:rPr>
              <w:t>吳宜貞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5267E9" w:rsidRDefault="005267E9" w:rsidP="005267E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5267E9">
              <w:rPr>
                <w:rFonts w:ascii="微軟正黑體" w:eastAsia="微軟正黑體" w:hAnsi="微軟正黑體" w:hint="eastAsia"/>
              </w:rPr>
              <w:t>國女個人桿數賽第二名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5267E9">
              <w:rPr>
                <w:rFonts w:ascii="微軟正黑體" w:eastAsia="微軟正黑體" w:hAnsi="微軟正黑體" w:hint="eastAsia"/>
              </w:rPr>
              <w:t>吳宜貞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5267E9" w:rsidRPr="005267E9" w:rsidRDefault="005267E9" w:rsidP="005267E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A8672E" w:rsidRPr="00294473" w:rsidTr="00294473"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8672E" w:rsidRPr="00294473" w:rsidRDefault="003B5BFD" w:rsidP="0029447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 w:rsidRPr="00294473">
              <w:rPr>
                <w:rFonts w:ascii="微軟正黑體" w:eastAsia="微軟正黑體" w:hAnsi="微軟正黑體" w:hint="eastAsia"/>
                <w:b/>
                <w:szCs w:val="22"/>
              </w:rPr>
              <w:lastRenderedPageBreak/>
              <w:t>第四季</w:t>
            </w:r>
          </w:p>
        </w:tc>
        <w:tc>
          <w:tcPr>
            <w:tcW w:w="7088" w:type="dxa"/>
          </w:tcPr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108.10.1</w:t>
            </w:r>
            <w:r w:rsidRPr="00DA345E">
              <w:rPr>
                <w:rFonts w:ascii="微軟正黑體" w:eastAsia="微軟正黑體" w:hAnsi="微軟正黑體" w:hint="eastAsia"/>
              </w:rPr>
              <w:tab/>
              <w:t>澎湖縣108年度語文競賽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國中學生組 寫字第一名(鄭婕妤)</w:t>
            </w:r>
          </w:p>
          <w:p w:rsid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國中學生組 寫字第四名(郭裕爵)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108.10.9</w:t>
            </w:r>
            <w:r w:rsidRPr="00DA345E">
              <w:rPr>
                <w:rFonts w:ascii="微軟正黑體" w:eastAsia="微軟正黑體" w:hAnsi="微軟正黑體" w:hint="eastAsia"/>
              </w:rPr>
              <w:tab/>
              <w:t>108學年度全國學生美術比賽-澎湖縣初賽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國中普通班組 書法第二名(鄭婕妤)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國中普通班組 書法第三名(郭裕爵)</w:t>
            </w:r>
          </w:p>
          <w:p w:rsid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國中普通班組 書法佳作(陳夢月、楊慧珍)</w:t>
            </w:r>
          </w:p>
          <w:p w:rsidR="005267E9" w:rsidRDefault="005267E9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:rsidR="005267E9" w:rsidRDefault="005267E9" w:rsidP="005267E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108.10.26</w:t>
            </w:r>
            <w:r w:rsidRPr="005267E9">
              <w:rPr>
                <w:rFonts w:ascii="微軟正黑體" w:eastAsia="微軟正黑體" w:hAnsi="微軟正黑體" w:hint="eastAsia"/>
              </w:rPr>
              <w:t>澎湖縣108年度議長盃木球比賽</w:t>
            </w:r>
          </w:p>
          <w:p w:rsidR="005267E9" w:rsidRDefault="005267E9" w:rsidP="005267E9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5267E9">
              <w:rPr>
                <w:rFonts w:ascii="微軟正黑體" w:eastAsia="微軟正黑體" w:hAnsi="微軟正黑體" w:hint="eastAsia"/>
              </w:rPr>
              <w:t>國女個人桿數賽第一名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5267E9">
              <w:rPr>
                <w:rFonts w:ascii="微軟正黑體" w:eastAsia="微軟正黑體" w:hAnsi="微軟正黑體" w:hint="eastAsia"/>
              </w:rPr>
              <w:t>吳宜貞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:rsidR="00DA345E" w:rsidRPr="00DA345E" w:rsidRDefault="00C02BC6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108.10.28</w:t>
            </w:r>
            <w:r w:rsidR="00DA345E" w:rsidRPr="00DA345E">
              <w:rPr>
                <w:rFonts w:ascii="微軟正黑體" w:eastAsia="微軟正黑體" w:hAnsi="微軟正黑體" w:hint="eastAsia"/>
              </w:rPr>
              <w:t>澎湖縣108年國防教育書法比賽</w:t>
            </w:r>
          </w:p>
          <w:p w:rsidR="00DA345E" w:rsidRPr="00DA345E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國中組第四名(鄭婕妤)</w:t>
            </w:r>
          </w:p>
          <w:p w:rsidR="000C6D0D" w:rsidRDefault="00DA345E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DA345E">
              <w:rPr>
                <w:rFonts w:ascii="微軟正黑體" w:eastAsia="微軟正黑體" w:hAnsi="微軟正黑體" w:hint="eastAsia"/>
              </w:rPr>
              <w:t>國中組佳作(郭裕爵)</w:t>
            </w:r>
          </w:p>
          <w:p w:rsidR="00C02BC6" w:rsidRDefault="00C02BC6" w:rsidP="00DA345E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:rsidR="00C02BC6" w:rsidRDefault="00C02BC6" w:rsidP="00C02BC6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108.11.30-108.12.1</w:t>
            </w:r>
            <w:r w:rsidRPr="00C02BC6">
              <w:rPr>
                <w:rFonts w:ascii="微軟正黑體" w:eastAsia="微軟正黑體" w:hAnsi="微軟正黑體" w:hint="eastAsia"/>
              </w:rPr>
              <w:t>澎湖縣108年度中小學桌球冬季聯賽</w:t>
            </w:r>
          </w:p>
          <w:p w:rsidR="00C02BC6" w:rsidRPr="00C02BC6" w:rsidRDefault="00C02BC6" w:rsidP="00C02BC6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C02BC6">
              <w:rPr>
                <w:rFonts w:ascii="微軟正黑體" w:eastAsia="微軟正黑體" w:hAnsi="微軟正黑體" w:hint="eastAsia"/>
              </w:rPr>
              <w:t>國男單打冠軍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C02BC6">
              <w:rPr>
                <w:rFonts w:ascii="微軟正黑體" w:eastAsia="微軟正黑體" w:hAnsi="微軟正黑體" w:hint="eastAsia"/>
              </w:rPr>
              <w:t>趙鼎宸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C02BC6" w:rsidRPr="00C02BC6" w:rsidRDefault="00C02BC6" w:rsidP="00C02BC6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C02BC6">
              <w:rPr>
                <w:rFonts w:ascii="微軟正黑體" w:eastAsia="微軟正黑體" w:hAnsi="微軟正黑體" w:hint="eastAsia"/>
              </w:rPr>
              <w:t>國男單打優勝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C02BC6">
              <w:rPr>
                <w:rFonts w:ascii="微軟正黑體" w:eastAsia="微軟正黑體" w:hAnsi="微軟正黑體" w:hint="eastAsia"/>
              </w:rPr>
              <w:t>王昱麟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C02BC6" w:rsidRPr="00C02BC6" w:rsidRDefault="00C02BC6" w:rsidP="00C02BC6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C02BC6">
              <w:rPr>
                <w:rFonts w:ascii="微軟正黑體" w:eastAsia="微軟正黑體" w:hAnsi="微軟正黑體" w:hint="eastAsia"/>
              </w:rPr>
              <w:t>國男雙打殿軍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C02BC6">
              <w:rPr>
                <w:rFonts w:ascii="微軟正黑體" w:eastAsia="微軟正黑體" w:hAnsi="微軟正黑體" w:hint="eastAsia"/>
              </w:rPr>
              <w:t>趙鼎宸、陳瑋辛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C02BC6" w:rsidRPr="00294473" w:rsidRDefault="00C02BC6" w:rsidP="00C02BC6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C02BC6">
              <w:rPr>
                <w:rFonts w:ascii="微軟正黑體" w:eastAsia="微軟正黑體" w:hAnsi="微軟正黑體" w:hint="eastAsia"/>
              </w:rPr>
              <w:t>國女團體組優勝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C02BC6">
              <w:rPr>
                <w:rFonts w:ascii="微軟正黑體" w:eastAsia="微軟正黑體" w:hAnsi="微軟正黑體" w:hint="eastAsia"/>
              </w:rPr>
              <w:t>張慈育、鄭美滿、鄭鳳妞、陳懿汎、吳鈺婷、楊慧珍、王俞文、陳夢月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</w:tr>
    </w:tbl>
    <w:p w:rsidR="00294473" w:rsidRPr="00294473" w:rsidRDefault="00294473" w:rsidP="009C2039">
      <w:pPr>
        <w:snapToGrid w:val="0"/>
        <w:rPr>
          <w:rFonts w:ascii="微軟正黑體" w:eastAsia="微軟正黑體" w:hAnsi="微軟正黑體"/>
        </w:rPr>
      </w:pPr>
    </w:p>
    <w:p w:rsidR="00CA4BE2" w:rsidRPr="00294473" w:rsidRDefault="00A8672E" w:rsidP="009C2039">
      <w:pPr>
        <w:snapToGrid w:val="0"/>
        <w:rPr>
          <w:rFonts w:ascii="微軟正黑體" w:eastAsia="微軟正黑體" w:hAnsi="微軟正黑體"/>
        </w:rPr>
      </w:pPr>
      <w:r w:rsidRPr="00294473">
        <w:rPr>
          <w:rFonts w:ascii="微軟正黑體" w:eastAsia="微軟正黑體" w:hAnsi="微軟正黑體" w:hint="eastAsia"/>
        </w:rPr>
        <w:lastRenderedPageBreak/>
        <w:t xml:space="preserve">(六) </w:t>
      </w:r>
      <w:r w:rsidR="00CA4BE2" w:rsidRPr="00294473">
        <w:rPr>
          <w:rFonts w:ascii="微軟正黑體" w:eastAsia="微軟正黑體" w:hAnsi="微軟正黑體" w:hint="eastAsia"/>
        </w:rPr>
        <w:t>人力配置與</w:t>
      </w:r>
      <w:r w:rsidR="005F0C35" w:rsidRPr="00294473">
        <w:rPr>
          <w:rFonts w:ascii="微軟正黑體" w:eastAsia="微軟正黑體" w:hAnsi="微軟正黑體" w:hint="eastAsia"/>
        </w:rPr>
        <w:t>工作</w:t>
      </w:r>
      <w:r w:rsidR="003D621F" w:rsidRPr="00294473">
        <w:rPr>
          <w:rFonts w:ascii="微軟正黑體" w:eastAsia="微軟正黑體" w:hAnsi="微軟正黑體" w:hint="eastAsia"/>
        </w:rPr>
        <w:t>說明</w:t>
      </w:r>
      <w:r w:rsidR="00E47D07" w:rsidRPr="00294473">
        <w:rPr>
          <w:rFonts w:ascii="微軟正黑體" w:eastAsia="微軟正黑體" w:hAnsi="微軟正黑體" w:hint="eastAsia"/>
        </w:rPr>
        <w:t>(含</w:t>
      </w:r>
      <w:r w:rsidR="009B5066" w:rsidRPr="00294473">
        <w:rPr>
          <w:rFonts w:ascii="微軟正黑體" w:eastAsia="微軟正黑體" w:hAnsi="微軟正黑體" w:hint="eastAsia"/>
        </w:rPr>
        <w:t>主管、執行</w:t>
      </w:r>
      <w:r w:rsidR="00E47D07" w:rsidRPr="00294473">
        <w:rPr>
          <w:rFonts w:ascii="微軟正黑體" w:eastAsia="微軟正黑體" w:hAnsi="微軟正黑體" w:hint="eastAsia"/>
        </w:rPr>
        <w:t>及志工人力)</w:t>
      </w:r>
    </w:p>
    <w:tbl>
      <w:tblPr>
        <w:tblStyle w:val="a5"/>
        <w:tblW w:w="8647" w:type="dxa"/>
        <w:tblInd w:w="-147" w:type="dxa"/>
        <w:tblLook w:val="04A0" w:firstRow="1" w:lastRow="0" w:firstColumn="1" w:lastColumn="0" w:noHBand="0" w:noVBand="1"/>
      </w:tblPr>
      <w:tblGrid>
        <w:gridCol w:w="2807"/>
        <w:gridCol w:w="5840"/>
      </w:tblGrid>
      <w:tr w:rsidR="00806D0B" w:rsidRPr="00294473" w:rsidTr="009403C0">
        <w:tc>
          <w:tcPr>
            <w:tcW w:w="2807" w:type="dxa"/>
            <w:shd w:val="clear" w:color="auto" w:fill="F2F2F2" w:themeFill="background1" w:themeFillShade="F2"/>
          </w:tcPr>
          <w:p w:rsidR="00806D0B" w:rsidRPr="00294473" w:rsidRDefault="00806D0B" w:rsidP="00E83672">
            <w:pPr>
              <w:pStyle w:val="a9"/>
              <w:snapToGrid w:val="0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294473"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5840" w:type="dxa"/>
            <w:shd w:val="clear" w:color="auto" w:fill="F2F2F2" w:themeFill="background1" w:themeFillShade="F2"/>
          </w:tcPr>
          <w:p w:rsidR="00806D0B" w:rsidRPr="00294473" w:rsidRDefault="00806D0B" w:rsidP="00E83672">
            <w:pPr>
              <w:pStyle w:val="a9"/>
              <w:snapToGrid w:val="0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294473">
              <w:rPr>
                <w:rFonts w:ascii="微軟正黑體" w:eastAsia="微軟正黑體" w:hAnsi="微軟正黑體" w:hint="eastAsia"/>
                <w:b/>
              </w:rPr>
              <w:t>工作說明</w:t>
            </w:r>
          </w:p>
        </w:tc>
      </w:tr>
      <w:tr w:rsidR="00806D0B" w:rsidRPr="00294473" w:rsidTr="00553E50"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9403C0" w:rsidRPr="00294473" w:rsidRDefault="00553E50" w:rsidP="00553E50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吳憶如</w:t>
            </w:r>
          </w:p>
        </w:tc>
        <w:tc>
          <w:tcPr>
            <w:tcW w:w="5840" w:type="dxa"/>
          </w:tcPr>
          <w:p w:rsidR="00806D0B" w:rsidRPr="00294473" w:rsidRDefault="00553E50" w:rsidP="00E83672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校長</w:t>
            </w:r>
            <w:r w:rsidR="009C33C3">
              <w:rPr>
                <w:rFonts w:ascii="微軟正黑體" w:eastAsia="微軟正黑體" w:hAnsi="微軟正黑體" w:hint="eastAsia"/>
              </w:rPr>
              <w:t>，督促計畫執行</w:t>
            </w:r>
          </w:p>
        </w:tc>
      </w:tr>
      <w:tr w:rsidR="00806D0B" w:rsidRPr="00294473" w:rsidTr="00553E50"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806D0B" w:rsidRPr="00294473" w:rsidRDefault="00553E50" w:rsidP="00553E50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鄭雅鈴</w:t>
            </w:r>
          </w:p>
        </w:tc>
        <w:tc>
          <w:tcPr>
            <w:tcW w:w="5840" w:type="dxa"/>
          </w:tcPr>
          <w:p w:rsidR="00806D0B" w:rsidRPr="00294473" w:rsidRDefault="00553E50" w:rsidP="00E83672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教導主任，主責：整體計畫、音樂類社團(樂團/二胡)、藝文類社團(陶藝、紙藝)、協助泳隊培訓及相關賽事帶隊</w:t>
            </w:r>
          </w:p>
        </w:tc>
      </w:tr>
      <w:tr w:rsidR="00806D0B" w:rsidRPr="00294473" w:rsidTr="00553E50"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806D0B" w:rsidRPr="00294473" w:rsidRDefault="00553E50" w:rsidP="00553E50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李安浩</w:t>
            </w:r>
          </w:p>
        </w:tc>
        <w:tc>
          <w:tcPr>
            <w:tcW w:w="5840" w:type="dxa"/>
          </w:tcPr>
          <w:p w:rsidR="00806D0B" w:rsidRPr="00553E50" w:rsidRDefault="00553E50" w:rsidP="00E83672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訓導組長，主責：體育類社團(游泳/桌球/木球)、協助泳隊培訓及相關賽事帶隊</w:t>
            </w:r>
          </w:p>
        </w:tc>
      </w:tr>
      <w:tr w:rsidR="00553E50" w:rsidRPr="00294473" w:rsidTr="00553E50"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553E50" w:rsidRPr="00294473" w:rsidRDefault="00553E50" w:rsidP="00553E50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蔡玟宣</w:t>
            </w:r>
          </w:p>
        </w:tc>
        <w:tc>
          <w:tcPr>
            <w:tcW w:w="5840" w:type="dxa"/>
          </w:tcPr>
          <w:p w:rsidR="00553E50" w:rsidRPr="00294473" w:rsidRDefault="00553E50" w:rsidP="00E83672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教務組長，主責：藝文類社團(書法)</w:t>
            </w:r>
            <w:r w:rsidR="008345E3">
              <w:rPr>
                <w:rFonts w:ascii="微軟正黑體" w:eastAsia="微軟正黑體" w:hAnsi="微軟正黑體" w:hint="eastAsia"/>
              </w:rPr>
              <w:t>、協助相關賽事帶隊</w:t>
            </w:r>
          </w:p>
        </w:tc>
      </w:tr>
      <w:tr w:rsidR="00553E50" w:rsidRPr="00294473" w:rsidTr="009403C0">
        <w:tc>
          <w:tcPr>
            <w:tcW w:w="2807" w:type="dxa"/>
            <w:shd w:val="clear" w:color="auto" w:fill="F2F2F2" w:themeFill="background1" w:themeFillShade="F2"/>
          </w:tcPr>
          <w:p w:rsidR="00553E50" w:rsidRPr="00294473" w:rsidRDefault="00553E50" w:rsidP="004C6016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陳雙財</w:t>
            </w:r>
          </w:p>
        </w:tc>
        <w:tc>
          <w:tcPr>
            <w:tcW w:w="5840" w:type="dxa"/>
          </w:tcPr>
          <w:p w:rsidR="00553E50" w:rsidRPr="00294473" w:rsidRDefault="00553E50" w:rsidP="00E83672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輔導主任，</w:t>
            </w:r>
            <w:r w:rsidRPr="00553E50">
              <w:rPr>
                <w:rFonts w:ascii="微軟正黑體" w:eastAsia="微軟正黑體" w:hAnsi="微軟正黑體" w:hint="eastAsia"/>
              </w:rPr>
              <w:t>主責：體育類社團(</w:t>
            </w:r>
            <w:r>
              <w:rPr>
                <w:rFonts w:ascii="微軟正黑體" w:eastAsia="微軟正黑體" w:hAnsi="微軟正黑體" w:hint="eastAsia"/>
              </w:rPr>
              <w:t>排球)</w:t>
            </w:r>
            <w:r w:rsidR="008345E3">
              <w:rPr>
                <w:rFonts w:ascii="微軟正黑體" w:eastAsia="微軟正黑體" w:hAnsi="微軟正黑體" w:hint="eastAsia"/>
              </w:rPr>
              <w:t>、協助相關賽事帶隊</w:t>
            </w:r>
          </w:p>
        </w:tc>
      </w:tr>
      <w:tr w:rsidR="00553E50" w:rsidRPr="00294473" w:rsidTr="009403C0">
        <w:tc>
          <w:tcPr>
            <w:tcW w:w="2807" w:type="dxa"/>
            <w:shd w:val="clear" w:color="auto" w:fill="F2F2F2" w:themeFill="background1" w:themeFillShade="F2"/>
          </w:tcPr>
          <w:p w:rsidR="00553E50" w:rsidRPr="00294473" w:rsidRDefault="00553E50" w:rsidP="00E8367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謝美娟</w:t>
            </w:r>
          </w:p>
        </w:tc>
        <w:tc>
          <w:tcPr>
            <w:tcW w:w="5840" w:type="dxa"/>
          </w:tcPr>
          <w:p w:rsidR="00553E50" w:rsidRPr="00294473" w:rsidRDefault="00553E50" w:rsidP="00E83672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總務主任，</w:t>
            </w:r>
            <w:r w:rsidR="008345E3" w:rsidRPr="008345E3">
              <w:rPr>
                <w:rFonts w:ascii="微軟正黑體" w:eastAsia="微軟正黑體" w:hAnsi="微軟正黑體" w:hint="eastAsia"/>
              </w:rPr>
              <w:t>協助泳隊培訓及相關賽事帶隊</w:t>
            </w:r>
          </w:p>
        </w:tc>
      </w:tr>
      <w:tr w:rsidR="00553E50" w:rsidRPr="00294473" w:rsidTr="009403C0">
        <w:tc>
          <w:tcPr>
            <w:tcW w:w="2807" w:type="dxa"/>
            <w:shd w:val="clear" w:color="auto" w:fill="F2F2F2" w:themeFill="background1" w:themeFillShade="F2"/>
          </w:tcPr>
          <w:p w:rsidR="00553E50" w:rsidRPr="00294473" w:rsidRDefault="00553E50" w:rsidP="00E8367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許淑婷</w:t>
            </w:r>
          </w:p>
        </w:tc>
        <w:tc>
          <w:tcPr>
            <w:tcW w:w="5840" w:type="dxa"/>
          </w:tcPr>
          <w:p w:rsidR="00553E50" w:rsidRPr="00294473" w:rsidRDefault="008345E3" w:rsidP="00E83672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導師，</w:t>
            </w:r>
            <w:r w:rsidRPr="008345E3">
              <w:rPr>
                <w:rFonts w:ascii="微軟正黑體" w:eastAsia="微軟正黑體" w:hAnsi="微軟正黑體" w:hint="eastAsia"/>
              </w:rPr>
              <w:t>協助相關賽事帶隊</w:t>
            </w:r>
          </w:p>
        </w:tc>
      </w:tr>
      <w:tr w:rsidR="00553E50" w:rsidRPr="00294473" w:rsidTr="009403C0">
        <w:tc>
          <w:tcPr>
            <w:tcW w:w="2807" w:type="dxa"/>
            <w:shd w:val="clear" w:color="auto" w:fill="F2F2F2" w:themeFill="background1" w:themeFillShade="F2"/>
          </w:tcPr>
          <w:p w:rsidR="00553E50" w:rsidRPr="00294473" w:rsidRDefault="00553E50" w:rsidP="00E8367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薛伊庭</w:t>
            </w:r>
          </w:p>
        </w:tc>
        <w:tc>
          <w:tcPr>
            <w:tcW w:w="5840" w:type="dxa"/>
          </w:tcPr>
          <w:p w:rsidR="00553E50" w:rsidRPr="00294473" w:rsidRDefault="008345E3" w:rsidP="00E83672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專任教師，協助相關賽事帶隊</w:t>
            </w:r>
          </w:p>
        </w:tc>
      </w:tr>
      <w:tr w:rsidR="00553E50" w:rsidRPr="00294473" w:rsidTr="009403C0">
        <w:tc>
          <w:tcPr>
            <w:tcW w:w="2807" w:type="dxa"/>
            <w:shd w:val="clear" w:color="auto" w:fill="F2F2F2" w:themeFill="background1" w:themeFillShade="F2"/>
          </w:tcPr>
          <w:p w:rsidR="00553E50" w:rsidRDefault="00553E50" w:rsidP="00E8367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林雅婷</w:t>
            </w:r>
          </w:p>
        </w:tc>
        <w:tc>
          <w:tcPr>
            <w:tcW w:w="5840" w:type="dxa"/>
          </w:tcPr>
          <w:p w:rsidR="00553E50" w:rsidRPr="00294473" w:rsidRDefault="009C33C3" w:rsidP="00E83672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專輔教師，</w:t>
            </w:r>
            <w:r w:rsidRPr="009C33C3">
              <w:rPr>
                <w:rFonts w:ascii="微軟正黑體" w:eastAsia="微軟正黑體" w:hAnsi="微軟正黑體" w:hint="eastAsia"/>
              </w:rPr>
              <w:t>協助相關賽事帶隊</w:t>
            </w:r>
          </w:p>
        </w:tc>
      </w:tr>
      <w:tr w:rsidR="00553E50" w:rsidRPr="00294473" w:rsidTr="009403C0">
        <w:tc>
          <w:tcPr>
            <w:tcW w:w="2807" w:type="dxa"/>
            <w:shd w:val="clear" w:color="auto" w:fill="F2F2F2" w:themeFill="background1" w:themeFillShade="F2"/>
          </w:tcPr>
          <w:p w:rsidR="00553E50" w:rsidRDefault="00553E50" w:rsidP="00E8367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翁明禮</w:t>
            </w:r>
          </w:p>
        </w:tc>
        <w:tc>
          <w:tcPr>
            <w:tcW w:w="5840" w:type="dxa"/>
          </w:tcPr>
          <w:p w:rsidR="00553E50" w:rsidRPr="00294473" w:rsidRDefault="009C33C3" w:rsidP="00E83672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幹事，</w:t>
            </w:r>
            <w:r w:rsidRPr="009C33C3">
              <w:rPr>
                <w:rFonts w:ascii="微軟正黑體" w:eastAsia="微軟正黑體" w:hAnsi="微軟正黑體" w:hint="eastAsia"/>
              </w:rPr>
              <w:t>協助泳隊培訓</w:t>
            </w:r>
          </w:p>
        </w:tc>
      </w:tr>
    </w:tbl>
    <w:p w:rsidR="00CA4BE2" w:rsidRPr="00294473" w:rsidRDefault="00CA4BE2" w:rsidP="009C2039">
      <w:pPr>
        <w:snapToGrid w:val="0"/>
        <w:rPr>
          <w:rFonts w:ascii="微軟正黑體" w:eastAsia="微軟正黑體" w:hAnsi="微軟正黑體"/>
        </w:rPr>
      </w:pPr>
    </w:p>
    <w:p w:rsidR="007F7504" w:rsidRPr="00294473" w:rsidRDefault="007F7504" w:rsidP="009C2039">
      <w:pPr>
        <w:pStyle w:val="a9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294473">
        <w:rPr>
          <w:rFonts w:ascii="微軟正黑體" w:eastAsia="微軟正黑體" w:hAnsi="微軟正黑體" w:hint="eastAsia"/>
          <w:b/>
          <w:sz w:val="28"/>
          <w:szCs w:val="28"/>
        </w:rPr>
        <w:t>服務成效評估</w:t>
      </w:r>
    </w:p>
    <w:p w:rsidR="00240143" w:rsidRPr="00294473" w:rsidRDefault="001C587B" w:rsidP="00294473">
      <w:pPr>
        <w:pStyle w:val="a9"/>
        <w:numPr>
          <w:ilvl w:val="0"/>
          <w:numId w:val="19"/>
        </w:numPr>
        <w:snapToGrid w:val="0"/>
        <w:ind w:leftChars="0"/>
        <w:rPr>
          <w:rFonts w:ascii="微軟正黑體" w:eastAsia="微軟正黑體" w:hAnsi="微軟正黑體"/>
        </w:rPr>
      </w:pPr>
      <w:r w:rsidRPr="00294473">
        <w:rPr>
          <w:rFonts w:ascii="微軟正黑體" w:eastAsia="微軟正黑體" w:hAnsi="微軟正黑體" w:hint="eastAsia"/>
        </w:rPr>
        <w:t>目標及執行策略</w:t>
      </w:r>
    </w:p>
    <w:p w:rsidR="00472FC9" w:rsidRPr="00472FC9" w:rsidRDefault="00472FC9" w:rsidP="00472FC9">
      <w:pPr>
        <w:snapToGrid w:val="0"/>
        <w:ind w:leftChars="236" w:left="566"/>
        <w:rPr>
          <w:rFonts w:ascii="微軟正黑體" w:eastAsia="微軟正黑體" w:hAnsi="微軟正黑體"/>
        </w:rPr>
      </w:pPr>
      <w:r w:rsidRPr="00472FC9">
        <w:rPr>
          <w:rFonts w:ascii="微軟正黑體" w:eastAsia="微軟正黑體" w:hAnsi="微軟正黑體" w:hint="eastAsia"/>
        </w:rPr>
        <w:t>1.</w:t>
      </w:r>
      <w:r w:rsidRPr="00472FC9">
        <w:rPr>
          <w:rFonts w:ascii="微軟正黑體" w:eastAsia="微軟正黑體" w:hAnsi="微軟正黑體" w:hint="eastAsia"/>
        </w:rPr>
        <w:tab/>
        <w:t>學期間，固定的時段，提供學生多元專長學習的機會，期能養成其良好學習及生活習慣，補強藝文學習之不足，拉近城鄉的差距。寒暑假配合教練/任課教師時間實施培訓/課程。</w:t>
      </w:r>
    </w:p>
    <w:p w:rsidR="00472FC9" w:rsidRPr="00472FC9" w:rsidRDefault="00472FC9" w:rsidP="00472FC9">
      <w:pPr>
        <w:snapToGrid w:val="0"/>
        <w:ind w:leftChars="236" w:left="566"/>
        <w:rPr>
          <w:rFonts w:ascii="微軟正黑體" w:eastAsia="微軟正黑體" w:hAnsi="微軟正黑體"/>
        </w:rPr>
      </w:pPr>
      <w:r w:rsidRPr="00472FC9">
        <w:rPr>
          <w:rFonts w:ascii="微軟正黑體" w:eastAsia="微軟正黑體" w:hAnsi="微軟正黑體" w:hint="eastAsia"/>
        </w:rPr>
        <w:t>2.</w:t>
      </w:r>
      <w:r w:rsidRPr="00472FC9">
        <w:rPr>
          <w:rFonts w:ascii="微軟正黑體" w:eastAsia="微軟正黑體" w:hAnsi="微軟正黑體" w:hint="eastAsia"/>
        </w:rPr>
        <w:tab/>
        <w:t>對於高關懷學生加強生活輔導，導正其不良生活習慣行為，以期達到社區營造、終生學習之目標。</w:t>
      </w:r>
    </w:p>
    <w:p w:rsidR="00240143" w:rsidRPr="00294473" w:rsidRDefault="00472FC9" w:rsidP="00472FC9">
      <w:pPr>
        <w:snapToGrid w:val="0"/>
        <w:ind w:leftChars="236" w:left="566"/>
        <w:rPr>
          <w:rFonts w:ascii="微軟正黑體" w:eastAsia="微軟正黑體" w:hAnsi="微軟正黑體"/>
        </w:rPr>
      </w:pPr>
      <w:r w:rsidRPr="00472FC9">
        <w:rPr>
          <w:rFonts w:ascii="微軟正黑體" w:eastAsia="微軟正黑體" w:hAnsi="微軟正黑體" w:hint="eastAsia"/>
        </w:rPr>
        <w:t>3.</w:t>
      </w:r>
      <w:r w:rsidRPr="00472FC9">
        <w:rPr>
          <w:rFonts w:ascii="微軟正黑體" w:eastAsia="微軟正黑體" w:hAnsi="微軟正黑體" w:hint="eastAsia"/>
        </w:rPr>
        <w:tab/>
        <w:t>提供學生及社區居民觀摩及成果展現之機會，生根傳承藝術文化於校園並永續發展。</w:t>
      </w:r>
    </w:p>
    <w:p w:rsidR="001C587B" w:rsidRPr="00294473" w:rsidRDefault="001C587B" w:rsidP="009C2039">
      <w:pPr>
        <w:pStyle w:val="a9"/>
        <w:numPr>
          <w:ilvl w:val="0"/>
          <w:numId w:val="19"/>
        </w:numPr>
        <w:snapToGrid w:val="0"/>
        <w:ind w:leftChars="0"/>
        <w:rPr>
          <w:rFonts w:ascii="微軟正黑體" w:eastAsia="微軟正黑體" w:hAnsi="微軟正黑體"/>
        </w:rPr>
      </w:pPr>
      <w:r w:rsidRPr="00294473">
        <w:rPr>
          <w:rFonts w:ascii="微軟正黑體" w:eastAsia="微軟正黑體" w:hAnsi="微軟正黑體" w:hint="eastAsia"/>
        </w:rPr>
        <w:t>服務整體概況</w:t>
      </w:r>
    </w:p>
    <w:tbl>
      <w:tblPr>
        <w:tblStyle w:val="2-21"/>
        <w:tblW w:w="0" w:type="auto"/>
        <w:tblLook w:val="04A0" w:firstRow="1" w:lastRow="0" w:firstColumn="1" w:lastColumn="0" w:noHBand="0" w:noVBand="1"/>
      </w:tblPr>
      <w:tblGrid>
        <w:gridCol w:w="1495"/>
        <w:gridCol w:w="2270"/>
        <w:gridCol w:w="2013"/>
        <w:gridCol w:w="2528"/>
      </w:tblGrid>
      <w:tr w:rsidR="000C0500" w:rsidRPr="00294473" w:rsidTr="00E83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:rsidR="000C0500" w:rsidRPr="00294473" w:rsidRDefault="000C0500" w:rsidP="009C203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94473">
              <w:rPr>
                <w:rFonts w:ascii="微軟正黑體" w:eastAsia="微軟正黑體" w:hAnsi="微軟正黑體" w:hint="eastAsia"/>
              </w:rPr>
              <w:t>服務項目</w:t>
            </w:r>
          </w:p>
        </w:tc>
        <w:tc>
          <w:tcPr>
            <w:tcW w:w="2270" w:type="dxa"/>
          </w:tcPr>
          <w:p w:rsidR="000C0500" w:rsidRPr="00294473" w:rsidRDefault="000C0500" w:rsidP="009C2039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294473">
              <w:rPr>
                <w:rFonts w:ascii="微軟正黑體" w:eastAsia="微軟正黑體" w:hAnsi="微軟正黑體" w:hint="eastAsia"/>
              </w:rPr>
              <w:t>服務目標</w:t>
            </w:r>
          </w:p>
        </w:tc>
        <w:tc>
          <w:tcPr>
            <w:tcW w:w="2013" w:type="dxa"/>
          </w:tcPr>
          <w:p w:rsidR="000C0500" w:rsidRPr="00294473" w:rsidRDefault="000C0500" w:rsidP="009C2039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294473">
              <w:rPr>
                <w:rFonts w:ascii="微軟正黑體" w:eastAsia="微軟正黑體" w:hAnsi="微軟正黑體" w:cs="Times New Roman" w:hint="eastAsia"/>
              </w:rPr>
              <w:t>評估工具        及評估方式</w:t>
            </w:r>
          </w:p>
        </w:tc>
        <w:tc>
          <w:tcPr>
            <w:tcW w:w="2528" w:type="dxa"/>
          </w:tcPr>
          <w:p w:rsidR="000C0500" w:rsidRPr="00294473" w:rsidRDefault="000C0500" w:rsidP="009C2039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</w:rPr>
            </w:pPr>
            <w:r w:rsidRPr="00294473">
              <w:rPr>
                <w:rFonts w:ascii="微軟正黑體" w:eastAsia="微軟正黑體" w:hAnsi="微軟正黑體" w:cs="Times New Roman" w:hint="eastAsia"/>
              </w:rPr>
              <w:t>成效評估</w:t>
            </w:r>
          </w:p>
        </w:tc>
      </w:tr>
      <w:tr w:rsidR="00472FC9" w:rsidRPr="00294473" w:rsidTr="004C6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Align w:val="center"/>
          </w:tcPr>
          <w:p w:rsidR="00472FC9" w:rsidRPr="009C2039" w:rsidRDefault="00472FC9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桌球</w:t>
            </w:r>
          </w:p>
        </w:tc>
        <w:tc>
          <w:tcPr>
            <w:tcW w:w="2270" w:type="dxa"/>
            <w:vAlign w:val="center"/>
          </w:tcPr>
          <w:p w:rsidR="00472FC9" w:rsidRPr="009C2039" w:rsidRDefault="00472FC9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接受專業的桌球培訓，透過努力的學習歷程進而達成自我實現的目標。</w:t>
            </w:r>
          </w:p>
        </w:tc>
        <w:tc>
          <w:tcPr>
            <w:tcW w:w="2013" w:type="dxa"/>
            <w:vAlign w:val="center"/>
          </w:tcPr>
          <w:p w:rsidR="00472FC9" w:rsidRPr="00E47FAD" w:rsidRDefault="00472FC9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1.學童</w:t>
            </w:r>
            <w:r w:rsidRPr="00E47FAD">
              <w:rPr>
                <w:rFonts w:ascii="微軟正黑體" w:eastAsia="微軟正黑體" w:hAnsi="微軟正黑體" w:hint="eastAsia"/>
              </w:rPr>
              <w:t>出席率。</w:t>
            </w:r>
          </w:p>
          <w:p w:rsidR="00472FC9" w:rsidRPr="00E47FAD" w:rsidRDefault="00472FC9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</w:t>
            </w:r>
            <w:r w:rsidRPr="00E47FAD">
              <w:rPr>
                <w:rFonts w:ascii="微軟正黑體" w:eastAsia="微軟正黑體" w:hAnsi="微軟正黑體" w:hint="eastAsia"/>
              </w:rPr>
              <w:t>學童參與學習表現及意願提升變化。</w:t>
            </w:r>
          </w:p>
          <w:p w:rsidR="00472FC9" w:rsidRPr="009C2039" w:rsidRDefault="00472FC9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</w:t>
            </w:r>
            <w:r w:rsidRPr="00E47FAD">
              <w:rPr>
                <w:rFonts w:ascii="微軟正黑體" w:eastAsia="微軟正黑體" w:hAnsi="微軟正黑體" w:hint="eastAsia"/>
              </w:rPr>
              <w:t>學童上台表演或比賽次數及表</w:t>
            </w:r>
            <w:r w:rsidRPr="00E47FAD">
              <w:rPr>
                <w:rFonts w:ascii="微軟正黑體" w:eastAsia="微軟正黑體" w:hAnsi="微軟正黑體" w:hint="eastAsia"/>
              </w:rPr>
              <w:lastRenderedPageBreak/>
              <w:t>現。</w:t>
            </w:r>
          </w:p>
        </w:tc>
        <w:tc>
          <w:tcPr>
            <w:tcW w:w="2528" w:type="dxa"/>
          </w:tcPr>
          <w:p w:rsidR="00472FC9" w:rsidRDefault="00472FC9" w:rsidP="004C601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1.平日練習除了精進更人球技，也培養團隊默契，相互切磋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彼此鼓勵，創造出一支具有榮譽感的球隊。</w:t>
            </w:r>
          </w:p>
          <w:p w:rsidR="00472FC9" w:rsidRPr="009C2039" w:rsidRDefault="00472FC9" w:rsidP="004C601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2.一年至少6場的比</w:t>
            </w:r>
            <w:r>
              <w:rPr>
                <w:rFonts w:ascii="微軟正黑體" w:eastAsia="微軟正黑體" w:hAnsi="微軟正黑體" w:hint="eastAsia"/>
              </w:rPr>
              <w:lastRenderedPageBreak/>
              <w:t>賽讓孩子們對競賽場更不畏懼。賽績呈現出孩子們平日努力的成果。</w:t>
            </w:r>
          </w:p>
        </w:tc>
      </w:tr>
      <w:tr w:rsidR="005960AE" w:rsidRPr="00294473" w:rsidTr="004C6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Align w:val="center"/>
          </w:tcPr>
          <w:p w:rsidR="005960AE" w:rsidRPr="009C2039" w:rsidRDefault="005960AE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lastRenderedPageBreak/>
              <w:t>游泳</w:t>
            </w:r>
          </w:p>
        </w:tc>
        <w:tc>
          <w:tcPr>
            <w:tcW w:w="2270" w:type="dxa"/>
            <w:vAlign w:val="center"/>
          </w:tcPr>
          <w:p w:rsidR="005960AE" w:rsidRPr="009C2039" w:rsidRDefault="005960AE" w:rsidP="004C601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在專業教練培訓下的澎湖海子們，終能成為稱霸一方的海上蛟龍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2013" w:type="dxa"/>
            <w:vAlign w:val="center"/>
          </w:tcPr>
          <w:p w:rsidR="005960AE" w:rsidRPr="00E47FAD" w:rsidRDefault="005960AE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1.學童</w:t>
            </w:r>
            <w:r w:rsidRPr="00E47FAD">
              <w:rPr>
                <w:rFonts w:ascii="微軟正黑體" w:eastAsia="微軟正黑體" w:hAnsi="微軟正黑體" w:hint="eastAsia"/>
              </w:rPr>
              <w:t>出席率。</w:t>
            </w:r>
          </w:p>
          <w:p w:rsidR="005960AE" w:rsidRPr="00E47FAD" w:rsidRDefault="005960AE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</w:t>
            </w:r>
            <w:r w:rsidRPr="00E47FAD">
              <w:rPr>
                <w:rFonts w:ascii="微軟正黑體" w:eastAsia="微軟正黑體" w:hAnsi="微軟正黑體" w:hint="eastAsia"/>
              </w:rPr>
              <w:t>學童參與學習表現及意願提升變化。</w:t>
            </w:r>
          </w:p>
          <w:p w:rsidR="005960AE" w:rsidRPr="009C2039" w:rsidRDefault="005960AE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</w:t>
            </w:r>
            <w:r w:rsidRPr="00E47FAD">
              <w:rPr>
                <w:rFonts w:ascii="微軟正黑體" w:eastAsia="微軟正黑體" w:hAnsi="微軟正黑體" w:hint="eastAsia"/>
              </w:rPr>
              <w:t>學童上台表演或比賽次數及表現。</w:t>
            </w:r>
          </w:p>
        </w:tc>
        <w:tc>
          <w:tcPr>
            <w:tcW w:w="2528" w:type="dxa"/>
          </w:tcPr>
          <w:p w:rsidR="005960AE" w:rsidRDefault="005960AE" w:rsidP="004C601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1.辛苦的培訓過程讓孩子叫苦連天，尤其在冬日下水更是天人交戰，但孩子們並沒有因此而退縮，團隊力量大由此可見。</w:t>
            </w:r>
          </w:p>
          <w:p w:rsidR="005960AE" w:rsidRDefault="005960AE" w:rsidP="004C601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2.孩子明顯感覺到自己的進步，從50公尺→100公尺→200公尺→500公尺→1000公尺，這個歷程讓他們雀躍不已。</w:t>
            </w:r>
          </w:p>
          <w:p w:rsidR="005960AE" w:rsidRDefault="005960AE" w:rsidP="004C601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3.在水道從一開始不斷被後面的人超越的壓力，到現在可以以自己的速度不被超越，都是一種小成就。</w:t>
            </w:r>
          </w:p>
          <w:p w:rsidR="005960AE" w:rsidRPr="009C2039" w:rsidRDefault="005960AE" w:rsidP="005960A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4.賽績的呈現讓孩子們有些許的成就感。</w:t>
            </w:r>
          </w:p>
        </w:tc>
      </w:tr>
      <w:tr w:rsidR="00733E85" w:rsidRPr="00294473" w:rsidTr="004C6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Align w:val="center"/>
          </w:tcPr>
          <w:p w:rsidR="00733E85" w:rsidRDefault="00733E8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木球</w:t>
            </w:r>
          </w:p>
        </w:tc>
        <w:tc>
          <w:tcPr>
            <w:tcW w:w="2270" w:type="dxa"/>
            <w:vAlign w:val="center"/>
          </w:tcPr>
          <w:p w:rsidR="00733E85" w:rsidRDefault="00733E85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7C6167">
              <w:rPr>
                <w:rFonts w:ascii="微軟正黑體" w:eastAsia="微軟正黑體" w:hAnsi="微軟正黑體" w:hint="eastAsia"/>
              </w:rPr>
              <w:t>具競賽、休閒、教學與親子活動等功能</w:t>
            </w:r>
            <w:r>
              <w:rPr>
                <w:rFonts w:ascii="微軟正黑體" w:eastAsia="微軟正黑體" w:hAnsi="微軟正黑體" w:hint="eastAsia"/>
              </w:rPr>
              <w:t>，藉由培訓及出賽的過程以增強對自己的自信。</w:t>
            </w:r>
          </w:p>
        </w:tc>
        <w:tc>
          <w:tcPr>
            <w:tcW w:w="2013" w:type="dxa"/>
            <w:vAlign w:val="center"/>
          </w:tcPr>
          <w:p w:rsidR="00733E85" w:rsidRPr="004E3F90" w:rsidRDefault="00733E85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4E3F90">
              <w:rPr>
                <w:rFonts w:ascii="微軟正黑體" w:eastAsia="微軟正黑體" w:hAnsi="微軟正黑體" w:hint="eastAsia"/>
              </w:rPr>
              <w:t>1.學童出席率。</w:t>
            </w:r>
          </w:p>
          <w:p w:rsidR="00733E85" w:rsidRPr="004E3F90" w:rsidRDefault="00733E85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4E3F90">
              <w:rPr>
                <w:rFonts w:ascii="微軟正黑體" w:eastAsia="微軟正黑體" w:hAnsi="微軟正黑體" w:hint="eastAsia"/>
              </w:rPr>
              <w:t>2.學童參與學習表現及意願提升變化。</w:t>
            </w:r>
          </w:p>
          <w:p w:rsidR="00733E85" w:rsidRDefault="00733E85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4E3F90">
              <w:rPr>
                <w:rFonts w:ascii="微軟正黑體" w:eastAsia="微軟正黑體" w:hAnsi="微軟正黑體" w:hint="eastAsia"/>
              </w:rPr>
              <w:t>3.學童上台表演或比賽次數及表現。</w:t>
            </w:r>
          </w:p>
        </w:tc>
        <w:tc>
          <w:tcPr>
            <w:tcW w:w="2528" w:type="dxa"/>
          </w:tcPr>
          <w:p w:rsidR="00733E85" w:rsidRPr="005D4EEA" w:rsidRDefault="00733E85" w:rsidP="004C601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5D4EEA">
              <w:rPr>
                <w:rFonts w:ascii="微軟正黑體" w:eastAsia="微軟正黑體" w:hAnsi="微軟正黑體" w:hint="eastAsia"/>
              </w:rPr>
              <w:t>1.</w:t>
            </w:r>
            <w:r w:rsidR="006C75C5" w:rsidRPr="005D4EEA">
              <w:rPr>
                <w:rFonts w:ascii="微軟正黑體" w:eastAsia="微軟正黑體" w:hAnsi="微軟正黑體" w:hint="eastAsia"/>
              </w:rPr>
              <w:t>延續國小對木球的熱愛，持續在這個領域繼續發光發熱</w:t>
            </w:r>
            <w:r w:rsidRPr="005D4EEA">
              <w:rPr>
                <w:rFonts w:ascii="微軟正黑體" w:eastAsia="微軟正黑體" w:hAnsi="微軟正黑體" w:hint="eastAsia"/>
              </w:rPr>
              <w:t>。</w:t>
            </w:r>
          </w:p>
          <w:p w:rsidR="00733E85" w:rsidRDefault="00733E85" w:rsidP="004C601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5D4EEA">
              <w:rPr>
                <w:rFonts w:ascii="微軟正黑體" w:eastAsia="微軟正黑體" w:hAnsi="微軟正黑體" w:hint="eastAsia"/>
              </w:rPr>
              <w:t>2.</w:t>
            </w:r>
            <w:r w:rsidR="006C75C5" w:rsidRPr="005D4EEA">
              <w:rPr>
                <w:rFonts w:ascii="微軟正黑體" w:eastAsia="微軟正黑體" w:hAnsi="微軟正黑體" w:hint="eastAsia"/>
              </w:rPr>
              <w:t>培訓過程遇到瓶頸，在教練鼓勵支持與</w:t>
            </w:r>
            <w:r w:rsidR="005D4EEA" w:rsidRPr="005D4EEA">
              <w:rPr>
                <w:rFonts w:ascii="微軟正黑體" w:eastAsia="微軟正黑體" w:hAnsi="微軟正黑體" w:hint="eastAsia"/>
              </w:rPr>
              <w:t>孩子自己的調適下，慢慢克服困難</w:t>
            </w:r>
            <w:r w:rsidRPr="005D4EEA">
              <w:rPr>
                <w:rFonts w:ascii="微軟正黑體" w:eastAsia="微軟正黑體" w:hAnsi="微軟正黑體" w:hint="eastAsia"/>
              </w:rPr>
              <w:t>。</w:t>
            </w:r>
          </w:p>
          <w:p w:rsidR="005D4EEA" w:rsidRDefault="005D4EEA" w:rsidP="004C601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3.對外比賽也有不錯的成績。</w:t>
            </w:r>
          </w:p>
        </w:tc>
      </w:tr>
      <w:tr w:rsidR="00733E85" w:rsidRPr="00294473" w:rsidTr="004C6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Align w:val="center"/>
          </w:tcPr>
          <w:p w:rsidR="00733E85" w:rsidRDefault="00733E8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排球</w:t>
            </w:r>
          </w:p>
        </w:tc>
        <w:tc>
          <w:tcPr>
            <w:tcW w:w="2270" w:type="dxa"/>
            <w:vAlign w:val="center"/>
          </w:tcPr>
          <w:p w:rsidR="00733E85" w:rsidRDefault="00733E85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認識鎮中傳統球類</w:t>
            </w:r>
            <w:r>
              <w:rPr>
                <w:rFonts w:ascii="微軟正黑體" w:eastAsia="微軟正黑體" w:hAnsi="微軟正黑體" w:hint="eastAsia"/>
              </w:rPr>
              <w:lastRenderedPageBreak/>
              <w:t>運動，藉由團隊合作的培養，進而產生榮譽感。</w:t>
            </w:r>
          </w:p>
        </w:tc>
        <w:tc>
          <w:tcPr>
            <w:tcW w:w="2013" w:type="dxa"/>
            <w:vAlign w:val="center"/>
          </w:tcPr>
          <w:p w:rsidR="00733E85" w:rsidRPr="004E3F90" w:rsidRDefault="00733E85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4E3F90">
              <w:rPr>
                <w:rFonts w:ascii="微軟正黑體" w:eastAsia="微軟正黑體" w:hAnsi="微軟正黑體" w:hint="eastAsia"/>
              </w:rPr>
              <w:lastRenderedPageBreak/>
              <w:t>1.學童出席率。</w:t>
            </w:r>
          </w:p>
          <w:p w:rsidR="00733E85" w:rsidRPr="004E3F90" w:rsidRDefault="00733E85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4E3F90">
              <w:rPr>
                <w:rFonts w:ascii="微軟正黑體" w:eastAsia="微軟正黑體" w:hAnsi="微軟正黑體" w:hint="eastAsia"/>
              </w:rPr>
              <w:lastRenderedPageBreak/>
              <w:t>2.學童參與學習表現及意願提升變化。</w:t>
            </w:r>
          </w:p>
          <w:p w:rsidR="00733E85" w:rsidRDefault="00733E85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4E3F90">
              <w:rPr>
                <w:rFonts w:ascii="微軟正黑體" w:eastAsia="微軟正黑體" w:hAnsi="微軟正黑體" w:hint="eastAsia"/>
              </w:rPr>
              <w:t>3.學童上台表演或比賽次數及表現。</w:t>
            </w:r>
          </w:p>
        </w:tc>
        <w:tc>
          <w:tcPr>
            <w:tcW w:w="2528" w:type="dxa"/>
          </w:tcPr>
          <w:p w:rsidR="00733E85" w:rsidRDefault="00733E85" w:rsidP="004C601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1.排球隊鎮海的孩子</w:t>
            </w:r>
            <w:r>
              <w:rPr>
                <w:rFonts w:ascii="微軟正黑體" w:eastAsia="微軟正黑體" w:hAnsi="微軟正黑體" w:hint="eastAsia"/>
              </w:rPr>
              <w:lastRenderedPageBreak/>
              <w:t>而言，新生是恐懼的，因為不熟悉；舊生是</w:t>
            </w:r>
            <w:r w:rsidR="005D4EEA">
              <w:rPr>
                <w:rFonts w:ascii="微軟正黑體" w:eastAsia="微軟正黑體" w:hAnsi="微軟正黑體" w:hint="eastAsia"/>
              </w:rPr>
              <w:t>喜愛的，因為享受到</w:t>
            </w:r>
            <w:r>
              <w:rPr>
                <w:rFonts w:ascii="微軟正黑體" w:eastAsia="微軟正黑體" w:hAnsi="微軟正黑體" w:hint="eastAsia"/>
              </w:rPr>
              <w:t>排球的所帶來的樂趣。</w:t>
            </w:r>
          </w:p>
          <w:p w:rsidR="00733E85" w:rsidRPr="005D4EEA" w:rsidRDefault="00733E85" w:rsidP="004C601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5D4EEA">
              <w:rPr>
                <w:rFonts w:ascii="微軟正黑體" w:eastAsia="微軟正黑體" w:hAnsi="微軟正黑體" w:hint="eastAsia"/>
              </w:rPr>
              <w:t>2.</w:t>
            </w:r>
            <w:r w:rsidR="005D4EEA" w:rsidRPr="005D4EEA">
              <w:rPr>
                <w:rFonts w:ascii="微軟正黑體" w:eastAsia="微軟正黑體" w:hAnsi="微軟正黑體" w:hint="eastAsia"/>
              </w:rPr>
              <w:t>畢業學長姐們的陪伴訓練，讓孩子們更容易上手</w:t>
            </w:r>
            <w:r w:rsidRPr="005D4EEA">
              <w:rPr>
                <w:rFonts w:ascii="微軟正黑體" w:eastAsia="微軟正黑體" w:hAnsi="微軟正黑體" w:hint="eastAsia"/>
              </w:rPr>
              <w:t>。</w:t>
            </w:r>
          </w:p>
          <w:p w:rsidR="00733E85" w:rsidRPr="008954FA" w:rsidRDefault="00733E85" w:rsidP="004C601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8954FA">
              <w:rPr>
                <w:rFonts w:ascii="微軟正黑體" w:eastAsia="微軟正黑體" w:hAnsi="微軟正黑體" w:hint="eastAsia"/>
              </w:rPr>
              <w:t>3.</w:t>
            </w:r>
            <w:r w:rsidR="005D4EEA" w:rsidRPr="008954FA">
              <w:rPr>
                <w:rFonts w:ascii="微軟正黑體" w:eastAsia="微軟正黑體" w:hAnsi="微軟正黑體" w:hint="eastAsia"/>
              </w:rPr>
              <w:t>排球是團隊，孩子從中培養團隊默契，並學習相互支持而非相互指責</w:t>
            </w:r>
            <w:r w:rsidRPr="008954FA">
              <w:rPr>
                <w:rFonts w:ascii="微軟正黑體" w:eastAsia="微軟正黑體" w:hAnsi="微軟正黑體" w:hint="eastAsia"/>
              </w:rPr>
              <w:t>。</w:t>
            </w:r>
          </w:p>
          <w:p w:rsidR="005D4EEA" w:rsidRPr="005D4EEA" w:rsidRDefault="005D4EEA" w:rsidP="004C601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8954FA">
              <w:rPr>
                <w:rFonts w:ascii="微軟正黑體" w:eastAsia="微軟正黑體" w:hAnsi="微軟正黑體" w:hint="eastAsia"/>
              </w:rPr>
              <w:t>4.盡最大努力贏得最佳賽</w:t>
            </w:r>
            <w:r w:rsidR="008954FA" w:rsidRPr="008954FA">
              <w:rPr>
                <w:rFonts w:ascii="微軟正黑體" w:eastAsia="微軟正黑體" w:hAnsi="微軟正黑體" w:hint="eastAsia"/>
              </w:rPr>
              <w:t>積。</w:t>
            </w:r>
          </w:p>
        </w:tc>
      </w:tr>
      <w:tr w:rsidR="00733E85" w:rsidRPr="00294473" w:rsidTr="004C6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Align w:val="center"/>
          </w:tcPr>
          <w:p w:rsidR="00733E85" w:rsidRDefault="00733E8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lastRenderedPageBreak/>
              <w:t>書法</w:t>
            </w:r>
          </w:p>
        </w:tc>
        <w:tc>
          <w:tcPr>
            <w:tcW w:w="2270" w:type="dxa"/>
            <w:vAlign w:val="center"/>
          </w:tcPr>
          <w:p w:rsidR="00733E85" w:rsidRPr="009C2039" w:rsidRDefault="00733E85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0297B">
              <w:rPr>
                <w:rFonts w:ascii="微軟正黑體" w:eastAsia="微軟正黑體" w:hAnsi="微軟正黑體" w:hint="eastAsia"/>
              </w:rPr>
              <w:t>認識書法美學，進而創作，藉由書寫過程修身養性。</w:t>
            </w:r>
          </w:p>
        </w:tc>
        <w:tc>
          <w:tcPr>
            <w:tcW w:w="2013" w:type="dxa"/>
            <w:vAlign w:val="center"/>
          </w:tcPr>
          <w:p w:rsidR="00733E85" w:rsidRPr="00E47FAD" w:rsidRDefault="00733E85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1.學童</w:t>
            </w:r>
            <w:r w:rsidRPr="00E47FAD">
              <w:rPr>
                <w:rFonts w:ascii="微軟正黑體" w:eastAsia="微軟正黑體" w:hAnsi="微軟正黑體" w:hint="eastAsia"/>
              </w:rPr>
              <w:t>出席率。</w:t>
            </w:r>
          </w:p>
          <w:p w:rsidR="00733E85" w:rsidRPr="00E47FAD" w:rsidRDefault="00733E85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</w:t>
            </w:r>
            <w:r w:rsidRPr="00E47FAD">
              <w:rPr>
                <w:rFonts w:ascii="微軟正黑體" w:eastAsia="微軟正黑體" w:hAnsi="微軟正黑體" w:hint="eastAsia"/>
              </w:rPr>
              <w:t>學童參與學習表現及意願提升變化。</w:t>
            </w:r>
          </w:p>
          <w:p w:rsidR="00733E85" w:rsidRPr="009C2039" w:rsidRDefault="00733E85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</w:t>
            </w:r>
            <w:r w:rsidRPr="00E47FAD">
              <w:rPr>
                <w:rFonts w:ascii="微軟正黑體" w:eastAsia="微軟正黑體" w:hAnsi="微軟正黑體" w:hint="eastAsia"/>
              </w:rPr>
              <w:t>學童上台表演或比賽次數及表現。</w:t>
            </w:r>
          </w:p>
        </w:tc>
        <w:tc>
          <w:tcPr>
            <w:tcW w:w="2528" w:type="dxa"/>
          </w:tcPr>
          <w:p w:rsidR="00733E85" w:rsidRDefault="00733E85" w:rsidP="004C601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1.出席率高且有高學習意願，參加縣內書法比賽也都有不錯的佳績。</w:t>
            </w:r>
          </w:p>
          <w:p w:rsidR="00733E85" w:rsidRPr="009C2039" w:rsidRDefault="00733E85" w:rsidP="004C601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2.配合年節，孩子們書寫創意春聯，兼具美學與趣味。</w:t>
            </w:r>
          </w:p>
        </w:tc>
      </w:tr>
      <w:tr w:rsidR="00733E85" w:rsidRPr="00F30AEA" w:rsidTr="004C6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Align w:val="center"/>
          </w:tcPr>
          <w:p w:rsidR="00733E85" w:rsidRPr="009C2039" w:rsidRDefault="00733E85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紙藝</w:t>
            </w:r>
          </w:p>
        </w:tc>
        <w:tc>
          <w:tcPr>
            <w:tcW w:w="2270" w:type="dxa"/>
            <w:vAlign w:val="center"/>
          </w:tcPr>
          <w:p w:rsidR="00733E85" w:rsidRPr="009C2039" w:rsidRDefault="00733E85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培養生活美學，透過構思的歷程，創造自己的作品。</w:t>
            </w:r>
          </w:p>
        </w:tc>
        <w:tc>
          <w:tcPr>
            <w:tcW w:w="2013" w:type="dxa"/>
            <w:vAlign w:val="center"/>
          </w:tcPr>
          <w:p w:rsidR="00733E85" w:rsidRPr="005B4B37" w:rsidRDefault="00733E85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5B4B37">
              <w:rPr>
                <w:rFonts w:ascii="微軟正黑體" w:eastAsia="微軟正黑體" w:hAnsi="微軟正黑體" w:hint="eastAsia"/>
              </w:rPr>
              <w:t>1.學童出席率。</w:t>
            </w:r>
          </w:p>
          <w:p w:rsidR="00733E85" w:rsidRPr="009C2039" w:rsidRDefault="00733E85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5B4B37">
              <w:rPr>
                <w:rFonts w:ascii="微軟正黑體" w:eastAsia="微軟正黑體" w:hAnsi="微軟正黑體" w:hint="eastAsia"/>
              </w:rPr>
              <w:t>2.學童參與學習表現及意願提升變化。</w:t>
            </w:r>
          </w:p>
        </w:tc>
        <w:tc>
          <w:tcPr>
            <w:tcW w:w="2528" w:type="dxa"/>
          </w:tcPr>
          <w:p w:rsidR="00733E85" w:rsidRDefault="00733E85" w:rsidP="004C601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1.從做中學的課程，孩子出席率高且保有高度的學習意願，花草紙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手工紙的產出都代表孩子無限創意。</w:t>
            </w:r>
          </w:p>
          <w:p w:rsidR="00F30AEA" w:rsidRDefault="00733E85" w:rsidP="00F30AEA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2.配合年節，</w:t>
            </w:r>
            <w:r w:rsidR="00F30AEA">
              <w:rPr>
                <w:rFonts w:ascii="微軟正黑體" w:eastAsia="微軟正黑體" w:hAnsi="微軟正黑體" w:hint="eastAsia"/>
              </w:rPr>
              <w:t>手作紙黏</w:t>
            </w:r>
          </w:p>
          <w:p w:rsidR="00733E85" w:rsidRPr="009C2039" w:rsidRDefault="00F30AEA" w:rsidP="00F30AEA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土「年年有魚」成為應景裝飾。</w:t>
            </w:r>
          </w:p>
        </w:tc>
      </w:tr>
      <w:tr w:rsidR="00F30AEA" w:rsidRPr="00F30AEA" w:rsidTr="004C6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Align w:val="center"/>
          </w:tcPr>
          <w:p w:rsidR="00F30AEA" w:rsidRDefault="00F30AEA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陶藝</w:t>
            </w:r>
          </w:p>
        </w:tc>
        <w:tc>
          <w:tcPr>
            <w:tcW w:w="2270" w:type="dxa"/>
            <w:vAlign w:val="center"/>
          </w:tcPr>
          <w:p w:rsidR="00F30AEA" w:rsidRPr="009C2039" w:rsidRDefault="00F30AEA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5B4B37">
              <w:rPr>
                <w:rFonts w:ascii="微軟正黑體" w:eastAsia="微軟正黑體" w:hAnsi="微軟正黑體" w:hint="eastAsia"/>
              </w:rPr>
              <w:t>以校園為創作基地，透過藝術家合作參與實作課程，進行在地白社土陶藝創作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2013" w:type="dxa"/>
            <w:vAlign w:val="center"/>
          </w:tcPr>
          <w:p w:rsidR="00F30AEA" w:rsidRPr="005B4B37" w:rsidRDefault="00F30AEA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5B4B37">
              <w:rPr>
                <w:rFonts w:ascii="微軟正黑體" w:eastAsia="微軟正黑體" w:hAnsi="微軟正黑體" w:hint="eastAsia"/>
              </w:rPr>
              <w:t>1.學童出席率。</w:t>
            </w:r>
          </w:p>
          <w:p w:rsidR="00F30AEA" w:rsidRPr="009C2039" w:rsidRDefault="00F30AEA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5B4B37">
              <w:rPr>
                <w:rFonts w:ascii="微軟正黑體" w:eastAsia="微軟正黑體" w:hAnsi="微軟正黑體" w:hint="eastAsia"/>
              </w:rPr>
              <w:t>2.學童參與學習表現及意願提升變化。</w:t>
            </w:r>
          </w:p>
        </w:tc>
        <w:tc>
          <w:tcPr>
            <w:tcW w:w="2528" w:type="dxa"/>
          </w:tcPr>
          <w:p w:rsidR="00F30AEA" w:rsidRDefault="00F30AEA" w:rsidP="004C601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</w:t>
            </w:r>
            <w:r w:rsidRPr="005B4B37">
              <w:rPr>
                <w:rFonts w:ascii="微軟正黑體" w:eastAsia="微軟正黑體" w:hAnsi="微軟正黑體" w:hint="eastAsia"/>
              </w:rPr>
              <w:t>以澎湖本地「白社土」發展黑陶陶藝創作，學生能從原料土礦的採集，淘洗，精練，捏製到燒成作品有一</w:t>
            </w:r>
            <w:r w:rsidRPr="005B4B37">
              <w:rPr>
                <w:rFonts w:ascii="微軟正黑體" w:eastAsia="微軟正黑體" w:hAnsi="微軟正黑體" w:hint="eastAsia"/>
              </w:rPr>
              <w:lastRenderedPageBreak/>
              <w:t>慣性的了解與實務操作，藉以更深入了解自己生長的社區與環境。</w:t>
            </w:r>
          </w:p>
          <w:p w:rsidR="00F30AEA" w:rsidRDefault="00F30AEA" w:rsidP="004C601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2.孩子在學習過程中展現其專注力，看似簡單的杯子，真正做起來才知道不是想像中的容易。</w:t>
            </w:r>
          </w:p>
          <w:p w:rsidR="00F30AEA" w:rsidRPr="009C2039" w:rsidRDefault="00F30AEA" w:rsidP="004C601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3.人偶捏塑各有不同，燒窯體驗體驗特別，孩子對燒製作品充滿期待。</w:t>
            </w:r>
          </w:p>
        </w:tc>
      </w:tr>
      <w:tr w:rsidR="00F30AEA" w:rsidRPr="00F30AEA" w:rsidTr="004C6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Align w:val="center"/>
          </w:tcPr>
          <w:p w:rsidR="00F30AEA" w:rsidRDefault="00F30AEA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lastRenderedPageBreak/>
              <w:t>樂團</w:t>
            </w:r>
          </w:p>
        </w:tc>
        <w:tc>
          <w:tcPr>
            <w:tcW w:w="2270" w:type="dxa"/>
            <w:vAlign w:val="center"/>
          </w:tcPr>
          <w:p w:rsidR="00F30AEA" w:rsidRPr="009C2039" w:rsidRDefault="00F30AEA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透過認識音樂/樂器，進而喜歡音樂/樂器，由被動學習轉化為主動學習，以音樂造福人群。</w:t>
            </w:r>
          </w:p>
        </w:tc>
        <w:tc>
          <w:tcPr>
            <w:tcW w:w="2013" w:type="dxa"/>
            <w:vAlign w:val="center"/>
          </w:tcPr>
          <w:p w:rsidR="00F30AEA" w:rsidRPr="00E47FAD" w:rsidRDefault="00F30AEA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1.學童</w:t>
            </w:r>
            <w:r w:rsidRPr="00E47FAD">
              <w:rPr>
                <w:rFonts w:ascii="微軟正黑體" w:eastAsia="微軟正黑體" w:hAnsi="微軟正黑體" w:hint="eastAsia"/>
              </w:rPr>
              <w:t>出席率。</w:t>
            </w:r>
          </w:p>
          <w:p w:rsidR="00F30AEA" w:rsidRPr="00E47FAD" w:rsidRDefault="00F30AEA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</w:t>
            </w:r>
            <w:r w:rsidRPr="00E47FAD">
              <w:rPr>
                <w:rFonts w:ascii="微軟正黑體" w:eastAsia="微軟正黑體" w:hAnsi="微軟正黑體" w:hint="eastAsia"/>
              </w:rPr>
              <w:t>學童參與學習表現及意願提升變化。</w:t>
            </w:r>
          </w:p>
          <w:p w:rsidR="00F30AEA" w:rsidRPr="009C2039" w:rsidRDefault="00F30AEA" w:rsidP="004C6016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</w:t>
            </w:r>
            <w:r w:rsidRPr="00E47FAD">
              <w:rPr>
                <w:rFonts w:ascii="微軟正黑體" w:eastAsia="微軟正黑體" w:hAnsi="微軟正黑體" w:hint="eastAsia"/>
              </w:rPr>
              <w:t>學童上台表演或比賽次數及表現。</w:t>
            </w:r>
          </w:p>
        </w:tc>
        <w:tc>
          <w:tcPr>
            <w:tcW w:w="2528" w:type="dxa"/>
          </w:tcPr>
          <w:p w:rsidR="00F30AEA" w:rsidRDefault="00F30AEA" w:rsidP="004C601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1.任課教師依照孩子們的興趣，讓孩子們選擇學習不同的樂器。</w:t>
            </w:r>
          </w:p>
          <w:p w:rsidR="00F30AEA" w:rsidRDefault="00F30AEA" w:rsidP="004C601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2.木箱鼓的集體練習，除了可以增加學員的節奏感外，沉浸在音樂的想饗宴中是一種享受。</w:t>
            </w:r>
          </w:p>
          <w:p w:rsidR="00F30AEA" w:rsidRPr="009C2039" w:rsidRDefault="00F30AEA" w:rsidP="004C601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3.帶著樂器走入社區進行分享，除了讓孩子有被看見的機會外，也讓他們有服務他人的機會。</w:t>
            </w:r>
          </w:p>
        </w:tc>
      </w:tr>
      <w:tr w:rsidR="00F30AEA" w:rsidRPr="00F30AEA" w:rsidTr="004C6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Align w:val="center"/>
          </w:tcPr>
          <w:p w:rsidR="00F30AEA" w:rsidRDefault="00F30AEA" w:rsidP="004C6016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二胡</w:t>
            </w:r>
          </w:p>
        </w:tc>
        <w:tc>
          <w:tcPr>
            <w:tcW w:w="2270" w:type="dxa"/>
            <w:vAlign w:val="center"/>
          </w:tcPr>
          <w:p w:rsidR="00F30AEA" w:rsidRDefault="00F30AEA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藉由古典二胡的學習，讓音樂成為生活美學的一部分，更希望藉由二胡演奏造福人群。</w:t>
            </w:r>
          </w:p>
        </w:tc>
        <w:tc>
          <w:tcPr>
            <w:tcW w:w="2013" w:type="dxa"/>
            <w:vAlign w:val="center"/>
          </w:tcPr>
          <w:p w:rsidR="00F30AEA" w:rsidRPr="004E3F90" w:rsidRDefault="00F30AEA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4E3F90">
              <w:rPr>
                <w:rFonts w:ascii="微軟正黑體" w:eastAsia="微軟正黑體" w:hAnsi="微軟正黑體" w:hint="eastAsia"/>
              </w:rPr>
              <w:t>1.學童出席率。</w:t>
            </w:r>
          </w:p>
          <w:p w:rsidR="00F30AEA" w:rsidRPr="004E3F90" w:rsidRDefault="00F30AEA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4E3F90">
              <w:rPr>
                <w:rFonts w:ascii="微軟正黑體" w:eastAsia="微軟正黑體" w:hAnsi="微軟正黑體" w:hint="eastAsia"/>
              </w:rPr>
              <w:t>2.學童參與學習表現及意願提升變化。</w:t>
            </w:r>
          </w:p>
          <w:p w:rsidR="00F30AEA" w:rsidRDefault="00F30AEA" w:rsidP="004C6016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4E3F90">
              <w:rPr>
                <w:rFonts w:ascii="微軟正黑體" w:eastAsia="微軟正黑體" w:hAnsi="微軟正黑體" w:hint="eastAsia"/>
              </w:rPr>
              <w:t>3.學童上台表演或比賽次數及表現。</w:t>
            </w:r>
          </w:p>
        </w:tc>
        <w:tc>
          <w:tcPr>
            <w:tcW w:w="2528" w:type="dxa"/>
          </w:tcPr>
          <w:p w:rsidR="00F30AEA" w:rsidRDefault="00F30AEA" w:rsidP="004C601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1.因為學姊畢業，二胡剩下1人。</w:t>
            </w:r>
          </w:p>
          <w:p w:rsidR="00F30AEA" w:rsidRDefault="00F30AEA" w:rsidP="00F30AE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2.孩子堅持繼續學習，1對1的教學情境下，孩子的學習更加精緻。</w:t>
            </w:r>
          </w:p>
        </w:tc>
      </w:tr>
    </w:tbl>
    <w:p w:rsidR="001C587B" w:rsidRPr="00294473" w:rsidRDefault="001C587B" w:rsidP="009C2039">
      <w:pPr>
        <w:snapToGrid w:val="0"/>
        <w:rPr>
          <w:rFonts w:ascii="微軟正黑體" w:eastAsia="微軟正黑體" w:hAnsi="微軟正黑體"/>
        </w:rPr>
      </w:pPr>
    </w:p>
    <w:p w:rsidR="007F7504" w:rsidRPr="00CA6CF4" w:rsidRDefault="001C587B" w:rsidP="009C2039">
      <w:pPr>
        <w:pStyle w:val="a9"/>
        <w:numPr>
          <w:ilvl w:val="0"/>
          <w:numId w:val="19"/>
        </w:numPr>
        <w:snapToGrid w:val="0"/>
        <w:ind w:leftChars="0"/>
        <w:rPr>
          <w:rFonts w:ascii="微軟正黑體" w:eastAsia="微軟正黑體" w:hAnsi="微軟正黑體"/>
        </w:rPr>
      </w:pPr>
      <w:r w:rsidRPr="00CA6CF4">
        <w:rPr>
          <w:rFonts w:ascii="微軟正黑體" w:eastAsia="微軟正黑體" w:hAnsi="微軟正黑體" w:hint="eastAsia"/>
        </w:rPr>
        <w:lastRenderedPageBreak/>
        <w:t>面臨困境及可能解決策略</w:t>
      </w:r>
    </w:p>
    <w:p w:rsidR="00294473" w:rsidRPr="00294473" w:rsidRDefault="00154987" w:rsidP="00294473">
      <w:pPr>
        <w:pStyle w:val="a9"/>
        <w:snapToGrid w:val="0"/>
        <w:ind w:leftChars="0" w:left="51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在</w:t>
      </w:r>
      <w:r w:rsidR="00CA6CF4">
        <w:rPr>
          <w:rFonts w:ascii="微軟正黑體" w:eastAsia="微軟正黑體" w:hAnsi="微軟正黑體" w:hint="eastAsia"/>
        </w:rPr>
        <w:t>少子化的衝擊之下，本校學生數越來越少。秉持只要有孩子願意學習，在經費許可之下，此項計畫仍會繼續實施。</w:t>
      </w:r>
    </w:p>
    <w:p w:rsidR="00154987" w:rsidRPr="00154987" w:rsidRDefault="009B5066" w:rsidP="00154987">
      <w:pPr>
        <w:pStyle w:val="a9"/>
        <w:numPr>
          <w:ilvl w:val="0"/>
          <w:numId w:val="19"/>
        </w:numPr>
        <w:snapToGrid w:val="0"/>
        <w:ind w:leftChars="0"/>
        <w:rPr>
          <w:rFonts w:ascii="微軟正黑體" w:eastAsia="微軟正黑體" w:hAnsi="微軟正黑體"/>
        </w:rPr>
      </w:pPr>
      <w:r w:rsidRPr="00154987">
        <w:rPr>
          <w:rFonts w:ascii="微軟正黑體" w:eastAsia="微軟正黑體" w:hAnsi="微軟正黑體" w:hint="eastAsia"/>
        </w:rPr>
        <w:t>今年印象最深刻學校認養</w:t>
      </w:r>
      <w:r w:rsidR="009C2039" w:rsidRPr="00154987">
        <w:rPr>
          <w:rFonts w:ascii="微軟正黑體" w:eastAsia="微軟正黑體" w:hAnsi="微軟正黑體" w:hint="eastAsia"/>
        </w:rPr>
        <w:t>故事一則(1000字以內)</w:t>
      </w:r>
    </w:p>
    <w:p w:rsidR="00154987" w:rsidRDefault="00154987" w:rsidP="00154987">
      <w:pPr>
        <w:pStyle w:val="a9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本篇書寫者是今年畢業生</w:t>
      </w:r>
      <w:r w:rsidRPr="00154987">
        <w:rPr>
          <w:rFonts w:ascii="微軟正黑體" w:eastAsia="微軟正黑體" w:hAnsi="微軟正黑體" w:hint="eastAsia"/>
          <w:u w:val="single"/>
        </w:rPr>
        <w:t>吳松驊</w:t>
      </w:r>
      <w:r>
        <w:rPr>
          <w:rFonts w:ascii="微軟正黑體" w:eastAsia="微軟正黑體" w:hAnsi="微軟正黑體" w:hint="eastAsia"/>
        </w:rPr>
        <w:t>對國中三年陶藝學習的心得分享。</w:t>
      </w:r>
    </w:p>
    <w:p w:rsidR="00154987" w:rsidRPr="00154987" w:rsidRDefault="00154987" w:rsidP="00154987">
      <w:pPr>
        <w:pStyle w:val="a9"/>
        <w:snapToGrid w:val="0"/>
        <w:rPr>
          <w:rFonts w:ascii="微軟正黑體" w:eastAsia="微軟正黑體" w:hAnsi="微軟正黑體"/>
        </w:rPr>
      </w:pPr>
      <w:r w:rsidRPr="00154987">
        <w:rPr>
          <w:rFonts w:ascii="微軟正黑體" w:eastAsia="微軟正黑體" w:hAnsi="微軟正黑體" w:hint="eastAsia"/>
        </w:rPr>
        <w:t>對於動手玩東西的我來說，聽到陶藝沒有一絲猶豫就帶著好奇的心進入了神奇的陶藝社。從土塊到成品出現，在陶藝路上可是費了不少時間與功夫。想想這一路的學習歷程，光是簡單的杯子就有許多學問隱藏在其中。最初，以為跟著老師所言的照做，自己就能輕易地完成一個十全十美的杯子。但，事情總不是自己所想的那般容易，產出過程中總是狀況百出，都要透過自己摸索與詢問</w:t>
      </w:r>
      <w:r>
        <w:rPr>
          <w:rFonts w:ascii="微軟正黑體" w:eastAsia="微軟正黑體" w:hAnsi="微軟正黑體" w:hint="eastAsia"/>
        </w:rPr>
        <w:t>，並且逐步做出修正與改變。感覺不對時就要修正回原本的道路，如此反覆</w:t>
      </w:r>
      <w:r w:rsidRPr="00154987">
        <w:rPr>
          <w:rFonts w:ascii="微軟正黑體" w:eastAsia="微軟正黑體" w:hAnsi="微軟正黑體" w:hint="eastAsia"/>
        </w:rPr>
        <w:t>不斷地嘗試與修正，最終才能做出一個屬於自己的作品。</w:t>
      </w:r>
    </w:p>
    <w:p w:rsidR="00154987" w:rsidRPr="00154987" w:rsidRDefault="00154987" w:rsidP="00154987">
      <w:pPr>
        <w:pStyle w:val="a9"/>
        <w:snapToGrid w:val="0"/>
        <w:rPr>
          <w:rFonts w:ascii="微軟正黑體" w:eastAsia="微軟正黑體" w:hAnsi="微軟正黑體"/>
        </w:rPr>
      </w:pPr>
      <w:r w:rsidRPr="00154987">
        <w:rPr>
          <w:rFonts w:ascii="微軟正黑體" w:eastAsia="微軟正黑體" w:hAnsi="微軟正黑體" w:hint="eastAsia"/>
        </w:rPr>
        <w:t>聖誕樹燈飾的作品將之前所學的技術幾乎全都派上用場了，底座打好盤條一圈</w:t>
      </w:r>
      <w:r>
        <w:rPr>
          <w:rFonts w:ascii="微軟正黑體" w:eastAsia="微軟正黑體" w:hAnsi="微軟正黑體" w:hint="eastAsia"/>
        </w:rPr>
        <w:t>一</w:t>
      </w:r>
      <w:r w:rsidRPr="00154987">
        <w:rPr>
          <w:rFonts w:ascii="微軟正黑體" w:eastAsia="微軟正黑體" w:hAnsi="微軟正黑體" w:hint="eastAsia"/>
        </w:rPr>
        <w:t>圈的修築出心目中的雛型，時不時觀察形狀有無歪斜，黏接三角形的樹葉，在樹身各處都打上洞格，再塞上多彩多姿閃耀絢麗的發光二極體，一顆充滿愛與夢想的聖誕樹就此完成。將我努力完成的作品送出，真心希望收到的人能感到我的心意。</w:t>
      </w:r>
    </w:p>
    <w:p w:rsidR="00154987" w:rsidRPr="00154987" w:rsidRDefault="00154987" w:rsidP="00154987">
      <w:pPr>
        <w:pStyle w:val="a9"/>
        <w:snapToGrid w:val="0"/>
        <w:rPr>
          <w:rFonts w:ascii="微軟正黑體" w:eastAsia="微軟正黑體" w:hAnsi="微軟正黑體"/>
        </w:rPr>
      </w:pPr>
      <w:r w:rsidRPr="00154987">
        <w:rPr>
          <w:rFonts w:ascii="微軟正黑體" w:eastAsia="微軟正黑體" w:hAnsi="微軟正黑體" w:hint="eastAsia"/>
        </w:rPr>
        <w:t>在陶藝的學習過程中，老師根據我們的想要而計畫下一次靈活的變動，每次的捏陶都要靠著長久累積的經驗，不斷的修正以完成最好的作品，對於老師在課程上如此用心，我完全可以感受的到。採用梵谷藝術精髓的作畫方式，梵谷的畫都帶有一種流動感，不在輪廓的細部描寫，而是內涵的再現來發想之後所要做的作品，無論大聲公、馬克杯都在上頭添加了這些元素，使得顯現出來的東西都帶有水紋狀的連續線條更富有動感。</w:t>
      </w:r>
    </w:p>
    <w:p w:rsidR="008A6F5C" w:rsidRPr="00154987" w:rsidRDefault="00154987" w:rsidP="00154987">
      <w:pPr>
        <w:pStyle w:val="a9"/>
        <w:snapToGrid w:val="0"/>
        <w:ind w:leftChars="0" w:left="426"/>
        <w:rPr>
          <w:rFonts w:ascii="微軟正黑體" w:eastAsia="微軟正黑體" w:hAnsi="微軟正黑體"/>
        </w:rPr>
      </w:pPr>
      <w:r w:rsidRPr="00154987">
        <w:rPr>
          <w:rFonts w:ascii="微軟正黑體" w:eastAsia="微軟正黑體" w:hAnsi="微軟正黑體" w:hint="eastAsia"/>
        </w:rPr>
        <w:t>經歷前面數次燒窯的經驗，動作及思考都更加熟能生巧。低溫時溫和的火，響起輕脆的燒柴聲，高溫時亢奮的火，不斷的在窯內四處亂竄。耐心的專注在上下遊走的溫度上，反覆投材平衡溫度才是重點。等到出窯，見到作品以最完美及最成功的樣貌呈現出來時，瞬間覺得，燒窯所費的時間與汗水都值得了。</w:t>
      </w:r>
    </w:p>
    <w:p w:rsidR="005663D4" w:rsidRPr="00294473" w:rsidRDefault="00883435" w:rsidP="00294473">
      <w:pPr>
        <w:pStyle w:val="a9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294473">
        <w:rPr>
          <w:rFonts w:ascii="微軟正黑體" w:eastAsia="微軟正黑體" w:hAnsi="微軟正黑體" w:hint="eastAsia"/>
          <w:b/>
          <w:sz w:val="28"/>
          <w:szCs w:val="28"/>
        </w:rPr>
        <w:t>經費使用情況</w:t>
      </w:r>
    </w:p>
    <w:p w:rsidR="00367A61" w:rsidRPr="00294473" w:rsidRDefault="00793C10" w:rsidP="00793C10">
      <w:pPr>
        <w:pStyle w:val="a9"/>
        <w:numPr>
          <w:ilvl w:val="0"/>
          <w:numId w:val="25"/>
        </w:numPr>
        <w:snapToGrid w:val="0"/>
        <w:ind w:leftChars="0"/>
        <w:rPr>
          <w:rFonts w:ascii="微軟正黑體" w:eastAsia="微軟正黑體" w:hAnsi="微軟正黑體"/>
        </w:rPr>
      </w:pPr>
      <w:r w:rsidRPr="00294473">
        <w:rPr>
          <w:rFonts w:ascii="微軟正黑體" w:eastAsia="微軟正黑體" w:hAnsi="微軟正黑體" w:hint="eastAsia"/>
        </w:rPr>
        <w:t>經費來源及預算</w:t>
      </w:r>
    </w:p>
    <w:p w:rsidR="00733E85" w:rsidRDefault="00733E85" w:rsidP="00733E85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</w:t>
      </w:r>
      <w:r w:rsidRPr="00733E85">
        <w:rPr>
          <w:rFonts w:ascii="微軟正黑體" w:eastAsia="微軟正黑體" w:hAnsi="微軟正黑體" w:hint="eastAsia"/>
        </w:rPr>
        <w:t>1、經費來源:財團法人台灣兒童暨家庭扶助基金會澎湖分事務所學校認養</w:t>
      </w:r>
    </w:p>
    <w:p w:rsidR="00733E85" w:rsidRPr="00733E85" w:rsidRDefault="00733E85" w:rsidP="00733E85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</w:t>
      </w:r>
      <w:r w:rsidRPr="00733E85">
        <w:rPr>
          <w:rFonts w:ascii="微軟正黑體" w:eastAsia="微軟正黑體" w:hAnsi="微軟正黑體" w:hint="eastAsia"/>
        </w:rPr>
        <w:t>計畫</w:t>
      </w:r>
      <w:r>
        <w:rPr>
          <w:rFonts w:ascii="微軟正黑體" w:eastAsia="微軟正黑體" w:hAnsi="微軟正黑體" w:hint="eastAsia"/>
        </w:rPr>
        <w:t>。</w:t>
      </w:r>
    </w:p>
    <w:p w:rsidR="005663D4" w:rsidRPr="00294473" w:rsidRDefault="00733E85" w:rsidP="00733E85">
      <w:pPr>
        <w:snapToGrid w:val="0"/>
        <w:rPr>
          <w:rFonts w:ascii="微軟正黑體" w:eastAsia="微軟正黑體" w:hAnsi="微軟正黑體"/>
        </w:rPr>
      </w:pPr>
      <w:r w:rsidRPr="00733E85">
        <w:rPr>
          <w:rFonts w:ascii="微軟正黑體" w:eastAsia="微軟正黑體" w:hAnsi="微軟正黑體" w:hint="eastAsia"/>
        </w:rPr>
        <w:t xml:space="preserve">     2、預算</w:t>
      </w:r>
      <w:r>
        <w:rPr>
          <w:rFonts w:ascii="微軟正黑體" w:eastAsia="微軟正黑體" w:hAnsi="微軟正黑體" w:hint="eastAsia"/>
        </w:rPr>
        <w:t>:350</w:t>
      </w:r>
      <w:r w:rsidRPr="00733E85">
        <w:rPr>
          <w:rFonts w:ascii="微軟正黑體" w:eastAsia="微軟正黑體" w:hAnsi="微軟正黑體" w:hint="eastAsia"/>
        </w:rPr>
        <w:t>,000元</w:t>
      </w:r>
    </w:p>
    <w:p w:rsidR="00427C22" w:rsidRPr="00294473" w:rsidRDefault="00793C10" w:rsidP="00294473">
      <w:pPr>
        <w:pStyle w:val="a9"/>
        <w:numPr>
          <w:ilvl w:val="0"/>
          <w:numId w:val="25"/>
        </w:numPr>
        <w:snapToGrid w:val="0"/>
        <w:ind w:leftChars="0"/>
        <w:rPr>
          <w:rFonts w:ascii="微軟正黑體" w:eastAsia="微軟正黑體" w:hAnsi="微軟正黑體"/>
        </w:rPr>
      </w:pPr>
      <w:r w:rsidRPr="00294473">
        <w:rPr>
          <w:rFonts w:ascii="微軟正黑體" w:eastAsia="微軟正黑體" w:hAnsi="微軟正黑體" w:hint="eastAsia"/>
        </w:rPr>
        <w:lastRenderedPageBreak/>
        <w:t>各項經費支出</w:t>
      </w:r>
      <w:r w:rsidR="007F7504" w:rsidRPr="00294473">
        <w:rPr>
          <w:rFonts w:ascii="微軟正黑體" w:eastAsia="微軟正黑體" w:hAnsi="微軟正黑體" w:hint="eastAsia"/>
        </w:rPr>
        <w:t>(請分別說明</w:t>
      </w:r>
      <w:r w:rsidRPr="00294473">
        <w:rPr>
          <w:rFonts w:ascii="微軟正黑體" w:eastAsia="微軟正黑體" w:hAnsi="微軟正黑體" w:hint="eastAsia"/>
        </w:rPr>
        <w:t>各項計畫之</w:t>
      </w:r>
      <w:r w:rsidR="007F7504" w:rsidRPr="00294473">
        <w:rPr>
          <w:rFonts w:ascii="微軟正黑體" w:eastAsia="微軟正黑體" w:hAnsi="微軟正黑體" w:hint="eastAsia"/>
        </w:rPr>
        <w:t>經費使用情況)</w:t>
      </w:r>
    </w:p>
    <w:tbl>
      <w:tblPr>
        <w:tblStyle w:val="2-11"/>
        <w:tblW w:w="9039" w:type="dxa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3969"/>
      </w:tblGrid>
      <w:tr w:rsidR="005276AC" w:rsidRPr="00294473" w:rsidTr="00541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510F7" w:rsidRPr="00294473" w:rsidRDefault="005276AC" w:rsidP="009C2039">
            <w:pPr>
              <w:snapToGrid w:val="0"/>
              <w:jc w:val="center"/>
              <w:rPr>
                <w:rFonts w:ascii="微軟正黑體" w:eastAsia="微軟正黑體" w:hAnsi="微軟正黑體"/>
                <w:b w:val="0"/>
              </w:rPr>
            </w:pPr>
            <w:r w:rsidRPr="00294473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1417" w:type="dxa"/>
          </w:tcPr>
          <w:p w:rsidR="00D510F7" w:rsidRPr="00294473" w:rsidRDefault="00D510F7" w:rsidP="009C2039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</w:rPr>
            </w:pPr>
            <w:r w:rsidRPr="00294473">
              <w:rPr>
                <w:rFonts w:ascii="微軟正黑體" w:eastAsia="微軟正黑體" w:hAnsi="微軟正黑體" w:hint="eastAsia"/>
              </w:rPr>
              <w:t>預算</w:t>
            </w:r>
          </w:p>
        </w:tc>
        <w:tc>
          <w:tcPr>
            <w:tcW w:w="1560" w:type="dxa"/>
          </w:tcPr>
          <w:p w:rsidR="00D510F7" w:rsidRPr="00294473" w:rsidRDefault="00D510F7" w:rsidP="009C2039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</w:rPr>
            </w:pPr>
            <w:r w:rsidRPr="00294473">
              <w:rPr>
                <w:rFonts w:ascii="微軟正黑體" w:eastAsia="微軟正黑體" w:hAnsi="微軟正黑體" w:hint="eastAsia"/>
              </w:rPr>
              <w:t>實際支出</w:t>
            </w:r>
          </w:p>
        </w:tc>
        <w:tc>
          <w:tcPr>
            <w:tcW w:w="3969" w:type="dxa"/>
          </w:tcPr>
          <w:p w:rsidR="00D510F7" w:rsidRPr="00294473" w:rsidRDefault="00D510F7" w:rsidP="009C2039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</w:rPr>
            </w:pPr>
            <w:r w:rsidRPr="00294473">
              <w:rPr>
                <w:rFonts w:ascii="微軟正黑體" w:eastAsia="微軟正黑體" w:hAnsi="微軟正黑體" w:hint="eastAsia"/>
              </w:rPr>
              <w:t>說明</w:t>
            </w:r>
          </w:p>
        </w:tc>
      </w:tr>
      <w:tr w:rsidR="008702F8" w:rsidRPr="00294473" w:rsidTr="004C6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="008702F8" w:rsidRPr="00CA6CF4" w:rsidRDefault="008702F8" w:rsidP="004C601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教師鐘點費</w:t>
            </w:r>
            <w:r w:rsidR="001F5D36" w:rsidRPr="00CA6CF4">
              <w:rPr>
                <w:rFonts w:ascii="微軟正黑體" w:eastAsia="微軟正黑體" w:hAnsi="微軟正黑體" w:hint="eastAsia"/>
              </w:rPr>
              <w:t>(外聘)</w:t>
            </w:r>
          </w:p>
        </w:tc>
        <w:tc>
          <w:tcPr>
            <w:tcW w:w="1417" w:type="dxa"/>
          </w:tcPr>
          <w:p w:rsidR="008702F8" w:rsidRPr="00CA6CF4" w:rsidRDefault="002350FD" w:rsidP="00367A61">
            <w:pPr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230,4</w:t>
            </w:r>
            <w:r w:rsidR="008702F8" w:rsidRPr="00CA6CF4">
              <w:rPr>
                <w:rFonts w:ascii="微軟正黑體" w:eastAsia="微軟正黑體" w:hAnsi="微軟正黑體" w:hint="eastAsia"/>
              </w:rPr>
              <w:t>00</w:t>
            </w:r>
          </w:p>
        </w:tc>
        <w:tc>
          <w:tcPr>
            <w:tcW w:w="1560" w:type="dxa"/>
          </w:tcPr>
          <w:p w:rsidR="008702F8" w:rsidRPr="00CA6CF4" w:rsidRDefault="00CA6CF4" w:rsidP="00367A61">
            <w:pPr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254,160</w:t>
            </w:r>
          </w:p>
        </w:tc>
        <w:tc>
          <w:tcPr>
            <w:tcW w:w="3969" w:type="dxa"/>
          </w:tcPr>
          <w:p w:rsidR="008702F8" w:rsidRPr="00CA6CF4" w:rsidRDefault="008702F8" w:rsidP="009B506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1F5D36" w:rsidRPr="00294473" w:rsidTr="004C6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="001F5D36" w:rsidRPr="00CA6CF4" w:rsidRDefault="001F5D36" w:rsidP="004C601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教師鐘點費(內聘)</w:t>
            </w:r>
          </w:p>
        </w:tc>
        <w:tc>
          <w:tcPr>
            <w:tcW w:w="1417" w:type="dxa"/>
          </w:tcPr>
          <w:p w:rsidR="001F5D36" w:rsidRPr="00CA6CF4" w:rsidRDefault="002350FD" w:rsidP="004C6016">
            <w:pPr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64,800</w:t>
            </w:r>
          </w:p>
        </w:tc>
        <w:tc>
          <w:tcPr>
            <w:tcW w:w="1560" w:type="dxa"/>
          </w:tcPr>
          <w:p w:rsidR="001F5D36" w:rsidRPr="00CA6CF4" w:rsidRDefault="00CA6CF4" w:rsidP="00367A61">
            <w:pPr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7,920</w:t>
            </w:r>
          </w:p>
        </w:tc>
        <w:tc>
          <w:tcPr>
            <w:tcW w:w="3969" w:type="dxa"/>
          </w:tcPr>
          <w:p w:rsidR="001F5D36" w:rsidRPr="00CA6CF4" w:rsidRDefault="001F5D36" w:rsidP="00DB224A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1F5D36" w:rsidRPr="00294473" w:rsidTr="004C6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="001F5D36" w:rsidRPr="00CA6CF4" w:rsidRDefault="001F5D36" w:rsidP="004C601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活動材料費</w:t>
            </w:r>
          </w:p>
        </w:tc>
        <w:tc>
          <w:tcPr>
            <w:tcW w:w="1417" w:type="dxa"/>
          </w:tcPr>
          <w:p w:rsidR="001F5D36" w:rsidRPr="00CA6CF4" w:rsidRDefault="002350FD" w:rsidP="00367A61">
            <w:pPr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24,8</w:t>
            </w:r>
            <w:r w:rsidR="001F5D36" w:rsidRPr="00CA6CF4">
              <w:rPr>
                <w:rFonts w:ascii="微軟正黑體" w:eastAsia="微軟正黑體" w:hAnsi="微軟正黑體" w:hint="eastAsia"/>
              </w:rPr>
              <w:t>00</w:t>
            </w:r>
          </w:p>
        </w:tc>
        <w:tc>
          <w:tcPr>
            <w:tcW w:w="1560" w:type="dxa"/>
          </w:tcPr>
          <w:p w:rsidR="001F5D36" w:rsidRPr="00CA6CF4" w:rsidRDefault="00CA6CF4" w:rsidP="006B2ABF">
            <w:pPr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50,973</w:t>
            </w:r>
          </w:p>
        </w:tc>
        <w:tc>
          <w:tcPr>
            <w:tcW w:w="3969" w:type="dxa"/>
            <w:vAlign w:val="center"/>
          </w:tcPr>
          <w:p w:rsidR="001F5D36" w:rsidRPr="00CA6CF4" w:rsidRDefault="001F5D36" w:rsidP="004C6016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社團材料及活動支出等</w:t>
            </w:r>
          </w:p>
        </w:tc>
      </w:tr>
      <w:tr w:rsidR="001F5D36" w:rsidRPr="00294473" w:rsidTr="004C6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="001F5D36" w:rsidRPr="00CA6CF4" w:rsidRDefault="001F5D36" w:rsidP="004C601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茶點費</w:t>
            </w:r>
          </w:p>
        </w:tc>
        <w:tc>
          <w:tcPr>
            <w:tcW w:w="1417" w:type="dxa"/>
          </w:tcPr>
          <w:p w:rsidR="001F5D36" w:rsidRPr="00CA6CF4" w:rsidRDefault="001F5D36" w:rsidP="00367A61">
            <w:pPr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20,000</w:t>
            </w:r>
          </w:p>
        </w:tc>
        <w:tc>
          <w:tcPr>
            <w:tcW w:w="1560" w:type="dxa"/>
          </w:tcPr>
          <w:p w:rsidR="001F5D36" w:rsidRPr="00CA6CF4" w:rsidRDefault="00CA6CF4" w:rsidP="00367A61">
            <w:pPr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28,362</w:t>
            </w:r>
          </w:p>
        </w:tc>
        <w:tc>
          <w:tcPr>
            <w:tcW w:w="3969" w:type="dxa"/>
            <w:vAlign w:val="center"/>
          </w:tcPr>
          <w:p w:rsidR="001F5D36" w:rsidRPr="00CA6CF4" w:rsidRDefault="001F5D36" w:rsidP="004C6016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營養補充品</w:t>
            </w:r>
          </w:p>
        </w:tc>
      </w:tr>
      <w:tr w:rsidR="001F5D36" w:rsidRPr="00294473" w:rsidTr="004C6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="001F5D36" w:rsidRPr="00CA6CF4" w:rsidRDefault="001F5D36" w:rsidP="004C601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雜支</w:t>
            </w:r>
          </w:p>
        </w:tc>
        <w:tc>
          <w:tcPr>
            <w:tcW w:w="1417" w:type="dxa"/>
          </w:tcPr>
          <w:p w:rsidR="001F5D36" w:rsidRPr="00CA6CF4" w:rsidRDefault="002350FD" w:rsidP="00367A61">
            <w:pPr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10,000</w:t>
            </w:r>
          </w:p>
        </w:tc>
        <w:tc>
          <w:tcPr>
            <w:tcW w:w="1560" w:type="dxa"/>
          </w:tcPr>
          <w:p w:rsidR="001F5D36" w:rsidRPr="00CA6CF4" w:rsidRDefault="00CA6CF4" w:rsidP="00D64D04">
            <w:pPr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4,585</w:t>
            </w:r>
          </w:p>
        </w:tc>
        <w:tc>
          <w:tcPr>
            <w:tcW w:w="3969" w:type="dxa"/>
            <w:vAlign w:val="center"/>
          </w:tcPr>
          <w:p w:rsidR="001F5D36" w:rsidRPr="00CA6CF4" w:rsidRDefault="001F5D36" w:rsidP="004C6016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郵資、印刷、耗材等</w:t>
            </w:r>
          </w:p>
        </w:tc>
      </w:tr>
      <w:tr w:rsidR="001F5D36" w:rsidRPr="00294473" w:rsidTr="00CA6CF4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="001F5D36" w:rsidRPr="00CA6CF4" w:rsidRDefault="001F5D36" w:rsidP="004C601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總計</w:t>
            </w:r>
          </w:p>
        </w:tc>
        <w:tc>
          <w:tcPr>
            <w:tcW w:w="1417" w:type="dxa"/>
          </w:tcPr>
          <w:p w:rsidR="001F5D36" w:rsidRPr="00CA6CF4" w:rsidRDefault="001F5D36" w:rsidP="00367A61">
            <w:pPr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350,000</w:t>
            </w:r>
          </w:p>
        </w:tc>
        <w:tc>
          <w:tcPr>
            <w:tcW w:w="1560" w:type="dxa"/>
          </w:tcPr>
          <w:p w:rsidR="001F5D36" w:rsidRPr="00CA6CF4" w:rsidRDefault="00CA6CF4" w:rsidP="00367A61">
            <w:pPr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A6CF4">
              <w:rPr>
                <w:rFonts w:ascii="微軟正黑體" w:eastAsia="微軟正黑體" w:hAnsi="微軟正黑體" w:hint="eastAsia"/>
              </w:rPr>
              <w:t>34,600</w:t>
            </w:r>
          </w:p>
        </w:tc>
        <w:tc>
          <w:tcPr>
            <w:tcW w:w="3969" w:type="dxa"/>
            <w:vAlign w:val="center"/>
          </w:tcPr>
          <w:p w:rsidR="001F5D36" w:rsidRPr="00CA6CF4" w:rsidRDefault="001F5D36" w:rsidP="00E8367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</w:tbl>
    <w:p w:rsidR="005663D4" w:rsidRPr="00294473" w:rsidRDefault="005663D4" w:rsidP="009C2039">
      <w:pPr>
        <w:snapToGrid w:val="0"/>
        <w:rPr>
          <w:rFonts w:ascii="微軟正黑體" w:eastAsia="微軟正黑體" w:hAnsi="微軟正黑體"/>
        </w:rPr>
      </w:pPr>
    </w:p>
    <w:p w:rsidR="009C2039" w:rsidRPr="00CA6CF4" w:rsidRDefault="009C2039" w:rsidP="009C2039">
      <w:pPr>
        <w:pStyle w:val="a9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CA6CF4">
        <w:rPr>
          <w:rFonts w:ascii="微軟正黑體" w:eastAsia="微軟正黑體" w:hAnsi="微軟正黑體" w:hint="eastAsia"/>
          <w:b/>
          <w:sz w:val="28"/>
          <w:szCs w:val="28"/>
        </w:rPr>
        <w:t>未來服務計畫及可能變革</w:t>
      </w:r>
    </w:p>
    <w:p w:rsidR="005663D4" w:rsidRPr="00294473" w:rsidRDefault="001F5D36" w:rsidP="009C2039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</w:t>
      </w:r>
      <w:r w:rsidR="00CA6CF4">
        <w:rPr>
          <w:rFonts w:ascii="微軟正黑體" w:eastAsia="微軟正黑體" w:hAnsi="微軟正黑體" w:hint="eastAsia"/>
        </w:rPr>
        <w:t>無</w:t>
      </w:r>
    </w:p>
    <w:p w:rsidR="00AD1228" w:rsidRPr="00294473" w:rsidRDefault="009C2039" w:rsidP="009C2039">
      <w:pPr>
        <w:pStyle w:val="a9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/>
          <w:b/>
        </w:rPr>
      </w:pPr>
      <w:r w:rsidRPr="00294473">
        <w:rPr>
          <w:rFonts w:ascii="微軟正黑體" w:eastAsia="微軟正黑體" w:hAnsi="微軟正黑體" w:hint="eastAsia"/>
          <w:b/>
          <w:sz w:val="28"/>
          <w:szCs w:val="28"/>
        </w:rPr>
        <w:t>服務照片及其他</w:t>
      </w:r>
    </w:p>
    <w:p w:rsidR="00294473" w:rsidRPr="009C2039" w:rsidRDefault="00294473" w:rsidP="00294473">
      <w:pPr>
        <w:pStyle w:val="a9"/>
        <w:numPr>
          <w:ilvl w:val="0"/>
          <w:numId w:val="20"/>
        </w:numPr>
        <w:snapToGrid w:val="0"/>
        <w:ind w:leftChars="0"/>
        <w:rPr>
          <w:rFonts w:ascii="微軟正黑體" w:eastAsia="微軟正黑體" w:hAnsi="微軟正黑體"/>
        </w:rPr>
      </w:pPr>
      <w:r w:rsidRPr="009C2039">
        <w:rPr>
          <w:rFonts w:ascii="微軟正黑體" w:eastAsia="微軟正黑體" w:hAnsi="微軟正黑體" w:hint="eastAsia"/>
        </w:rPr>
        <w:t>照片請另</w:t>
      </w:r>
      <w:r>
        <w:rPr>
          <w:rFonts w:ascii="微軟正黑體" w:eastAsia="微軟正黑體" w:hAnsi="微軟正黑體" w:hint="eastAsia"/>
        </w:rPr>
        <w:t>外附上</w:t>
      </w:r>
      <w:r w:rsidRPr="009C2039">
        <w:rPr>
          <w:rFonts w:ascii="微軟正黑體" w:eastAsia="微軟正黑體" w:hAnsi="微軟正黑體" w:hint="eastAsia"/>
        </w:rPr>
        <w:t>5~10張照片</w:t>
      </w:r>
      <w:r w:rsidRPr="00793C10">
        <w:rPr>
          <w:rFonts w:ascii="微軟正黑體" w:eastAsia="微軟正黑體" w:hAnsi="微軟正黑體" w:hint="eastAsia"/>
          <w:i/>
          <w:color w:val="FF0000"/>
          <w:u w:val="single"/>
        </w:rPr>
        <w:t>原始照片電子檔案</w:t>
      </w:r>
    </w:p>
    <w:p w:rsidR="000E4285" w:rsidRPr="00294473" w:rsidRDefault="00294473" w:rsidP="009C2039">
      <w:pPr>
        <w:pStyle w:val="a9"/>
        <w:numPr>
          <w:ilvl w:val="0"/>
          <w:numId w:val="20"/>
        </w:numPr>
        <w:snapToGrid w:val="0"/>
        <w:ind w:leftChars="0"/>
        <w:rPr>
          <w:rFonts w:ascii="微軟正黑體" w:eastAsia="微軟正黑體" w:hAnsi="微軟正黑體"/>
        </w:rPr>
      </w:pPr>
      <w:r w:rsidRPr="009C2039">
        <w:rPr>
          <w:rFonts w:ascii="微軟正黑體" w:eastAsia="微軟正黑體" w:hAnsi="微軟正黑體" w:hint="eastAsia"/>
        </w:rPr>
        <w:t>其他：</w:t>
      </w:r>
      <w:r>
        <w:rPr>
          <w:rFonts w:ascii="微軟正黑體" w:eastAsia="微軟正黑體" w:hAnsi="微軟正黑體" w:hint="eastAsia"/>
        </w:rPr>
        <w:t>影音成果</w:t>
      </w:r>
    </w:p>
    <w:tbl>
      <w:tblPr>
        <w:tblpPr w:leftFromText="180" w:rightFromText="180" w:vertAnchor="text" w:horzAnchor="margin" w:tblpXSpec="center" w:tblpY="440"/>
        <w:tblW w:w="9357" w:type="dxa"/>
        <w:tblLayout w:type="fixed"/>
        <w:tblLook w:val="04A0" w:firstRow="1" w:lastRow="0" w:firstColumn="1" w:lastColumn="0" w:noHBand="0" w:noVBand="1"/>
      </w:tblPr>
      <w:tblGrid>
        <w:gridCol w:w="5346"/>
        <w:gridCol w:w="4011"/>
      </w:tblGrid>
      <w:tr w:rsidR="00294473" w:rsidRPr="00294473" w:rsidTr="004C6016">
        <w:tc>
          <w:tcPr>
            <w:tcW w:w="5346" w:type="dxa"/>
            <w:vAlign w:val="center"/>
          </w:tcPr>
          <w:p w:rsidR="00294473" w:rsidRPr="00294473" w:rsidRDefault="00294473" w:rsidP="00EC3561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294473">
              <w:rPr>
                <w:rFonts w:ascii="微軟正黑體" w:eastAsia="微軟正黑體" w:hAnsi="微軟正黑體"/>
              </w:rPr>
              <w:t>承辦人：</w:t>
            </w:r>
          </w:p>
        </w:tc>
        <w:tc>
          <w:tcPr>
            <w:tcW w:w="4011" w:type="dxa"/>
            <w:vAlign w:val="center"/>
          </w:tcPr>
          <w:p w:rsidR="00294473" w:rsidRPr="00294473" w:rsidRDefault="00294473" w:rsidP="00EC3561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294473">
              <w:rPr>
                <w:rFonts w:ascii="微軟正黑體" w:eastAsia="微軟正黑體" w:hAnsi="微軟正黑體"/>
              </w:rPr>
              <w:t>單位主管：</w:t>
            </w:r>
          </w:p>
        </w:tc>
      </w:tr>
    </w:tbl>
    <w:p w:rsidR="006B7810" w:rsidRPr="00DA50E3" w:rsidRDefault="006B7810" w:rsidP="000E4285">
      <w:pPr>
        <w:snapToGrid w:val="0"/>
        <w:rPr>
          <w:rFonts w:ascii="標楷體" w:eastAsia="標楷體" w:hAnsi="標楷體"/>
          <w:u w:val="single"/>
        </w:rPr>
      </w:pPr>
    </w:p>
    <w:sectPr w:rsidR="006B7810" w:rsidRPr="00DA50E3" w:rsidSect="0060521C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59" w:rsidRDefault="00CE2759">
      <w:r>
        <w:separator/>
      </w:r>
    </w:p>
  </w:endnote>
  <w:endnote w:type="continuationSeparator" w:id="0">
    <w:p w:rsidR="00CE2759" w:rsidRDefault="00CE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16" w:rsidRDefault="004C6016" w:rsidP="00106A4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6016" w:rsidRDefault="004C601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16" w:rsidRDefault="004C6016" w:rsidP="00106A4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68ED">
      <w:rPr>
        <w:rStyle w:val="a7"/>
        <w:noProof/>
      </w:rPr>
      <w:t>1</w:t>
    </w:r>
    <w:r>
      <w:rPr>
        <w:rStyle w:val="a7"/>
      </w:rPr>
      <w:fldChar w:fldCharType="end"/>
    </w:r>
  </w:p>
  <w:p w:rsidR="004C6016" w:rsidRDefault="004C60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59" w:rsidRDefault="00CE2759">
      <w:r>
        <w:separator/>
      </w:r>
    </w:p>
  </w:footnote>
  <w:footnote w:type="continuationSeparator" w:id="0">
    <w:p w:rsidR="00CE2759" w:rsidRDefault="00CE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B4B"/>
    <w:multiLevelType w:val="hybridMultilevel"/>
    <w:tmpl w:val="11427824"/>
    <w:lvl w:ilvl="0" w:tplc="BBA2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AF701E"/>
    <w:multiLevelType w:val="hybridMultilevel"/>
    <w:tmpl w:val="23700052"/>
    <w:lvl w:ilvl="0" w:tplc="C526D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65293C"/>
    <w:multiLevelType w:val="hybridMultilevel"/>
    <w:tmpl w:val="21A4FDDC"/>
    <w:lvl w:ilvl="0" w:tplc="5E901A1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BC4842"/>
    <w:multiLevelType w:val="hybridMultilevel"/>
    <w:tmpl w:val="86A286A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76F7FAA"/>
    <w:multiLevelType w:val="hybridMultilevel"/>
    <w:tmpl w:val="D610D0C0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F7150D3"/>
    <w:multiLevelType w:val="hybridMultilevel"/>
    <w:tmpl w:val="4DF04510"/>
    <w:lvl w:ilvl="0" w:tplc="EB7CBABA">
      <w:start w:val="1"/>
      <w:numFmt w:val="taiwaneseCountingThousand"/>
      <w:lvlText w:val="(%1)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547F12"/>
    <w:multiLevelType w:val="hybridMultilevel"/>
    <w:tmpl w:val="4DF04510"/>
    <w:lvl w:ilvl="0" w:tplc="EB7CBABA">
      <w:start w:val="1"/>
      <w:numFmt w:val="taiwaneseCountingThousand"/>
      <w:lvlText w:val="(%1)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D91F1D"/>
    <w:multiLevelType w:val="hybridMultilevel"/>
    <w:tmpl w:val="5850922C"/>
    <w:lvl w:ilvl="0" w:tplc="475892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C5A14CC">
      <w:start w:val="1"/>
      <w:numFmt w:val="decimal"/>
      <w:lvlText w:val="(%2)"/>
      <w:lvlJc w:val="left"/>
      <w:pPr>
        <w:ind w:left="73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8">
    <w:nsid w:val="41274330"/>
    <w:multiLevelType w:val="hybridMultilevel"/>
    <w:tmpl w:val="45042BD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2F611DF"/>
    <w:multiLevelType w:val="hybridMultilevel"/>
    <w:tmpl w:val="C5BAFF2E"/>
    <w:lvl w:ilvl="0" w:tplc="7E12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B6763F0"/>
    <w:multiLevelType w:val="hybridMultilevel"/>
    <w:tmpl w:val="AF70EDF8"/>
    <w:lvl w:ilvl="0" w:tplc="1578F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12B23D4"/>
    <w:multiLevelType w:val="hybridMultilevel"/>
    <w:tmpl w:val="F0466A64"/>
    <w:lvl w:ilvl="0" w:tplc="BBA2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0F7598"/>
    <w:multiLevelType w:val="hybridMultilevel"/>
    <w:tmpl w:val="3AC89C4C"/>
    <w:lvl w:ilvl="0" w:tplc="BBA2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EC154BE"/>
    <w:multiLevelType w:val="hybridMultilevel"/>
    <w:tmpl w:val="C4E075E2"/>
    <w:lvl w:ilvl="0" w:tplc="F54CF558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D3199E"/>
    <w:multiLevelType w:val="hybridMultilevel"/>
    <w:tmpl w:val="0FDCDA28"/>
    <w:lvl w:ilvl="0" w:tplc="BBA2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3EE5C23"/>
    <w:multiLevelType w:val="hybridMultilevel"/>
    <w:tmpl w:val="BFDCDDB6"/>
    <w:lvl w:ilvl="0" w:tplc="97F4C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CAB3BDA"/>
    <w:multiLevelType w:val="hybridMultilevel"/>
    <w:tmpl w:val="C9D214B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6DBD417E"/>
    <w:multiLevelType w:val="hybridMultilevel"/>
    <w:tmpl w:val="6504CB5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6F1303FC"/>
    <w:multiLevelType w:val="hybridMultilevel"/>
    <w:tmpl w:val="27729C5A"/>
    <w:lvl w:ilvl="0" w:tplc="5E901A1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24055EB"/>
    <w:multiLevelType w:val="hybridMultilevel"/>
    <w:tmpl w:val="03E6FBB6"/>
    <w:lvl w:ilvl="0" w:tplc="0EC2897C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2DC3414"/>
    <w:multiLevelType w:val="hybridMultilevel"/>
    <w:tmpl w:val="08585C78"/>
    <w:lvl w:ilvl="0" w:tplc="DF0A22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E901A18">
      <w:start w:val="1"/>
      <w:numFmt w:val="taiwaneseCountingThousand"/>
      <w:lvlText w:val="(%3)"/>
      <w:lvlJc w:val="left"/>
      <w:pPr>
        <w:ind w:left="1365" w:hanging="4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9D66A63"/>
    <w:multiLevelType w:val="hybridMultilevel"/>
    <w:tmpl w:val="146495B4"/>
    <w:lvl w:ilvl="0" w:tplc="7E12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4279F7"/>
    <w:multiLevelType w:val="hybridMultilevel"/>
    <w:tmpl w:val="A43C27F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7C3F59F4"/>
    <w:multiLevelType w:val="hybridMultilevel"/>
    <w:tmpl w:val="4DF04510"/>
    <w:lvl w:ilvl="0" w:tplc="EB7CBABA">
      <w:start w:val="1"/>
      <w:numFmt w:val="taiwaneseCountingThousand"/>
      <w:lvlText w:val="(%1)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074559"/>
    <w:multiLevelType w:val="hybridMultilevel"/>
    <w:tmpl w:val="37C83FFC"/>
    <w:lvl w:ilvl="0" w:tplc="5462BB34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F332BB5"/>
    <w:multiLevelType w:val="hybridMultilevel"/>
    <w:tmpl w:val="112E6A64"/>
    <w:lvl w:ilvl="0" w:tplc="077EE44E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4"/>
  </w:num>
  <w:num w:numId="5">
    <w:abstractNumId w:val="22"/>
  </w:num>
  <w:num w:numId="6">
    <w:abstractNumId w:val="16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15"/>
  </w:num>
  <w:num w:numId="12">
    <w:abstractNumId w:val="11"/>
  </w:num>
  <w:num w:numId="13">
    <w:abstractNumId w:val="7"/>
  </w:num>
  <w:num w:numId="14">
    <w:abstractNumId w:val="21"/>
  </w:num>
  <w:num w:numId="15">
    <w:abstractNumId w:val="9"/>
  </w:num>
  <w:num w:numId="16">
    <w:abstractNumId w:val="2"/>
  </w:num>
  <w:num w:numId="17">
    <w:abstractNumId w:val="13"/>
  </w:num>
  <w:num w:numId="18">
    <w:abstractNumId w:val="18"/>
  </w:num>
  <w:num w:numId="19">
    <w:abstractNumId w:val="5"/>
  </w:num>
  <w:num w:numId="20">
    <w:abstractNumId w:val="25"/>
  </w:num>
  <w:num w:numId="21">
    <w:abstractNumId w:val="12"/>
  </w:num>
  <w:num w:numId="22">
    <w:abstractNumId w:val="0"/>
  </w:num>
  <w:num w:numId="23">
    <w:abstractNumId w:val="14"/>
  </w:num>
  <w:num w:numId="24">
    <w:abstractNumId w:val="6"/>
  </w:num>
  <w:num w:numId="25">
    <w:abstractNumId w:val="2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0B"/>
    <w:rsid w:val="000063C6"/>
    <w:rsid w:val="00007D9F"/>
    <w:rsid w:val="0001747D"/>
    <w:rsid w:val="000276A5"/>
    <w:rsid w:val="0004103A"/>
    <w:rsid w:val="0005744C"/>
    <w:rsid w:val="00057704"/>
    <w:rsid w:val="0006008A"/>
    <w:rsid w:val="000602D3"/>
    <w:rsid w:val="00073C22"/>
    <w:rsid w:val="00087660"/>
    <w:rsid w:val="00090ED3"/>
    <w:rsid w:val="00093C8B"/>
    <w:rsid w:val="000A716D"/>
    <w:rsid w:val="000C0500"/>
    <w:rsid w:val="000C1F43"/>
    <w:rsid w:val="000C4604"/>
    <w:rsid w:val="000C5BEB"/>
    <w:rsid w:val="000C6D0D"/>
    <w:rsid w:val="000D0A39"/>
    <w:rsid w:val="000D4C21"/>
    <w:rsid w:val="000E4285"/>
    <w:rsid w:val="0010108C"/>
    <w:rsid w:val="0010629E"/>
    <w:rsid w:val="00106A4B"/>
    <w:rsid w:val="00111CA5"/>
    <w:rsid w:val="00131735"/>
    <w:rsid w:val="00133ED3"/>
    <w:rsid w:val="0014187D"/>
    <w:rsid w:val="0014227B"/>
    <w:rsid w:val="0014477F"/>
    <w:rsid w:val="001466AD"/>
    <w:rsid w:val="00152D06"/>
    <w:rsid w:val="00153727"/>
    <w:rsid w:val="00154987"/>
    <w:rsid w:val="00160484"/>
    <w:rsid w:val="00165636"/>
    <w:rsid w:val="00175270"/>
    <w:rsid w:val="001766D1"/>
    <w:rsid w:val="00177097"/>
    <w:rsid w:val="0019129F"/>
    <w:rsid w:val="00193B95"/>
    <w:rsid w:val="001C253D"/>
    <w:rsid w:val="001C3846"/>
    <w:rsid w:val="001C587B"/>
    <w:rsid w:val="001C779C"/>
    <w:rsid w:val="001E5F2B"/>
    <w:rsid w:val="001F507A"/>
    <w:rsid w:val="001F5D36"/>
    <w:rsid w:val="00216BB2"/>
    <w:rsid w:val="00217EA9"/>
    <w:rsid w:val="00225CC9"/>
    <w:rsid w:val="00231F48"/>
    <w:rsid w:val="00234E38"/>
    <w:rsid w:val="002350FD"/>
    <w:rsid w:val="0023680B"/>
    <w:rsid w:val="00240143"/>
    <w:rsid w:val="002624F9"/>
    <w:rsid w:val="0027320E"/>
    <w:rsid w:val="0027356E"/>
    <w:rsid w:val="00274B28"/>
    <w:rsid w:val="00280AE2"/>
    <w:rsid w:val="002825BE"/>
    <w:rsid w:val="0028373B"/>
    <w:rsid w:val="0029090D"/>
    <w:rsid w:val="00294473"/>
    <w:rsid w:val="00297634"/>
    <w:rsid w:val="002B6FEA"/>
    <w:rsid w:val="002D2E98"/>
    <w:rsid w:val="002D4B2C"/>
    <w:rsid w:val="002E1E8F"/>
    <w:rsid w:val="002E3D7A"/>
    <w:rsid w:val="003012F8"/>
    <w:rsid w:val="00302928"/>
    <w:rsid w:val="00303A56"/>
    <w:rsid w:val="00357CC9"/>
    <w:rsid w:val="00357E42"/>
    <w:rsid w:val="00365DBA"/>
    <w:rsid w:val="00367A61"/>
    <w:rsid w:val="003703DB"/>
    <w:rsid w:val="0037394F"/>
    <w:rsid w:val="00377D4C"/>
    <w:rsid w:val="003A4A17"/>
    <w:rsid w:val="003A4C43"/>
    <w:rsid w:val="003A6849"/>
    <w:rsid w:val="003A7612"/>
    <w:rsid w:val="003A77AB"/>
    <w:rsid w:val="003B493F"/>
    <w:rsid w:val="003B5BFD"/>
    <w:rsid w:val="003C7F06"/>
    <w:rsid w:val="003D192D"/>
    <w:rsid w:val="003D29B7"/>
    <w:rsid w:val="003D621F"/>
    <w:rsid w:val="003E5553"/>
    <w:rsid w:val="003F312A"/>
    <w:rsid w:val="00401099"/>
    <w:rsid w:val="00420E8D"/>
    <w:rsid w:val="004257E3"/>
    <w:rsid w:val="004269C1"/>
    <w:rsid w:val="00427C22"/>
    <w:rsid w:val="0043356A"/>
    <w:rsid w:val="004374D9"/>
    <w:rsid w:val="00437CE6"/>
    <w:rsid w:val="004561E4"/>
    <w:rsid w:val="00472FC9"/>
    <w:rsid w:val="00477D28"/>
    <w:rsid w:val="00482C01"/>
    <w:rsid w:val="004A4898"/>
    <w:rsid w:val="004B747D"/>
    <w:rsid w:val="004C2FE4"/>
    <w:rsid w:val="004C58D0"/>
    <w:rsid w:val="004C6016"/>
    <w:rsid w:val="004D5931"/>
    <w:rsid w:val="004E12C4"/>
    <w:rsid w:val="004E5952"/>
    <w:rsid w:val="004F1A1B"/>
    <w:rsid w:val="0050413E"/>
    <w:rsid w:val="00511604"/>
    <w:rsid w:val="005267E9"/>
    <w:rsid w:val="005276AC"/>
    <w:rsid w:val="0054198D"/>
    <w:rsid w:val="0054433F"/>
    <w:rsid w:val="00552BA9"/>
    <w:rsid w:val="00553E50"/>
    <w:rsid w:val="00555A9A"/>
    <w:rsid w:val="00560101"/>
    <w:rsid w:val="00560820"/>
    <w:rsid w:val="0056591E"/>
    <w:rsid w:val="005663D4"/>
    <w:rsid w:val="0057550D"/>
    <w:rsid w:val="005926A9"/>
    <w:rsid w:val="005930B2"/>
    <w:rsid w:val="005960AE"/>
    <w:rsid w:val="005B2E66"/>
    <w:rsid w:val="005B6B33"/>
    <w:rsid w:val="005D4EEA"/>
    <w:rsid w:val="005F0C35"/>
    <w:rsid w:val="00602A27"/>
    <w:rsid w:val="0060521C"/>
    <w:rsid w:val="0061420F"/>
    <w:rsid w:val="00626026"/>
    <w:rsid w:val="006325A4"/>
    <w:rsid w:val="00633C1C"/>
    <w:rsid w:val="0063611B"/>
    <w:rsid w:val="00644535"/>
    <w:rsid w:val="00652928"/>
    <w:rsid w:val="00655CF1"/>
    <w:rsid w:val="006574DE"/>
    <w:rsid w:val="00665CCC"/>
    <w:rsid w:val="00665F99"/>
    <w:rsid w:val="00676A4F"/>
    <w:rsid w:val="00680DF4"/>
    <w:rsid w:val="00685FD5"/>
    <w:rsid w:val="006965EF"/>
    <w:rsid w:val="006A4DAE"/>
    <w:rsid w:val="006A7038"/>
    <w:rsid w:val="006B1C68"/>
    <w:rsid w:val="006B2ABF"/>
    <w:rsid w:val="006B6F72"/>
    <w:rsid w:val="006B7525"/>
    <w:rsid w:val="006B7810"/>
    <w:rsid w:val="006B7CE1"/>
    <w:rsid w:val="006C75C5"/>
    <w:rsid w:val="006D5782"/>
    <w:rsid w:val="006E01DC"/>
    <w:rsid w:val="006E1406"/>
    <w:rsid w:val="006F002E"/>
    <w:rsid w:val="006F13A8"/>
    <w:rsid w:val="006F3850"/>
    <w:rsid w:val="00714B88"/>
    <w:rsid w:val="00733E85"/>
    <w:rsid w:val="00740D2A"/>
    <w:rsid w:val="00747CCF"/>
    <w:rsid w:val="00752715"/>
    <w:rsid w:val="007545E2"/>
    <w:rsid w:val="007554A7"/>
    <w:rsid w:val="0075663A"/>
    <w:rsid w:val="00760F59"/>
    <w:rsid w:val="00761356"/>
    <w:rsid w:val="00766E2E"/>
    <w:rsid w:val="007747BF"/>
    <w:rsid w:val="0077611F"/>
    <w:rsid w:val="0077733F"/>
    <w:rsid w:val="00777FBE"/>
    <w:rsid w:val="00783299"/>
    <w:rsid w:val="00787820"/>
    <w:rsid w:val="00793C10"/>
    <w:rsid w:val="007A372F"/>
    <w:rsid w:val="007B56C6"/>
    <w:rsid w:val="007C1FF0"/>
    <w:rsid w:val="007E7AEC"/>
    <w:rsid w:val="007F219D"/>
    <w:rsid w:val="007F5154"/>
    <w:rsid w:val="007F7504"/>
    <w:rsid w:val="00804BCC"/>
    <w:rsid w:val="00806D0B"/>
    <w:rsid w:val="00814695"/>
    <w:rsid w:val="008345E3"/>
    <w:rsid w:val="00841178"/>
    <w:rsid w:val="00870092"/>
    <w:rsid w:val="008702F8"/>
    <w:rsid w:val="00870F9C"/>
    <w:rsid w:val="008754C7"/>
    <w:rsid w:val="00876677"/>
    <w:rsid w:val="00883435"/>
    <w:rsid w:val="008954FA"/>
    <w:rsid w:val="008A4D4E"/>
    <w:rsid w:val="008A62B5"/>
    <w:rsid w:val="008A6DCE"/>
    <w:rsid w:val="008A6F5C"/>
    <w:rsid w:val="008B363F"/>
    <w:rsid w:val="008B4060"/>
    <w:rsid w:val="008B4BDE"/>
    <w:rsid w:val="008B7B04"/>
    <w:rsid w:val="008C29F0"/>
    <w:rsid w:val="008D3FD1"/>
    <w:rsid w:val="008D550E"/>
    <w:rsid w:val="008F7E16"/>
    <w:rsid w:val="00901199"/>
    <w:rsid w:val="00904CCE"/>
    <w:rsid w:val="009236BE"/>
    <w:rsid w:val="0093166F"/>
    <w:rsid w:val="00936CB8"/>
    <w:rsid w:val="009403C0"/>
    <w:rsid w:val="00945835"/>
    <w:rsid w:val="009510B1"/>
    <w:rsid w:val="00955456"/>
    <w:rsid w:val="009648A8"/>
    <w:rsid w:val="0097609B"/>
    <w:rsid w:val="00982A2D"/>
    <w:rsid w:val="0098554C"/>
    <w:rsid w:val="00996871"/>
    <w:rsid w:val="009A194D"/>
    <w:rsid w:val="009A4B01"/>
    <w:rsid w:val="009A66F9"/>
    <w:rsid w:val="009B5066"/>
    <w:rsid w:val="009B61A5"/>
    <w:rsid w:val="009C2039"/>
    <w:rsid w:val="009C2A74"/>
    <w:rsid w:val="009C33C3"/>
    <w:rsid w:val="009C4E9A"/>
    <w:rsid w:val="009C5B4E"/>
    <w:rsid w:val="009C5D78"/>
    <w:rsid w:val="009F0955"/>
    <w:rsid w:val="00A02036"/>
    <w:rsid w:val="00A16019"/>
    <w:rsid w:val="00A21077"/>
    <w:rsid w:val="00A2369D"/>
    <w:rsid w:val="00A24F74"/>
    <w:rsid w:val="00A41100"/>
    <w:rsid w:val="00A464C4"/>
    <w:rsid w:val="00A62775"/>
    <w:rsid w:val="00A735FB"/>
    <w:rsid w:val="00A742DE"/>
    <w:rsid w:val="00A7672F"/>
    <w:rsid w:val="00A81A63"/>
    <w:rsid w:val="00A82452"/>
    <w:rsid w:val="00A851A2"/>
    <w:rsid w:val="00A8672E"/>
    <w:rsid w:val="00A876FB"/>
    <w:rsid w:val="00A92F36"/>
    <w:rsid w:val="00AB6C98"/>
    <w:rsid w:val="00AD00A4"/>
    <w:rsid w:val="00AD1228"/>
    <w:rsid w:val="00AD4081"/>
    <w:rsid w:val="00AE1536"/>
    <w:rsid w:val="00B046DC"/>
    <w:rsid w:val="00B116C2"/>
    <w:rsid w:val="00B26C26"/>
    <w:rsid w:val="00B37FC5"/>
    <w:rsid w:val="00B54029"/>
    <w:rsid w:val="00B5669D"/>
    <w:rsid w:val="00B61148"/>
    <w:rsid w:val="00B6620F"/>
    <w:rsid w:val="00B96FDF"/>
    <w:rsid w:val="00BA6AF2"/>
    <w:rsid w:val="00BB05F0"/>
    <w:rsid w:val="00BB2106"/>
    <w:rsid w:val="00BC550A"/>
    <w:rsid w:val="00BD1955"/>
    <w:rsid w:val="00BD4CD5"/>
    <w:rsid w:val="00BF1FE7"/>
    <w:rsid w:val="00C01D37"/>
    <w:rsid w:val="00C02BC6"/>
    <w:rsid w:val="00C074F1"/>
    <w:rsid w:val="00C11227"/>
    <w:rsid w:val="00C120C8"/>
    <w:rsid w:val="00C13576"/>
    <w:rsid w:val="00C25B9F"/>
    <w:rsid w:val="00C30B1A"/>
    <w:rsid w:val="00C32412"/>
    <w:rsid w:val="00C3321D"/>
    <w:rsid w:val="00C3662A"/>
    <w:rsid w:val="00C37958"/>
    <w:rsid w:val="00C41215"/>
    <w:rsid w:val="00C468ED"/>
    <w:rsid w:val="00C474DA"/>
    <w:rsid w:val="00C55C42"/>
    <w:rsid w:val="00C605B7"/>
    <w:rsid w:val="00C64E1E"/>
    <w:rsid w:val="00C72925"/>
    <w:rsid w:val="00C77DD9"/>
    <w:rsid w:val="00CA0768"/>
    <w:rsid w:val="00CA0887"/>
    <w:rsid w:val="00CA4BE2"/>
    <w:rsid w:val="00CA6CF4"/>
    <w:rsid w:val="00CB6747"/>
    <w:rsid w:val="00CC6A5C"/>
    <w:rsid w:val="00CC75BE"/>
    <w:rsid w:val="00CC786C"/>
    <w:rsid w:val="00CE2759"/>
    <w:rsid w:val="00CE40CC"/>
    <w:rsid w:val="00CE6D06"/>
    <w:rsid w:val="00CE6E58"/>
    <w:rsid w:val="00CF4758"/>
    <w:rsid w:val="00D0159F"/>
    <w:rsid w:val="00D01DE9"/>
    <w:rsid w:val="00D042C2"/>
    <w:rsid w:val="00D05826"/>
    <w:rsid w:val="00D06BD4"/>
    <w:rsid w:val="00D114AB"/>
    <w:rsid w:val="00D166A2"/>
    <w:rsid w:val="00D22C6C"/>
    <w:rsid w:val="00D30C6F"/>
    <w:rsid w:val="00D3282C"/>
    <w:rsid w:val="00D44178"/>
    <w:rsid w:val="00D47F95"/>
    <w:rsid w:val="00D510F7"/>
    <w:rsid w:val="00D60264"/>
    <w:rsid w:val="00D64D04"/>
    <w:rsid w:val="00D73CCA"/>
    <w:rsid w:val="00D82953"/>
    <w:rsid w:val="00DA198A"/>
    <w:rsid w:val="00DA345E"/>
    <w:rsid w:val="00DA50E3"/>
    <w:rsid w:val="00DA70C5"/>
    <w:rsid w:val="00DB224A"/>
    <w:rsid w:val="00DB7F41"/>
    <w:rsid w:val="00DD5847"/>
    <w:rsid w:val="00DF0C0F"/>
    <w:rsid w:val="00E03AA7"/>
    <w:rsid w:val="00E47D07"/>
    <w:rsid w:val="00E52A2A"/>
    <w:rsid w:val="00E83672"/>
    <w:rsid w:val="00E97C9D"/>
    <w:rsid w:val="00EB1029"/>
    <w:rsid w:val="00EB3FAC"/>
    <w:rsid w:val="00EC3561"/>
    <w:rsid w:val="00EC4050"/>
    <w:rsid w:val="00EC7998"/>
    <w:rsid w:val="00ED7A2C"/>
    <w:rsid w:val="00EE1164"/>
    <w:rsid w:val="00F0001C"/>
    <w:rsid w:val="00F020EE"/>
    <w:rsid w:val="00F04A76"/>
    <w:rsid w:val="00F17617"/>
    <w:rsid w:val="00F30AEA"/>
    <w:rsid w:val="00F360E0"/>
    <w:rsid w:val="00F73974"/>
    <w:rsid w:val="00F76AC3"/>
    <w:rsid w:val="00F82B42"/>
    <w:rsid w:val="00F90424"/>
    <w:rsid w:val="00F94033"/>
    <w:rsid w:val="00F94871"/>
    <w:rsid w:val="00FA089C"/>
    <w:rsid w:val="00FA1BED"/>
    <w:rsid w:val="00FB2579"/>
    <w:rsid w:val="00FC0984"/>
    <w:rsid w:val="00FC1862"/>
    <w:rsid w:val="00FD45BB"/>
    <w:rsid w:val="00FD7A8F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7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740D2A"/>
    <w:pPr>
      <w:snapToGrid w:val="0"/>
    </w:pPr>
    <w:rPr>
      <w:sz w:val="20"/>
      <w:szCs w:val="20"/>
    </w:rPr>
  </w:style>
  <w:style w:type="character" w:styleId="a4">
    <w:name w:val="footnote reference"/>
    <w:basedOn w:val="a0"/>
    <w:semiHidden/>
    <w:rsid w:val="00740D2A"/>
    <w:rPr>
      <w:vertAlign w:val="superscript"/>
    </w:rPr>
  </w:style>
  <w:style w:type="table" w:styleId="a5">
    <w:name w:val="Table Grid"/>
    <w:basedOn w:val="a1"/>
    <w:rsid w:val="00740D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760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760F59"/>
  </w:style>
  <w:style w:type="paragraph" w:styleId="a8">
    <w:name w:val="header"/>
    <w:basedOn w:val="a"/>
    <w:rsid w:val="00006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9510B1"/>
    <w:pPr>
      <w:ind w:leftChars="200" w:left="480"/>
    </w:pPr>
  </w:style>
  <w:style w:type="table" w:customStyle="1" w:styleId="2-11">
    <w:name w:val="格線表格 2 - 輔色 11"/>
    <w:basedOn w:val="a1"/>
    <w:uiPriority w:val="47"/>
    <w:rsid w:val="007F750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21">
    <w:name w:val="格線表格 2 - 輔色 21"/>
    <w:basedOn w:val="a1"/>
    <w:uiPriority w:val="47"/>
    <w:rsid w:val="001C587B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a">
    <w:name w:val="Balloon Text"/>
    <w:basedOn w:val="a"/>
    <w:link w:val="ab"/>
    <w:semiHidden/>
    <w:unhideWhenUsed/>
    <w:rsid w:val="00982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982A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7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740D2A"/>
    <w:pPr>
      <w:snapToGrid w:val="0"/>
    </w:pPr>
    <w:rPr>
      <w:sz w:val="20"/>
      <w:szCs w:val="20"/>
    </w:rPr>
  </w:style>
  <w:style w:type="character" w:styleId="a4">
    <w:name w:val="footnote reference"/>
    <w:basedOn w:val="a0"/>
    <w:semiHidden/>
    <w:rsid w:val="00740D2A"/>
    <w:rPr>
      <w:vertAlign w:val="superscript"/>
    </w:rPr>
  </w:style>
  <w:style w:type="table" w:styleId="a5">
    <w:name w:val="Table Grid"/>
    <w:basedOn w:val="a1"/>
    <w:rsid w:val="00740D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760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760F59"/>
  </w:style>
  <w:style w:type="paragraph" w:styleId="a8">
    <w:name w:val="header"/>
    <w:basedOn w:val="a"/>
    <w:rsid w:val="00006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9510B1"/>
    <w:pPr>
      <w:ind w:leftChars="200" w:left="480"/>
    </w:pPr>
  </w:style>
  <w:style w:type="table" w:customStyle="1" w:styleId="2-11">
    <w:name w:val="格線表格 2 - 輔色 11"/>
    <w:basedOn w:val="a1"/>
    <w:uiPriority w:val="47"/>
    <w:rsid w:val="007F750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21">
    <w:name w:val="格線表格 2 - 輔色 21"/>
    <w:basedOn w:val="a1"/>
    <w:uiPriority w:val="47"/>
    <w:rsid w:val="001C587B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a">
    <w:name w:val="Balloon Text"/>
    <w:basedOn w:val="a"/>
    <w:link w:val="ab"/>
    <w:semiHidden/>
    <w:unhideWhenUsed/>
    <w:rsid w:val="00982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982A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B26CE-ADD7-4F36-A407-98F25996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「展翅上騰」社區服務方案計畫書徵求範本</dc:title>
  <dc:creator>user</dc:creator>
  <cp:lastModifiedBy>school</cp:lastModifiedBy>
  <cp:revision>2</cp:revision>
  <dcterms:created xsi:type="dcterms:W3CDTF">2020-02-19T01:53:00Z</dcterms:created>
  <dcterms:modified xsi:type="dcterms:W3CDTF">2020-02-19T01:53:00Z</dcterms:modified>
</cp:coreProperties>
</file>