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B9B" w:rsidRDefault="00B03B9B" w:rsidP="00653C98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01232E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你是我的菜</w:t>
      </w:r>
      <w:proofErr w:type="gramStart"/>
      <w:r w:rsidRPr="0001232E">
        <w:rPr>
          <w:rFonts w:ascii="標楷體" w:eastAsia="標楷體" w:hAnsi="標楷體"/>
          <w:b/>
          <w:bCs/>
          <w:color w:val="000000"/>
          <w:sz w:val="36"/>
          <w:szCs w:val="36"/>
        </w:rPr>
        <w:t>—</w:t>
      </w:r>
      <w:proofErr w:type="gramEnd"/>
      <w:r w:rsidRPr="0001232E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紫菜養殖及其文化生活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 xml:space="preserve">  </w:t>
      </w:r>
    </w:p>
    <w:p w:rsidR="00653C98" w:rsidRPr="00B03B9B" w:rsidRDefault="00653C98" w:rsidP="00653C98">
      <w:pPr>
        <w:jc w:val="center"/>
        <w:rPr>
          <w:rFonts w:ascii="標楷體" w:eastAsia="標楷體" w:hAnsi="標楷體" w:hint="eastAsia"/>
          <w:b/>
          <w:bCs/>
          <w:sz w:val="36"/>
          <w:szCs w:val="36"/>
        </w:rPr>
      </w:pPr>
      <w:r w:rsidRPr="00B03B9B">
        <w:rPr>
          <w:rFonts w:ascii="標楷體" w:eastAsia="標楷體" w:hAnsi="標楷體" w:hint="eastAsia"/>
          <w:b/>
          <w:bCs/>
          <w:sz w:val="36"/>
          <w:szCs w:val="36"/>
        </w:rPr>
        <w:t>活</w:t>
      </w: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 </w:t>
      </w:r>
      <w:r w:rsidRPr="00B03B9B">
        <w:rPr>
          <w:rFonts w:ascii="標楷體" w:eastAsia="標楷體" w:hAnsi="標楷體" w:hint="eastAsia"/>
          <w:b/>
          <w:bCs/>
          <w:sz w:val="36"/>
          <w:szCs w:val="36"/>
        </w:rPr>
        <w:t>動</w:t>
      </w: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 </w:t>
      </w:r>
      <w:r w:rsidRPr="00B03B9B">
        <w:rPr>
          <w:rFonts w:ascii="標楷體" w:eastAsia="標楷體" w:hAnsi="標楷體" w:hint="eastAsia"/>
          <w:b/>
          <w:bCs/>
          <w:sz w:val="36"/>
          <w:szCs w:val="36"/>
        </w:rPr>
        <w:t>照</w:t>
      </w: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 </w:t>
      </w:r>
      <w:r w:rsidRPr="00B03B9B">
        <w:rPr>
          <w:rFonts w:ascii="標楷體" w:eastAsia="標楷體" w:hAnsi="標楷體" w:hint="eastAsia"/>
          <w:b/>
          <w:bCs/>
          <w:sz w:val="36"/>
          <w:szCs w:val="36"/>
        </w:rPr>
        <w:t>片</w:t>
      </w:r>
      <w:r w:rsidR="0030567A">
        <w:rPr>
          <w:rFonts w:ascii="標楷體" w:eastAsia="標楷體" w:hAnsi="標楷體" w:hint="eastAsia"/>
          <w:b/>
          <w:bCs/>
          <w:sz w:val="36"/>
          <w:szCs w:val="36"/>
        </w:rPr>
        <w:t xml:space="preserve"> 108</w:t>
      </w:r>
      <w:r w:rsidR="0030567A">
        <w:rPr>
          <w:rFonts w:ascii="標楷體" w:eastAsia="標楷體" w:hAnsi="標楷體"/>
          <w:b/>
          <w:bCs/>
          <w:sz w:val="36"/>
          <w:szCs w:val="36"/>
        </w:rPr>
        <w:t>.</w:t>
      </w:r>
      <w:r w:rsidR="0030567A">
        <w:rPr>
          <w:rFonts w:ascii="標楷體" w:eastAsia="標楷體" w:hAnsi="標楷體" w:hint="eastAsia"/>
          <w:b/>
          <w:bCs/>
          <w:sz w:val="36"/>
          <w:szCs w:val="36"/>
        </w:rPr>
        <w:t>11</w:t>
      </w:r>
      <w:r w:rsidR="0030567A">
        <w:rPr>
          <w:rFonts w:ascii="標楷體" w:eastAsia="標楷體" w:hAnsi="標楷體"/>
          <w:b/>
          <w:bCs/>
          <w:sz w:val="36"/>
          <w:szCs w:val="36"/>
        </w:rPr>
        <w:t>.</w:t>
      </w:r>
      <w:r w:rsidR="0030567A">
        <w:rPr>
          <w:rFonts w:ascii="標楷體" w:eastAsia="標楷體" w:hAnsi="標楷體" w:hint="eastAsia"/>
          <w:b/>
          <w:bCs/>
          <w:sz w:val="36"/>
          <w:szCs w:val="36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8"/>
        <w:gridCol w:w="5118"/>
      </w:tblGrid>
      <w:tr w:rsidR="0030567A" w:rsidTr="0030567A">
        <w:tc>
          <w:tcPr>
            <w:tcW w:w="5338" w:type="dxa"/>
          </w:tcPr>
          <w:p w:rsidR="00B03B9B" w:rsidRDefault="00653C98" w:rsidP="00653C98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D88CAD8" wp14:editId="13DAAC25">
                  <wp:extent cx="3057525" cy="21145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40" cy="212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B03B9B" w:rsidRDefault="00653C98" w:rsidP="00B03B9B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95650" cy="215773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521" cy="216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B03B9B" w:rsidRPr="00653C98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許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自由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老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師說明紫菜棚架製作原理</w:t>
            </w:r>
          </w:p>
        </w:tc>
        <w:tc>
          <w:tcPr>
            <w:tcW w:w="5118" w:type="dxa"/>
          </w:tcPr>
          <w:p w:rsidR="00B03B9B" w:rsidRPr="00653C98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許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自由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老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師解說紫菜如何播種</w:t>
            </w:r>
          </w:p>
        </w:tc>
      </w:tr>
      <w:tr w:rsidR="0030567A" w:rsidTr="0030567A">
        <w:tc>
          <w:tcPr>
            <w:tcW w:w="5338" w:type="dxa"/>
          </w:tcPr>
          <w:p w:rsidR="00B03B9B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09050" cy="2186305"/>
                  <wp:effectExtent l="0" t="0" r="127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1" cy="219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B03B9B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21990" cy="2171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15" cy="2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B03B9B" w:rsidRPr="00653C98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小朋友專注聆聽紫菜播種常識</w:t>
            </w:r>
          </w:p>
        </w:tc>
        <w:tc>
          <w:tcPr>
            <w:tcW w:w="5118" w:type="dxa"/>
          </w:tcPr>
          <w:p w:rsidR="00B03B9B" w:rsidRPr="00653C98" w:rsidRDefault="00653C98" w:rsidP="00653C98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師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生近距離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觸摸培育好的紫菜</w:t>
            </w:r>
          </w:p>
        </w:tc>
      </w:tr>
      <w:tr w:rsidR="0030567A" w:rsidTr="0030567A">
        <w:tc>
          <w:tcPr>
            <w:tcW w:w="5338" w:type="dxa"/>
          </w:tcPr>
          <w:p w:rsidR="00B03B9B" w:rsidRDefault="00653C98" w:rsidP="00653C98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81020" cy="2343150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70" cy="235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B03B9B" w:rsidRDefault="00653C98" w:rsidP="00B03B9B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99130" cy="2314575"/>
                  <wp:effectExtent l="0" t="0" r="127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79" cy="234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30567A" w:rsidRPr="00653C98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業者許自猛先生說明他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復育紫菜的</w:t>
            </w: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工作</w:t>
            </w:r>
          </w:p>
        </w:tc>
        <w:tc>
          <w:tcPr>
            <w:tcW w:w="5118" w:type="dxa"/>
          </w:tcPr>
          <w:p w:rsidR="0030567A" w:rsidRPr="00653C98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653C9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業者許自猛先生說明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搭棚架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方法</w:t>
            </w:r>
          </w:p>
        </w:tc>
      </w:tr>
      <w:tr w:rsidR="0030567A" w:rsidTr="0030567A">
        <w:tc>
          <w:tcPr>
            <w:tcW w:w="533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E03F7F" wp14:editId="00F0B58B">
                  <wp:extent cx="3468370" cy="2190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294" cy="219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36A225" wp14:editId="62F76DBC">
                  <wp:extent cx="3319780" cy="21145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95" cy="212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30567A" w:rsidRP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許自猛先生示範搭棚架的方法</w:t>
            </w:r>
          </w:p>
        </w:tc>
        <w:tc>
          <w:tcPr>
            <w:tcW w:w="5118" w:type="dxa"/>
          </w:tcPr>
          <w:p w:rsid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 w:rsidRPr="0030567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大家一起幫棚架固定</w:t>
            </w:r>
          </w:p>
        </w:tc>
      </w:tr>
      <w:tr w:rsidR="0030567A" w:rsidTr="0030567A">
        <w:tc>
          <w:tcPr>
            <w:tcW w:w="533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97225" cy="2276475"/>
                  <wp:effectExtent l="0" t="0" r="317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90" cy="227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75746" cy="22002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75" cy="220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30567A" w:rsidRP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30567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這就是新鮮紫菜的樣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子</w:t>
            </w:r>
          </w:p>
        </w:tc>
        <w:tc>
          <w:tcPr>
            <w:tcW w:w="5118" w:type="dxa"/>
          </w:tcPr>
          <w:p w:rsidR="0030567A" w:rsidRP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30567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紫菜摸起來好柔軟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但卻很堅韌</w:t>
            </w:r>
          </w:p>
        </w:tc>
      </w:tr>
      <w:tr w:rsidR="0030567A" w:rsidTr="0030567A">
        <w:tc>
          <w:tcPr>
            <w:tcW w:w="533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81349" cy="22098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11" cy="222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30567A" w:rsidRDefault="0030567A" w:rsidP="0030567A">
            <w:pPr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22764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28" cy="227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67A" w:rsidTr="0030567A">
        <w:tc>
          <w:tcPr>
            <w:tcW w:w="5338" w:type="dxa"/>
          </w:tcPr>
          <w:p w:rsidR="0030567A" w:rsidRP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30567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紫菜成長了</w:t>
            </w:r>
          </w:p>
        </w:tc>
        <w:tc>
          <w:tcPr>
            <w:tcW w:w="5118" w:type="dxa"/>
          </w:tcPr>
          <w:p w:rsidR="0030567A" w:rsidRPr="0030567A" w:rsidRDefault="0030567A" w:rsidP="0030567A">
            <w:pPr>
              <w:jc w:val="center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  <w:r w:rsidRPr="0030567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搭紫菜棚架好有趣</w:t>
            </w:r>
          </w:p>
        </w:tc>
      </w:tr>
    </w:tbl>
    <w:p w:rsidR="00B03B9B" w:rsidRDefault="00B03B9B" w:rsidP="00B03B9B">
      <w:pPr>
        <w:spacing w:afterLines="50" w:after="180" w:line="400" w:lineRule="exact"/>
        <w:ind w:leftChars="50" w:left="770" w:hangingChars="250" w:hanging="650"/>
        <w:jc w:val="center"/>
        <w:rPr>
          <w:rFonts w:ascii="標楷體" w:eastAsia="標楷體" w:hAnsi="標楷體"/>
          <w:color w:val="000000"/>
          <w:sz w:val="26"/>
          <w:szCs w:val="26"/>
        </w:rPr>
      </w:pPr>
    </w:p>
    <w:p w:rsidR="00B03B9B" w:rsidRDefault="00653C98">
      <w:pPr>
        <w:rPr>
          <w:sz w:val="32"/>
          <w:szCs w:val="32"/>
        </w:rPr>
      </w:pPr>
      <w:r w:rsidRPr="00653C98">
        <w:rPr>
          <w:rFonts w:hint="eastAsia"/>
          <w:sz w:val="32"/>
          <w:szCs w:val="32"/>
        </w:rPr>
        <w:t>P</w:t>
      </w:r>
      <w:r w:rsidRPr="00653C98">
        <w:rPr>
          <w:sz w:val="32"/>
          <w:szCs w:val="32"/>
        </w:rPr>
        <w:t>S</w:t>
      </w:r>
      <w:proofErr w:type="gramStart"/>
      <w:r w:rsidRPr="00653C98">
        <w:rPr>
          <w:rFonts w:hint="eastAsia"/>
          <w:sz w:val="32"/>
          <w:szCs w:val="32"/>
        </w:rPr>
        <w:t>隘</w:t>
      </w:r>
      <w:proofErr w:type="gramEnd"/>
      <w:r w:rsidRPr="00653C98">
        <w:rPr>
          <w:rFonts w:hint="eastAsia"/>
          <w:sz w:val="32"/>
          <w:szCs w:val="32"/>
        </w:rPr>
        <w:t>小網站可看到</w:t>
      </w:r>
      <w:r w:rsidR="0030567A">
        <w:rPr>
          <w:rFonts w:hint="eastAsia"/>
          <w:sz w:val="32"/>
          <w:szCs w:val="32"/>
        </w:rPr>
        <w:t>小朋友參觀</w:t>
      </w:r>
      <w:r>
        <w:rPr>
          <w:rFonts w:hint="eastAsia"/>
          <w:sz w:val="32"/>
          <w:szCs w:val="32"/>
        </w:rPr>
        <w:t>紫菜復育</w:t>
      </w:r>
      <w:r w:rsidR="0030567A">
        <w:rPr>
          <w:rFonts w:hint="eastAsia"/>
          <w:sz w:val="32"/>
          <w:szCs w:val="32"/>
        </w:rPr>
        <w:t>的</w:t>
      </w:r>
      <w:r>
        <w:rPr>
          <w:rFonts w:hint="eastAsia"/>
          <w:sz w:val="32"/>
          <w:szCs w:val="32"/>
        </w:rPr>
        <w:t>觀察</w:t>
      </w:r>
      <w:r w:rsidRPr="00653C98">
        <w:rPr>
          <w:rFonts w:hint="eastAsia"/>
          <w:sz w:val="32"/>
          <w:szCs w:val="32"/>
        </w:rPr>
        <w:t>影片</w:t>
      </w:r>
    </w:p>
    <w:p w:rsidR="00871039" w:rsidRPr="00653C98" w:rsidRDefault="00871039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活動時間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22</w:t>
      </w:r>
      <w:r>
        <w:rPr>
          <w:rFonts w:hint="eastAsia"/>
          <w:sz w:val="32"/>
          <w:szCs w:val="32"/>
        </w:rPr>
        <w:t>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地點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湖西鄉白坑村</w:t>
      </w:r>
      <w:bookmarkStart w:id="0" w:name="_GoBack"/>
      <w:bookmarkEnd w:id="0"/>
    </w:p>
    <w:sectPr w:rsidR="00871039" w:rsidRPr="00653C98" w:rsidSect="00B03B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9B"/>
    <w:rsid w:val="0030567A"/>
    <w:rsid w:val="00357A57"/>
    <w:rsid w:val="00653C98"/>
    <w:rsid w:val="00871039"/>
    <w:rsid w:val="00B03B9B"/>
    <w:rsid w:val="00DC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F6B08"/>
  <w15:chartTrackingRefBased/>
  <w15:docId w15:val="{29606FE2-23B8-4805-9CBD-F0130CF9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B9B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3B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2019-12-15T08:43:00Z</dcterms:created>
  <dcterms:modified xsi:type="dcterms:W3CDTF">2019-12-15T09:17:00Z</dcterms:modified>
</cp:coreProperties>
</file>