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94" w:rsidRPr="00365AB0" w:rsidRDefault="00AA5C86" w:rsidP="0030407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65AB0">
        <w:rPr>
          <w:rFonts w:ascii="標楷體" w:eastAsia="標楷體" w:hAnsi="標楷體" w:hint="eastAsia"/>
          <w:sz w:val="32"/>
          <w:szCs w:val="32"/>
        </w:rPr>
        <w:t>辦理</w:t>
      </w:r>
      <w:r w:rsidR="00FA2619" w:rsidRPr="00365AB0">
        <w:rPr>
          <w:rFonts w:ascii="標楷體" w:eastAsia="標楷體" w:hAnsi="標楷體" w:hint="eastAsia"/>
          <w:sz w:val="32"/>
          <w:szCs w:val="32"/>
        </w:rPr>
        <w:t>108年</w:t>
      </w:r>
      <w:r w:rsidRPr="00365AB0">
        <w:rPr>
          <w:rFonts w:ascii="標楷體" w:eastAsia="標楷體" w:hAnsi="標楷體" w:hint="eastAsia"/>
          <w:sz w:val="32"/>
          <w:szCs w:val="32"/>
        </w:rPr>
        <w:t>「澎湖縣海洋教育實作體驗課程」計畫</w:t>
      </w:r>
    </w:p>
    <w:p w:rsidR="00AA5C86" w:rsidRPr="00365AB0" w:rsidRDefault="00AA5C86" w:rsidP="003A01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65AB0">
        <w:rPr>
          <w:rFonts w:ascii="標楷體" w:eastAsia="標楷體" w:hAnsi="標楷體" w:hint="eastAsia"/>
          <w:szCs w:val="24"/>
        </w:rPr>
        <w:t>目的：</w:t>
      </w:r>
      <w:r w:rsidR="00365AB0" w:rsidRPr="00365AB0">
        <w:rPr>
          <w:rFonts w:ascii="標楷體" w:eastAsia="標楷體" w:hAnsi="標楷體" w:hint="eastAsia"/>
          <w:szCs w:val="24"/>
        </w:rPr>
        <w:t>為落實「海洋活化12支箭政策」及海洋教育實作體驗結合，特與五德國小、風櫃國小、隘門國小、吉貝國小、中屯國小及雙湖國小等6所小學辦理相關主題體驗課程，以強化在地聯結及跨單位資源共享。</w:t>
      </w:r>
    </w:p>
    <w:p w:rsidR="00BC055D" w:rsidRPr="00365AB0" w:rsidRDefault="00BC055D" w:rsidP="00AA5C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65AB0">
        <w:rPr>
          <w:rFonts w:ascii="標楷體" w:eastAsia="標楷體" w:hAnsi="標楷體" w:hint="eastAsia"/>
          <w:szCs w:val="24"/>
        </w:rPr>
        <w:t>依據:</w:t>
      </w:r>
      <w:r w:rsidRPr="00365AB0">
        <w:rPr>
          <w:rFonts w:ascii="標楷體" w:eastAsia="標楷體" w:hAnsi="標楷體" w:cs="細明體"/>
          <w:kern w:val="0"/>
          <w:szCs w:val="24"/>
        </w:rPr>
        <w:t xml:space="preserve"> 108</w:t>
      </w:r>
      <w:r w:rsidRPr="00365AB0">
        <w:rPr>
          <w:rFonts w:ascii="標楷體" w:eastAsia="標楷體" w:hAnsi="標楷體" w:cs="細明體" w:hint="eastAsia"/>
          <w:kern w:val="0"/>
          <w:szCs w:val="24"/>
        </w:rPr>
        <w:t>年澎湖海域珊瑚礁棲地復育計畫。</w:t>
      </w:r>
    </w:p>
    <w:p w:rsidR="00B65A94" w:rsidRPr="00365AB0" w:rsidRDefault="00B65A94" w:rsidP="003A01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65AB0">
        <w:rPr>
          <w:rFonts w:ascii="標楷體" w:eastAsia="標楷體" w:hAnsi="標楷體" w:hint="eastAsia"/>
          <w:szCs w:val="24"/>
        </w:rPr>
        <w:t>參與對象與人數:吉貝國小</w:t>
      </w:r>
      <w:r w:rsidR="006F39ED" w:rsidRPr="00365AB0">
        <w:rPr>
          <w:rFonts w:ascii="標楷體" w:eastAsia="標楷體" w:hAnsi="標楷體" w:hint="eastAsia"/>
          <w:szCs w:val="24"/>
        </w:rPr>
        <w:t>、</w:t>
      </w:r>
      <w:r w:rsidR="002B768D" w:rsidRPr="00365AB0">
        <w:rPr>
          <w:rFonts w:ascii="標楷體" w:eastAsia="標楷體" w:hAnsi="標楷體" w:hint="eastAsia"/>
          <w:szCs w:val="24"/>
        </w:rPr>
        <w:t>五德國小、隘門國小、中屯國小、風櫃國小、雙湖國小</w:t>
      </w:r>
      <w:r w:rsidR="006F39ED" w:rsidRPr="00365AB0">
        <w:rPr>
          <w:rFonts w:ascii="標楷體" w:eastAsia="標楷體" w:hAnsi="標楷體" w:hint="eastAsia"/>
          <w:szCs w:val="24"/>
        </w:rPr>
        <w:t>。</w:t>
      </w:r>
    </w:p>
    <w:p w:rsidR="00A514DC" w:rsidRPr="00365AB0" w:rsidRDefault="00AA5C86" w:rsidP="00AA5C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65AB0">
        <w:rPr>
          <w:rFonts w:ascii="標楷體" w:eastAsia="標楷體" w:hAnsi="標楷體" w:hint="eastAsia"/>
          <w:szCs w:val="24"/>
        </w:rPr>
        <w:t>時間</w:t>
      </w:r>
      <w:r w:rsidR="00A514DC" w:rsidRPr="00365AB0">
        <w:rPr>
          <w:rFonts w:ascii="標楷體" w:eastAsia="標楷體" w:hAnsi="標楷體" w:hint="eastAsia"/>
          <w:szCs w:val="24"/>
        </w:rPr>
        <w:t>、地點與活動內容</w:t>
      </w:r>
      <w:r w:rsidRPr="00365AB0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pPr w:leftFromText="180" w:rightFromText="180" w:vertAnchor="text" w:horzAnchor="margin" w:tblpY="633"/>
        <w:tblW w:w="8755" w:type="dxa"/>
        <w:tblLook w:val="04A0" w:firstRow="1" w:lastRow="0" w:firstColumn="1" w:lastColumn="0" w:noHBand="0" w:noVBand="1"/>
      </w:tblPr>
      <w:tblGrid>
        <w:gridCol w:w="1925"/>
        <w:gridCol w:w="1869"/>
        <w:gridCol w:w="1984"/>
        <w:gridCol w:w="2977"/>
      </w:tblGrid>
      <w:tr w:rsidR="00F84115" w:rsidRPr="00365AB0" w:rsidTr="00F84115">
        <w:tc>
          <w:tcPr>
            <w:tcW w:w="1925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69" w:type="dxa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984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時間/節數</w:t>
            </w:r>
          </w:p>
        </w:tc>
        <w:tc>
          <w:tcPr>
            <w:tcW w:w="2977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</w:tr>
      <w:tr w:rsidR="00F84115" w:rsidRPr="00365AB0" w:rsidTr="00F84115">
        <w:tc>
          <w:tcPr>
            <w:tcW w:w="1925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預計10月15-25日間擇一日</w:t>
            </w:r>
          </w:p>
        </w:tc>
        <w:tc>
          <w:tcPr>
            <w:tcW w:w="1869" w:type="dxa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五德國小</w:t>
            </w:r>
          </w:p>
        </w:tc>
        <w:tc>
          <w:tcPr>
            <w:tcW w:w="1984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13：30-15：30(2小時)</w:t>
            </w:r>
          </w:p>
        </w:tc>
        <w:tc>
          <w:tcPr>
            <w:tcW w:w="2977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棲地復育顯微鏡生物觀察：縣內專家學者-蕭志榮</w:t>
            </w:r>
          </w:p>
        </w:tc>
      </w:tr>
      <w:tr w:rsidR="00F84115" w:rsidRPr="00365AB0" w:rsidTr="00F84115">
        <w:tc>
          <w:tcPr>
            <w:tcW w:w="1925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預計10月20-30日間擇一日</w:t>
            </w:r>
          </w:p>
        </w:tc>
        <w:tc>
          <w:tcPr>
            <w:tcW w:w="1869" w:type="dxa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風櫃國小</w:t>
            </w:r>
          </w:p>
        </w:tc>
        <w:tc>
          <w:tcPr>
            <w:tcW w:w="1984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13：30-15：30(2小時)</w:t>
            </w:r>
          </w:p>
        </w:tc>
        <w:tc>
          <w:tcPr>
            <w:tcW w:w="2977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棲地復育顯微鏡生物觀察：縣內專家學者-蕭志榮</w:t>
            </w:r>
          </w:p>
        </w:tc>
      </w:tr>
      <w:tr w:rsidR="00F84115" w:rsidRPr="00365AB0" w:rsidTr="00F84115">
        <w:tc>
          <w:tcPr>
            <w:tcW w:w="1925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預計11月01-10日間擇一日</w:t>
            </w:r>
          </w:p>
        </w:tc>
        <w:tc>
          <w:tcPr>
            <w:tcW w:w="1869" w:type="dxa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吉貝國小</w:t>
            </w:r>
          </w:p>
        </w:tc>
        <w:tc>
          <w:tcPr>
            <w:tcW w:w="1984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13：30-15：30(2小時)</w:t>
            </w:r>
          </w:p>
        </w:tc>
        <w:tc>
          <w:tcPr>
            <w:tcW w:w="2977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棲地復育顯微鏡生物觀察：縣內專家學者-蕭志榮</w:t>
            </w:r>
          </w:p>
        </w:tc>
      </w:tr>
      <w:tr w:rsidR="00F84115" w:rsidRPr="00365AB0" w:rsidTr="00F84115">
        <w:tc>
          <w:tcPr>
            <w:tcW w:w="1925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預計11/1-12/10間擇一日</w:t>
            </w:r>
          </w:p>
        </w:tc>
        <w:tc>
          <w:tcPr>
            <w:tcW w:w="1869" w:type="dxa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中屯國小</w:t>
            </w:r>
          </w:p>
        </w:tc>
        <w:tc>
          <w:tcPr>
            <w:tcW w:w="1984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13：30-15：30(2小時)</w:t>
            </w:r>
          </w:p>
        </w:tc>
        <w:tc>
          <w:tcPr>
            <w:tcW w:w="2977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棲地復育顯微鏡生物觀察：縣內專家學者-蕭志榮</w:t>
            </w:r>
          </w:p>
        </w:tc>
      </w:tr>
      <w:tr w:rsidR="00B40504" w:rsidRPr="00365AB0" w:rsidTr="00B40504">
        <w:trPr>
          <w:trHeight w:val="1020"/>
        </w:trPr>
        <w:tc>
          <w:tcPr>
            <w:tcW w:w="1925" w:type="dxa"/>
            <w:vAlign w:val="center"/>
          </w:tcPr>
          <w:p w:rsidR="00B40504" w:rsidRPr="00365AB0" w:rsidRDefault="00B40504" w:rsidP="00B4050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預計10月15-25日間擇一日</w:t>
            </w:r>
          </w:p>
        </w:tc>
        <w:tc>
          <w:tcPr>
            <w:tcW w:w="1869" w:type="dxa"/>
          </w:tcPr>
          <w:p w:rsidR="00B40504" w:rsidRPr="00365AB0" w:rsidRDefault="00B40504" w:rsidP="00B4050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隘門國小</w:t>
            </w:r>
          </w:p>
        </w:tc>
        <w:tc>
          <w:tcPr>
            <w:tcW w:w="1984" w:type="dxa"/>
            <w:vAlign w:val="center"/>
          </w:tcPr>
          <w:p w:rsidR="00B40504" w:rsidRPr="00365AB0" w:rsidRDefault="00B40504" w:rsidP="00B4050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13：30-15：30(2小時)</w:t>
            </w:r>
          </w:p>
        </w:tc>
        <w:tc>
          <w:tcPr>
            <w:tcW w:w="2977" w:type="dxa"/>
            <w:vAlign w:val="center"/>
          </w:tcPr>
          <w:p w:rsidR="00B40504" w:rsidRPr="00365AB0" w:rsidRDefault="00B40504" w:rsidP="00B4050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棲地復育顯微鏡生物觀察：縣內專家學者-蕭志榮</w:t>
            </w:r>
          </w:p>
        </w:tc>
      </w:tr>
      <w:tr w:rsidR="00F84115" w:rsidRPr="00365AB0" w:rsidTr="00F84115">
        <w:tc>
          <w:tcPr>
            <w:tcW w:w="1925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預計11/01-12/10間擇一日</w:t>
            </w:r>
          </w:p>
        </w:tc>
        <w:tc>
          <w:tcPr>
            <w:tcW w:w="1869" w:type="dxa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雙湖國小</w:t>
            </w:r>
          </w:p>
        </w:tc>
        <w:tc>
          <w:tcPr>
            <w:tcW w:w="1984" w:type="dxa"/>
            <w:vAlign w:val="center"/>
          </w:tcPr>
          <w:p w:rsidR="00F84115" w:rsidRPr="00365AB0" w:rsidRDefault="00F84115" w:rsidP="00F8411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5AB0">
              <w:rPr>
                <w:rFonts w:ascii="標楷體" w:eastAsia="標楷體" w:hAnsi="標楷體" w:hint="eastAsia"/>
                <w:color w:val="FF0000"/>
                <w:szCs w:val="24"/>
              </w:rPr>
              <w:t>13：30-15：30(2小時)</w:t>
            </w:r>
          </w:p>
        </w:tc>
        <w:tc>
          <w:tcPr>
            <w:tcW w:w="2977" w:type="dxa"/>
            <w:vAlign w:val="center"/>
          </w:tcPr>
          <w:p w:rsidR="00F84115" w:rsidRPr="00365AB0" w:rsidRDefault="00F84115" w:rsidP="00B4050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65AB0">
              <w:rPr>
                <w:rFonts w:ascii="標楷體" w:eastAsia="標楷體" w:hAnsi="標楷體" w:hint="eastAsia"/>
                <w:szCs w:val="24"/>
              </w:rPr>
              <w:t>棲地復育顯微鏡生物觀察：縣內專家學者-</w:t>
            </w:r>
            <w:r w:rsidR="00B40504">
              <w:rPr>
                <w:rFonts w:ascii="標楷體" w:eastAsia="標楷體" w:hAnsi="標楷體" w:hint="eastAsia"/>
                <w:szCs w:val="24"/>
                <w:lang w:eastAsia="zh-HK"/>
              </w:rPr>
              <w:t>歐德孝</w:t>
            </w:r>
          </w:p>
        </w:tc>
      </w:tr>
    </w:tbl>
    <w:p w:rsidR="00A514DC" w:rsidRPr="00365AB0" w:rsidRDefault="002B768D" w:rsidP="00A514D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365AB0">
        <w:rPr>
          <w:rFonts w:ascii="標楷體" w:eastAsia="標楷體" w:hAnsi="標楷體" w:hint="eastAsia"/>
          <w:szCs w:val="24"/>
        </w:rPr>
        <w:t>各校</w:t>
      </w:r>
      <w:r w:rsidR="00A514DC" w:rsidRPr="00365AB0">
        <w:rPr>
          <w:rFonts w:ascii="標楷體" w:eastAsia="標楷體" w:hAnsi="標楷體" w:hint="eastAsia"/>
          <w:szCs w:val="24"/>
        </w:rPr>
        <w:t>課程</w:t>
      </w:r>
      <w:r w:rsidRPr="00365AB0">
        <w:rPr>
          <w:rFonts w:ascii="標楷體" w:eastAsia="標楷體" w:hAnsi="標楷體" w:hint="eastAsia"/>
          <w:szCs w:val="24"/>
        </w:rPr>
        <w:t>(如因氣候或其他因素課程時間則進行更動)</w:t>
      </w:r>
    </w:p>
    <w:p w:rsidR="00A3316F" w:rsidRPr="00365AB0" w:rsidRDefault="00A3316F" w:rsidP="00FC147D">
      <w:pPr>
        <w:pStyle w:val="a3"/>
        <w:ind w:leftChars="0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A3316F" w:rsidRPr="00365AB0" w:rsidSect="000E7E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4F" w:rsidRDefault="00F4414F" w:rsidP="00B65A94">
      <w:r>
        <w:separator/>
      </w:r>
    </w:p>
  </w:endnote>
  <w:endnote w:type="continuationSeparator" w:id="0">
    <w:p w:rsidR="00F4414F" w:rsidRDefault="00F4414F" w:rsidP="00B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4F" w:rsidRDefault="00F4414F" w:rsidP="00B65A94">
      <w:r>
        <w:separator/>
      </w:r>
    </w:p>
  </w:footnote>
  <w:footnote w:type="continuationSeparator" w:id="0">
    <w:p w:rsidR="00F4414F" w:rsidRDefault="00F4414F" w:rsidP="00B6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402D"/>
    <w:multiLevelType w:val="hybridMultilevel"/>
    <w:tmpl w:val="4F54D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F3439B"/>
    <w:multiLevelType w:val="hybridMultilevel"/>
    <w:tmpl w:val="090C7A52"/>
    <w:lvl w:ilvl="0" w:tplc="8514AF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0814B2C"/>
    <w:multiLevelType w:val="hybridMultilevel"/>
    <w:tmpl w:val="5628A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7379D0"/>
    <w:multiLevelType w:val="hybridMultilevel"/>
    <w:tmpl w:val="01F43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6"/>
    <w:rsid w:val="0003622C"/>
    <w:rsid w:val="000B0E81"/>
    <w:rsid w:val="000E7EB7"/>
    <w:rsid w:val="001F6411"/>
    <w:rsid w:val="002332C3"/>
    <w:rsid w:val="002601AC"/>
    <w:rsid w:val="002B768D"/>
    <w:rsid w:val="00304078"/>
    <w:rsid w:val="00345B3A"/>
    <w:rsid w:val="00365AB0"/>
    <w:rsid w:val="003A012D"/>
    <w:rsid w:val="003D1BAE"/>
    <w:rsid w:val="003D6F2D"/>
    <w:rsid w:val="003D7BBF"/>
    <w:rsid w:val="0041028C"/>
    <w:rsid w:val="0043712E"/>
    <w:rsid w:val="00485BD2"/>
    <w:rsid w:val="004F4F65"/>
    <w:rsid w:val="006F39ED"/>
    <w:rsid w:val="007801A4"/>
    <w:rsid w:val="007D580E"/>
    <w:rsid w:val="00905AB1"/>
    <w:rsid w:val="009440DD"/>
    <w:rsid w:val="00A3316F"/>
    <w:rsid w:val="00A514DC"/>
    <w:rsid w:val="00AA5C86"/>
    <w:rsid w:val="00AB6607"/>
    <w:rsid w:val="00AE2DBA"/>
    <w:rsid w:val="00B40504"/>
    <w:rsid w:val="00B65A94"/>
    <w:rsid w:val="00B670E5"/>
    <w:rsid w:val="00BC055D"/>
    <w:rsid w:val="00BE2766"/>
    <w:rsid w:val="00BF6C38"/>
    <w:rsid w:val="00C23ACC"/>
    <w:rsid w:val="00C57ADE"/>
    <w:rsid w:val="00CA74BB"/>
    <w:rsid w:val="00CD57F4"/>
    <w:rsid w:val="00CD6A33"/>
    <w:rsid w:val="00E668D6"/>
    <w:rsid w:val="00EC4E84"/>
    <w:rsid w:val="00F141E9"/>
    <w:rsid w:val="00F316AD"/>
    <w:rsid w:val="00F4414F"/>
    <w:rsid w:val="00F53313"/>
    <w:rsid w:val="00F84115"/>
    <w:rsid w:val="00FA2619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3C946"/>
  <w15:docId w15:val="{F8293DAA-7B83-4FBA-B70A-1F16A466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86"/>
    <w:pPr>
      <w:ind w:leftChars="200" w:left="480"/>
    </w:pPr>
  </w:style>
  <w:style w:type="table" w:styleId="a4">
    <w:name w:val="Table Grid"/>
    <w:basedOn w:val="a1"/>
    <w:uiPriority w:val="39"/>
    <w:rsid w:val="00F5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65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65A9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65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65A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</dc:creator>
  <cp:lastModifiedBy>Watson Shiao</cp:lastModifiedBy>
  <cp:revision>2</cp:revision>
  <cp:lastPrinted>2019-09-27T04:05:00Z</cp:lastPrinted>
  <dcterms:created xsi:type="dcterms:W3CDTF">2019-10-06T14:30:00Z</dcterms:created>
  <dcterms:modified xsi:type="dcterms:W3CDTF">2019-10-06T14:30:00Z</dcterms:modified>
</cp:coreProperties>
</file>