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560" w:rsidRPr="008F4EF6" w:rsidRDefault="00805560" w:rsidP="00805560">
      <w:pPr>
        <w:autoSpaceDE/>
        <w:autoSpaceDN/>
        <w:jc w:val="center"/>
        <w:rPr>
          <w:rFonts w:ascii="標楷體" w:eastAsia="標楷體" w:hAnsi="標楷體" w:cs="Times New Roman"/>
          <w:b/>
          <w:bCs/>
          <w:kern w:val="2"/>
          <w:sz w:val="28"/>
          <w:lang w:eastAsia="zh-TW"/>
        </w:rPr>
      </w:pPr>
      <w:r>
        <w:rPr>
          <w:rFonts w:ascii="標楷體" w:eastAsia="標楷體" w:hAnsi="標楷體" w:cs="Times New Roman" w:hint="eastAsia"/>
          <w:b/>
          <w:bCs/>
          <w:kern w:val="2"/>
          <w:sz w:val="32"/>
          <w:lang w:eastAsia="zh-TW"/>
        </w:rPr>
        <w:t>各領域教師依專長排課</w:t>
      </w: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8"/>
        <w:gridCol w:w="3960"/>
        <w:gridCol w:w="1260"/>
        <w:gridCol w:w="1260"/>
      </w:tblGrid>
      <w:tr w:rsidR="00805560" w:rsidRPr="008F4EF6" w:rsidTr="00805560">
        <w:trPr>
          <w:trHeight w:val="525"/>
          <w:tblHeader/>
        </w:trPr>
        <w:tc>
          <w:tcPr>
            <w:tcW w:w="2418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師資</w:t>
            </w:r>
          </w:p>
        </w:tc>
        <w:tc>
          <w:tcPr>
            <w:tcW w:w="39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專長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適用年級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適用領域</w:t>
            </w:r>
          </w:p>
        </w:tc>
      </w:tr>
      <w:tr w:rsidR="00805560" w:rsidRPr="008F4EF6" w:rsidTr="00805560">
        <w:trPr>
          <w:cantSplit/>
          <w:trHeight w:val="851"/>
        </w:trPr>
        <w:tc>
          <w:tcPr>
            <w:tcW w:w="2418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陳光安校長</w:t>
            </w:r>
          </w:p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魏妙鳳老師</w:t>
            </w:r>
          </w:p>
        </w:tc>
        <w:tc>
          <w:tcPr>
            <w:tcW w:w="39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傳統人文藝術書法教學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中高年級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語文領域</w:t>
            </w:r>
          </w:p>
        </w:tc>
      </w:tr>
      <w:tr w:rsidR="00805560" w:rsidRPr="008F4EF6" w:rsidTr="00805560">
        <w:trPr>
          <w:cantSplit/>
          <w:trHeight w:val="851"/>
        </w:trPr>
        <w:tc>
          <w:tcPr>
            <w:tcW w:w="2418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許玉河主任</w:t>
            </w:r>
          </w:p>
        </w:tc>
        <w:tc>
          <w:tcPr>
            <w:tcW w:w="3960" w:type="dxa"/>
            <w:vAlign w:val="center"/>
          </w:tcPr>
          <w:p w:rsidR="00805560" w:rsidRDefault="00805560" w:rsidP="00701BEE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       社會領域</w:t>
            </w:r>
          </w:p>
          <w:p w:rsidR="00805560" w:rsidRPr="008F4EF6" w:rsidRDefault="00805560" w:rsidP="0080556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體育領域</w:t>
            </w:r>
          </w:p>
        </w:tc>
        <w:tc>
          <w:tcPr>
            <w:tcW w:w="1260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中高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年級</w:t>
            </w:r>
          </w:p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全校師生</w:t>
            </w:r>
          </w:p>
        </w:tc>
        <w:tc>
          <w:tcPr>
            <w:tcW w:w="1260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社會領域</w:t>
            </w:r>
          </w:p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語文領域</w:t>
            </w:r>
          </w:p>
          <w:p w:rsidR="005407CC" w:rsidRPr="008F4EF6" w:rsidRDefault="005407CC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體育領域</w:t>
            </w:r>
          </w:p>
        </w:tc>
      </w:tr>
      <w:tr w:rsidR="00805560" w:rsidRPr="008F4EF6" w:rsidTr="00805560">
        <w:trPr>
          <w:cantSplit/>
          <w:trHeight w:val="851"/>
        </w:trPr>
        <w:tc>
          <w:tcPr>
            <w:tcW w:w="2418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許自由</w:t>
            </w:r>
            <w:r w:rsidRPr="008F4EF6"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  <w:t xml:space="preserve"> 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老師</w:t>
            </w:r>
          </w:p>
        </w:tc>
        <w:tc>
          <w:tcPr>
            <w:tcW w:w="3960" w:type="dxa"/>
            <w:vAlign w:val="center"/>
          </w:tcPr>
          <w:p w:rsidR="005407CC" w:rsidRDefault="005407CC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國語領域</w:t>
            </w:r>
          </w:p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數學領域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中高年級</w:t>
            </w:r>
          </w:p>
        </w:tc>
        <w:tc>
          <w:tcPr>
            <w:tcW w:w="1260" w:type="dxa"/>
            <w:vAlign w:val="center"/>
          </w:tcPr>
          <w:p w:rsidR="005407CC" w:rsidRDefault="005407CC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國語領域</w:t>
            </w:r>
          </w:p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自然與生活科技</w:t>
            </w:r>
          </w:p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數學領域</w:t>
            </w:r>
          </w:p>
        </w:tc>
      </w:tr>
      <w:tr w:rsidR="00805560" w:rsidRPr="008F4EF6" w:rsidTr="00805560">
        <w:trPr>
          <w:cantSplit/>
          <w:trHeight w:val="851"/>
        </w:trPr>
        <w:tc>
          <w:tcPr>
            <w:tcW w:w="2418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張春貴</w:t>
            </w:r>
            <w:r w:rsidRPr="008F4EF6"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老師</w:t>
            </w:r>
          </w:p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張益芳老師</w:t>
            </w:r>
          </w:p>
        </w:tc>
        <w:tc>
          <w:tcPr>
            <w:tcW w:w="39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作文指導、文學欣賞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(國語文領域)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高年級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語文領域</w:t>
            </w:r>
          </w:p>
        </w:tc>
      </w:tr>
      <w:tr w:rsidR="00805560" w:rsidRPr="008F4EF6" w:rsidTr="00805560">
        <w:trPr>
          <w:cantSplit/>
          <w:trHeight w:val="851"/>
        </w:trPr>
        <w:tc>
          <w:tcPr>
            <w:tcW w:w="2418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張春貴</w:t>
            </w:r>
            <w:r w:rsidRPr="008F4EF6"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老師</w:t>
            </w:r>
          </w:p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黃玉惠老師</w:t>
            </w:r>
          </w:p>
        </w:tc>
        <w:tc>
          <w:tcPr>
            <w:tcW w:w="3960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美</w:t>
            </w:r>
            <w:proofErr w:type="gramStart"/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勞</w:t>
            </w:r>
            <w:proofErr w:type="gramEnd"/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手工藝品指導與創作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(視覺藝術)</w:t>
            </w:r>
          </w:p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兒童節奏樂隊及直笛隊(音樂領域)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年級</w:t>
            </w:r>
            <w:proofErr w:type="gramEnd"/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藝術與人文領域</w:t>
            </w:r>
          </w:p>
        </w:tc>
      </w:tr>
      <w:tr w:rsidR="00805560" w:rsidRPr="008F4EF6" w:rsidTr="00805560">
        <w:trPr>
          <w:cantSplit/>
          <w:trHeight w:val="851"/>
        </w:trPr>
        <w:tc>
          <w:tcPr>
            <w:tcW w:w="2418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陳俐文老師</w:t>
            </w:r>
          </w:p>
        </w:tc>
        <w:tc>
          <w:tcPr>
            <w:tcW w:w="39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國語</w:t>
            </w:r>
            <w:r>
              <w:rPr>
                <w:rFonts w:ascii="新細明體" w:eastAsia="新細明體" w:hAnsi="新細明體" w:cs="Times New Roman" w:hint="eastAsia"/>
                <w:kern w:val="2"/>
                <w:sz w:val="24"/>
                <w:lang w:eastAsia="zh-TW"/>
              </w:rPr>
              <w:t>、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數學</w:t>
            </w:r>
            <w:r>
              <w:rPr>
                <w:rFonts w:ascii="新細明體" w:eastAsia="新細明體" w:hAnsi="新細明體" w:cs="Times New Roman" w:hint="eastAsia"/>
                <w:kern w:val="2"/>
                <w:sz w:val="24"/>
                <w:lang w:eastAsia="zh-TW"/>
              </w:rPr>
              <w:t>、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藝術與人文領域(音樂)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proofErr w:type="gramStart"/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全年級</w:t>
            </w:r>
            <w:proofErr w:type="gramEnd"/>
          </w:p>
        </w:tc>
        <w:tc>
          <w:tcPr>
            <w:tcW w:w="1260" w:type="dxa"/>
            <w:vAlign w:val="center"/>
          </w:tcPr>
          <w:p w:rsidR="005407CC" w:rsidRDefault="005407CC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國語領域</w:t>
            </w:r>
          </w:p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數學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  <w:p w:rsidR="005407CC" w:rsidRPr="008F4EF6" w:rsidRDefault="005407CC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藝術與人文領域</w:t>
            </w:r>
          </w:p>
        </w:tc>
      </w:tr>
      <w:tr w:rsidR="00805560" w:rsidRPr="008F4EF6" w:rsidTr="00805560">
        <w:trPr>
          <w:cantSplit/>
          <w:trHeight w:val="851"/>
        </w:trPr>
        <w:tc>
          <w:tcPr>
            <w:tcW w:w="2418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洪秀雲老師</w:t>
            </w:r>
          </w:p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洪曉蓓老師</w:t>
            </w:r>
          </w:p>
        </w:tc>
        <w:tc>
          <w:tcPr>
            <w:tcW w:w="39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國語、數學領域、生活領域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低年級</w:t>
            </w:r>
          </w:p>
        </w:tc>
        <w:tc>
          <w:tcPr>
            <w:tcW w:w="1260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語文領域</w:t>
            </w:r>
          </w:p>
          <w:p w:rsidR="005407CC" w:rsidRDefault="005407CC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生活領域</w:t>
            </w:r>
          </w:p>
          <w:p w:rsidR="005407CC" w:rsidRPr="008F4EF6" w:rsidRDefault="005407CC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數學領域</w:t>
            </w:r>
          </w:p>
        </w:tc>
      </w:tr>
      <w:tr w:rsidR="00805560" w:rsidRPr="008F4EF6" w:rsidTr="00805560">
        <w:trPr>
          <w:cantSplit/>
          <w:trHeight w:val="851"/>
        </w:trPr>
        <w:tc>
          <w:tcPr>
            <w:tcW w:w="2418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魏妙鳳老師</w:t>
            </w:r>
          </w:p>
        </w:tc>
        <w:tc>
          <w:tcPr>
            <w:tcW w:w="3960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英語文的教授與指導</w:t>
            </w:r>
          </w:p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生活領域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proofErr w:type="gramStart"/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全年級</w:t>
            </w:r>
            <w:proofErr w:type="gramEnd"/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語文領域</w:t>
            </w:r>
          </w:p>
        </w:tc>
      </w:tr>
      <w:tr w:rsidR="00805560" w:rsidRPr="008F4EF6" w:rsidTr="00805560">
        <w:trPr>
          <w:cantSplit/>
          <w:trHeight w:val="851"/>
        </w:trPr>
        <w:tc>
          <w:tcPr>
            <w:tcW w:w="2418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洪曉蓓老師</w:t>
            </w:r>
          </w:p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洪祺明老師</w:t>
            </w:r>
          </w:p>
        </w:tc>
        <w:tc>
          <w:tcPr>
            <w:tcW w:w="39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桌球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以及各項體育活動指導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proofErr w:type="gramStart"/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全年級</w:t>
            </w:r>
            <w:proofErr w:type="gramEnd"/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proofErr w:type="gramStart"/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健體領域</w:t>
            </w:r>
            <w:proofErr w:type="gramEnd"/>
          </w:p>
        </w:tc>
      </w:tr>
      <w:tr w:rsidR="00805560" w:rsidRPr="008F4EF6" w:rsidTr="00805560">
        <w:trPr>
          <w:cantSplit/>
          <w:trHeight w:val="851"/>
        </w:trPr>
        <w:tc>
          <w:tcPr>
            <w:tcW w:w="2418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王國榮老師</w:t>
            </w:r>
          </w:p>
        </w:tc>
        <w:tc>
          <w:tcPr>
            <w:tcW w:w="39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</w:t>
            </w:r>
            <w:r>
              <w:rPr>
                <w:rFonts w:ascii="新細明體" w:eastAsia="新細明體" w:hAnsi="新細明體" w:cs="Times New Roman" w:hint="eastAsia"/>
                <w:kern w:val="2"/>
                <w:sz w:val="24"/>
                <w:lang w:eastAsia="zh-TW"/>
              </w:rPr>
              <w:t>、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生活領域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低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年級</w:t>
            </w:r>
          </w:p>
        </w:tc>
        <w:tc>
          <w:tcPr>
            <w:tcW w:w="1260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生活領域</w:t>
            </w:r>
            <w:r w:rsidR="005407CC"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與生活科技</w:t>
            </w:r>
          </w:p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自然領域</w:t>
            </w:r>
          </w:p>
        </w:tc>
      </w:tr>
      <w:tr w:rsidR="00805560" w:rsidRPr="008F4EF6" w:rsidTr="00805560">
        <w:trPr>
          <w:cantSplit/>
          <w:trHeight w:val="851"/>
        </w:trPr>
        <w:tc>
          <w:tcPr>
            <w:tcW w:w="2418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陳雅婷老師</w:t>
            </w:r>
          </w:p>
        </w:tc>
        <w:tc>
          <w:tcPr>
            <w:tcW w:w="3960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日本語教學、本土語、自然、綜合領域</w:t>
            </w:r>
          </w:p>
        </w:tc>
        <w:tc>
          <w:tcPr>
            <w:tcW w:w="1260" w:type="dxa"/>
            <w:vAlign w:val="center"/>
          </w:tcPr>
          <w:p w:rsidR="00805560" w:rsidRP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proofErr w:type="gramStart"/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全年級</w:t>
            </w:r>
            <w:proofErr w:type="gramEnd"/>
          </w:p>
        </w:tc>
        <w:tc>
          <w:tcPr>
            <w:tcW w:w="1260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閩南語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  <w:r w:rsidR="005407CC"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與生活科技</w:t>
            </w:r>
            <w:bookmarkStart w:id="0" w:name="_GoBack"/>
            <w:bookmarkEnd w:id="0"/>
          </w:p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綜合領域</w:t>
            </w:r>
          </w:p>
        </w:tc>
      </w:tr>
      <w:tr w:rsidR="00805560" w:rsidRPr="008F4EF6" w:rsidTr="00805560">
        <w:trPr>
          <w:cantSplit/>
          <w:trHeight w:val="851"/>
        </w:trPr>
        <w:tc>
          <w:tcPr>
            <w:tcW w:w="2418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葉玉</w:t>
            </w: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嫥</w:t>
            </w:r>
            <w:proofErr w:type="gramEnd"/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老師</w:t>
            </w:r>
          </w:p>
        </w:tc>
        <w:tc>
          <w:tcPr>
            <w:tcW w:w="3960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特教專長</w:t>
            </w:r>
          </w:p>
        </w:tc>
        <w:tc>
          <w:tcPr>
            <w:tcW w:w="1260" w:type="dxa"/>
            <w:vAlign w:val="center"/>
          </w:tcPr>
          <w:p w:rsidR="00805560" w:rsidRPr="008F4EF6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全年級</w:t>
            </w:r>
            <w:proofErr w:type="gramEnd"/>
          </w:p>
        </w:tc>
        <w:tc>
          <w:tcPr>
            <w:tcW w:w="1260" w:type="dxa"/>
            <w:vAlign w:val="center"/>
          </w:tcPr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國語領域</w:t>
            </w:r>
          </w:p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數學領域</w:t>
            </w:r>
          </w:p>
          <w:p w:rsidR="00805560" w:rsidRDefault="00805560" w:rsidP="00701BE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藝術領域</w:t>
            </w:r>
          </w:p>
        </w:tc>
      </w:tr>
    </w:tbl>
    <w:p w:rsidR="00DC16D3" w:rsidRDefault="00DC16D3">
      <w:pPr>
        <w:rPr>
          <w:lang w:eastAsia="zh-TW"/>
        </w:rPr>
      </w:pPr>
    </w:p>
    <w:sectPr w:rsidR="00DC16D3" w:rsidSect="008055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60"/>
    <w:rsid w:val="00357A57"/>
    <w:rsid w:val="005407CC"/>
    <w:rsid w:val="00805560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3195"/>
  <w15:chartTrackingRefBased/>
  <w15:docId w15:val="{81D2F061-4358-47AC-AE27-BBA7B485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05560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2019-12-15T05:51:00Z</dcterms:created>
  <dcterms:modified xsi:type="dcterms:W3CDTF">2019-12-15T06:06:00Z</dcterms:modified>
</cp:coreProperties>
</file>