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B13" w:rsidRPr="002A2B13" w:rsidRDefault="002A2B13" w:rsidP="00510D59">
      <w:pPr>
        <w:spacing w:line="400" w:lineRule="exact"/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  <w:bdr w:val="single" w:sz="4" w:space="0" w:color="auto"/>
        </w:rPr>
      </w:pPr>
      <w:bookmarkStart w:id="0" w:name="_Toc536093506"/>
      <w:r w:rsidRPr="002A2B13">
        <w:rPr>
          <w:rFonts w:ascii="標楷體" w:eastAsia="標楷體" w:hAnsi="標楷體" w:hint="eastAsia"/>
          <w:b/>
          <w:sz w:val="32"/>
          <w:szCs w:val="32"/>
        </w:rPr>
        <w:t>子計畫</w:t>
      </w:r>
      <w:r w:rsidR="00527A3A">
        <w:rPr>
          <w:rFonts w:ascii="標楷體" w:eastAsia="標楷體" w:hAnsi="標楷體" w:hint="eastAsia"/>
          <w:b/>
          <w:sz w:val="32"/>
          <w:szCs w:val="32"/>
        </w:rPr>
        <w:t>九</w:t>
      </w:r>
      <w:r w:rsidR="00C7365D">
        <w:rPr>
          <w:rFonts w:ascii="標楷體" w:eastAsia="標楷體" w:hAnsi="標楷體" w:hint="eastAsia"/>
          <w:b/>
          <w:sz w:val="32"/>
          <w:szCs w:val="32"/>
        </w:rPr>
        <w:t>澎湖縣環境教育輔導小組計</w:t>
      </w:r>
      <w:r w:rsidRPr="002A2B13">
        <w:rPr>
          <w:rFonts w:ascii="標楷體" w:eastAsia="標楷體" w:hAnsi="標楷體" w:hint="eastAsia"/>
          <w:b/>
          <w:sz w:val="32"/>
          <w:szCs w:val="32"/>
        </w:rPr>
        <w:t>畫</w:t>
      </w:r>
      <w:r w:rsidRPr="002A2B13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成果</w:t>
      </w:r>
      <w:bookmarkEnd w:id="0"/>
    </w:p>
    <w:p w:rsidR="002A2B13" w:rsidRPr="00510D59" w:rsidRDefault="002A2B13" w:rsidP="00510D59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510D59">
        <w:rPr>
          <w:rFonts w:ascii="標楷體" w:eastAsia="標楷體" w:hAnsi="標楷體"/>
          <w:sz w:val="32"/>
          <w:szCs w:val="32"/>
        </w:rPr>
        <w:t>成果</w:t>
      </w:r>
      <w:r w:rsidRPr="00510D59">
        <w:rPr>
          <w:rFonts w:ascii="標楷體" w:eastAsia="標楷體" w:hAnsi="標楷體" w:hint="eastAsia"/>
          <w:sz w:val="32"/>
          <w:szCs w:val="32"/>
        </w:rPr>
        <w:t>摘要</w:t>
      </w:r>
      <w:r w:rsidRPr="00510D59">
        <w:rPr>
          <w:rFonts w:ascii="標楷體" w:eastAsia="標楷體" w:hAnsi="標楷體"/>
          <w:sz w:val="32"/>
          <w:szCs w:val="32"/>
        </w:rPr>
        <w:t>表</w:t>
      </w:r>
    </w:p>
    <w:tbl>
      <w:tblPr>
        <w:tblW w:w="9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"/>
        <w:gridCol w:w="4002"/>
        <w:gridCol w:w="708"/>
        <w:gridCol w:w="1889"/>
        <w:gridCol w:w="1339"/>
      </w:tblGrid>
      <w:tr w:rsidR="002A2B13" w:rsidRPr="00AD0E5A" w:rsidTr="00F720F0">
        <w:trPr>
          <w:trHeight w:val="454"/>
          <w:jc w:val="center"/>
        </w:trPr>
        <w:tc>
          <w:tcPr>
            <w:tcW w:w="1446" w:type="dxa"/>
            <w:vMerge w:val="restart"/>
            <w:tcBorders>
              <w:top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A2B13" w:rsidRPr="000C3AF1" w:rsidRDefault="002A2B13" w:rsidP="00F720F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C3AF1">
              <w:rPr>
                <w:rFonts w:ascii="標楷體" w:eastAsia="標楷體" w:hAnsi="標楷體" w:hint="eastAsia"/>
                <w:b/>
                <w:sz w:val="28"/>
                <w:szCs w:val="28"/>
              </w:rPr>
              <w:t>活動名稱</w:t>
            </w:r>
          </w:p>
        </w:tc>
        <w:tc>
          <w:tcPr>
            <w:tcW w:w="4002" w:type="dxa"/>
            <w:vMerge w:val="restart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A2B13" w:rsidRPr="00C7365D" w:rsidRDefault="00C7365D" w:rsidP="00F720F0">
            <w:pPr>
              <w:rPr>
                <w:rFonts w:ascii="標楷體" w:eastAsia="標楷體" w:hAnsi="標楷體"/>
              </w:rPr>
            </w:pPr>
            <w:r w:rsidRPr="00C7365D">
              <w:rPr>
                <w:rFonts w:ascii="標楷體" w:eastAsia="標楷體" w:hAnsi="標楷體" w:hint="eastAsia"/>
                <w:b/>
              </w:rPr>
              <w:t>澎湖縣108年度</w:t>
            </w:r>
            <w:r w:rsidR="00527A3A">
              <w:rPr>
                <w:rFonts w:ascii="標楷體" w:eastAsia="標楷體" w:hAnsi="標楷體" w:hint="eastAsia"/>
                <w:b/>
              </w:rPr>
              <w:t>校園空氣品質警示及防護措施增能研習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A2B13" w:rsidRPr="007A117E" w:rsidRDefault="002A2B13" w:rsidP="00F720F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117E">
              <w:rPr>
                <w:rFonts w:ascii="標楷體" w:eastAsia="標楷體" w:hAnsi="標楷體" w:hint="eastAsia"/>
                <w:b/>
                <w:sz w:val="28"/>
                <w:szCs w:val="28"/>
              </w:rPr>
              <w:t>參</w:t>
            </w:r>
          </w:p>
          <w:p w:rsidR="002A2B13" w:rsidRPr="007A117E" w:rsidRDefault="002A2B13" w:rsidP="00F720F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117E">
              <w:rPr>
                <w:rFonts w:ascii="標楷體" w:eastAsia="標楷體" w:hAnsi="標楷體" w:hint="eastAsia"/>
                <w:b/>
                <w:sz w:val="28"/>
                <w:szCs w:val="28"/>
              </w:rPr>
              <w:t>加</w:t>
            </w:r>
          </w:p>
          <w:p w:rsidR="002A2B13" w:rsidRPr="007A117E" w:rsidRDefault="002A2B13" w:rsidP="00F720F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人</w:t>
            </w:r>
          </w:p>
          <w:p w:rsidR="002A2B13" w:rsidRPr="007A117E" w:rsidRDefault="002A2B13" w:rsidP="00F720F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117E">
              <w:rPr>
                <w:rFonts w:ascii="標楷體" w:eastAsia="標楷體" w:hAnsi="標楷體" w:hint="eastAsia"/>
                <w:b/>
                <w:sz w:val="28"/>
                <w:szCs w:val="28"/>
              </w:rPr>
              <w:t>數</w:t>
            </w:r>
          </w:p>
        </w:tc>
        <w:tc>
          <w:tcPr>
            <w:tcW w:w="1889" w:type="dxa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A2B13" w:rsidRPr="00510D59" w:rsidRDefault="002A2B13" w:rsidP="00F720F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10D59">
              <w:rPr>
                <w:rFonts w:ascii="標楷體" w:eastAsia="標楷體" w:hAnsi="標楷體"/>
                <w:sz w:val="28"/>
                <w:szCs w:val="28"/>
              </w:rPr>
              <w:t>預計</w:t>
            </w:r>
            <w:r w:rsidRPr="00510D59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Pr="00510D59">
              <w:rPr>
                <w:rFonts w:ascii="標楷體" w:eastAsia="標楷體" w:hAnsi="標楷體"/>
                <w:sz w:val="28"/>
                <w:szCs w:val="28"/>
              </w:rPr>
              <w:t>數</w:t>
            </w:r>
          </w:p>
        </w:tc>
        <w:tc>
          <w:tcPr>
            <w:tcW w:w="1339" w:type="dxa"/>
            <w:tcBorders>
              <w:top w:val="double" w:sz="4" w:space="0" w:color="auto"/>
              <w:left w:val="dotted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2A2B13" w:rsidRPr="000C3AF1" w:rsidRDefault="002334F9" w:rsidP="00F720F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65</w:t>
            </w:r>
          </w:p>
        </w:tc>
      </w:tr>
      <w:tr w:rsidR="002A2B13" w:rsidRPr="00AD0E5A" w:rsidTr="00F720F0">
        <w:trPr>
          <w:trHeight w:val="454"/>
          <w:jc w:val="center"/>
        </w:trPr>
        <w:tc>
          <w:tcPr>
            <w:tcW w:w="1446" w:type="dxa"/>
            <w:vMerge/>
            <w:tcBorders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A2B13" w:rsidRPr="000C3AF1" w:rsidRDefault="002A2B13" w:rsidP="00F720F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002" w:type="dxa"/>
            <w:vMerge/>
            <w:tcBorders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:rsidR="002A2B13" w:rsidRPr="007A117E" w:rsidRDefault="002A2B13" w:rsidP="00F720F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A2B13" w:rsidRPr="007A117E" w:rsidRDefault="002A2B13" w:rsidP="00F720F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A2B13" w:rsidRPr="00510D59" w:rsidRDefault="002A2B13" w:rsidP="00F720F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10D59">
              <w:rPr>
                <w:rFonts w:ascii="標楷體" w:eastAsia="標楷體" w:hAnsi="標楷體"/>
                <w:sz w:val="28"/>
                <w:szCs w:val="28"/>
              </w:rPr>
              <w:t>報名</w:t>
            </w:r>
            <w:r w:rsidRPr="00510D59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Pr="00510D59">
              <w:rPr>
                <w:rFonts w:ascii="標楷體" w:eastAsia="標楷體" w:hAnsi="標楷體"/>
                <w:sz w:val="28"/>
                <w:szCs w:val="28"/>
              </w:rPr>
              <w:t>數</w:t>
            </w:r>
          </w:p>
        </w:tc>
        <w:tc>
          <w:tcPr>
            <w:tcW w:w="1339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2A2B13" w:rsidRPr="000C3AF1" w:rsidRDefault="002334F9" w:rsidP="00F720F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</w:tr>
      <w:tr w:rsidR="002A2B13" w:rsidRPr="00AD0E5A" w:rsidTr="00F720F0">
        <w:trPr>
          <w:trHeight w:val="454"/>
          <w:jc w:val="center"/>
        </w:trPr>
        <w:tc>
          <w:tcPr>
            <w:tcW w:w="1446" w:type="dxa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A2B13" w:rsidRPr="002A2B13" w:rsidRDefault="002A2B13" w:rsidP="002A2B13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A2B13">
              <w:rPr>
                <w:rFonts w:ascii="標楷體" w:eastAsia="標楷體" w:hAnsi="標楷體" w:hint="eastAsia"/>
                <w:b/>
                <w:sz w:val="28"/>
                <w:szCs w:val="28"/>
              </w:rPr>
              <w:t>承辦單位及投入人數</w:t>
            </w:r>
          </w:p>
        </w:tc>
        <w:tc>
          <w:tcPr>
            <w:tcW w:w="4002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:rsidR="002A2B13" w:rsidRPr="007A117E" w:rsidRDefault="002334F9" w:rsidP="00F720F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興仁國小/3人</w:t>
            </w:r>
          </w:p>
        </w:tc>
        <w:tc>
          <w:tcPr>
            <w:tcW w:w="708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A2B13" w:rsidRPr="007A117E" w:rsidRDefault="002A2B13" w:rsidP="00F720F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A2B13" w:rsidRPr="00510D59" w:rsidRDefault="002A2B13" w:rsidP="002A2B1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10D59">
              <w:rPr>
                <w:rFonts w:ascii="標楷體" w:eastAsia="標楷體" w:hAnsi="標楷體"/>
                <w:sz w:val="28"/>
                <w:szCs w:val="28"/>
              </w:rPr>
              <w:t>實際參加</w:t>
            </w:r>
            <w:r w:rsidRPr="00510D59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Pr="00510D59">
              <w:rPr>
                <w:rFonts w:ascii="標楷體" w:eastAsia="標楷體" w:hAnsi="標楷體"/>
                <w:sz w:val="28"/>
                <w:szCs w:val="28"/>
              </w:rPr>
              <w:t>數</w:t>
            </w:r>
          </w:p>
        </w:tc>
        <w:tc>
          <w:tcPr>
            <w:tcW w:w="1339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2A2B13" w:rsidRPr="000C3AF1" w:rsidRDefault="002334F9" w:rsidP="00F720F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42</w:t>
            </w:r>
          </w:p>
        </w:tc>
      </w:tr>
      <w:tr w:rsidR="002A2B13" w:rsidRPr="00AD0E5A" w:rsidTr="00F720F0">
        <w:trPr>
          <w:trHeight w:val="567"/>
          <w:jc w:val="center"/>
        </w:trPr>
        <w:tc>
          <w:tcPr>
            <w:tcW w:w="1446" w:type="dxa"/>
            <w:tcBorders>
              <w:top w:val="dashSmallGap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A2B13" w:rsidRPr="000C3AF1" w:rsidRDefault="002A2B13" w:rsidP="00F720F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C3AF1">
              <w:rPr>
                <w:rFonts w:ascii="標楷體" w:eastAsia="標楷體" w:hAnsi="標楷體" w:hint="eastAsia"/>
                <w:b/>
                <w:sz w:val="28"/>
                <w:szCs w:val="28"/>
              </w:rPr>
              <w:t>參加對象</w:t>
            </w:r>
          </w:p>
        </w:tc>
        <w:tc>
          <w:tcPr>
            <w:tcW w:w="4002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A2B13" w:rsidRPr="007A117E" w:rsidRDefault="00A964D6" w:rsidP="00F720F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本縣</w:t>
            </w:r>
            <w:r w:rsidR="002334F9">
              <w:rPr>
                <w:rFonts w:ascii="標楷體" w:eastAsia="標楷體" w:hAnsi="標楷體" w:hint="eastAsia"/>
                <w:sz w:val="28"/>
                <w:szCs w:val="28"/>
              </w:rPr>
              <w:t>國中小空氣品質承辦人</w:t>
            </w:r>
          </w:p>
        </w:tc>
        <w:tc>
          <w:tcPr>
            <w:tcW w:w="708" w:type="dxa"/>
            <w:vMerge w:val="restar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A2B13" w:rsidRPr="007A117E" w:rsidRDefault="002A2B13" w:rsidP="00F720F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117E">
              <w:rPr>
                <w:rFonts w:ascii="標楷體" w:eastAsia="標楷體" w:hAnsi="標楷體" w:hint="eastAsia"/>
                <w:b/>
                <w:sz w:val="28"/>
                <w:szCs w:val="28"/>
              </w:rPr>
              <w:t>經費</w:t>
            </w:r>
          </w:p>
        </w:tc>
        <w:tc>
          <w:tcPr>
            <w:tcW w:w="1889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A2B13" w:rsidRPr="00510D59" w:rsidRDefault="002A2B13" w:rsidP="00F720F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10D59">
              <w:rPr>
                <w:rFonts w:ascii="標楷體" w:eastAsia="標楷體" w:hAnsi="標楷體" w:hint="eastAsia"/>
                <w:sz w:val="28"/>
                <w:szCs w:val="28"/>
              </w:rPr>
              <w:t>申請金額</w:t>
            </w:r>
          </w:p>
        </w:tc>
        <w:tc>
          <w:tcPr>
            <w:tcW w:w="1339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2A2B13" w:rsidRPr="000C3AF1" w:rsidRDefault="002334F9" w:rsidP="00F720F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27440</w:t>
            </w:r>
          </w:p>
        </w:tc>
      </w:tr>
      <w:tr w:rsidR="002A2B13" w:rsidRPr="00AD0E5A" w:rsidTr="00F720F0">
        <w:trPr>
          <w:trHeight w:val="567"/>
          <w:jc w:val="center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A2B13" w:rsidRPr="000C3AF1" w:rsidRDefault="002A2B13" w:rsidP="00F720F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辦理時間</w:t>
            </w:r>
          </w:p>
        </w:tc>
        <w:tc>
          <w:tcPr>
            <w:tcW w:w="400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A2B13" w:rsidRPr="007A117E" w:rsidRDefault="002334F9" w:rsidP="00F720F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108/10/21</w:t>
            </w:r>
          </w:p>
        </w:tc>
        <w:tc>
          <w:tcPr>
            <w:tcW w:w="708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A2B13" w:rsidRPr="007A117E" w:rsidRDefault="002A2B13" w:rsidP="00F720F0">
            <w:pPr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889" w:type="dxa"/>
            <w:vMerge w:val="restart"/>
            <w:tcBorders>
              <w:top w:val="dashSmallGap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A2B13" w:rsidRPr="00510D59" w:rsidRDefault="002A2B13" w:rsidP="00F720F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10D59">
              <w:rPr>
                <w:rFonts w:ascii="標楷體" w:eastAsia="標楷體" w:hAnsi="標楷體" w:hint="eastAsia"/>
                <w:sz w:val="28"/>
                <w:szCs w:val="28"/>
              </w:rPr>
              <w:t>核定金額</w:t>
            </w:r>
          </w:p>
        </w:tc>
        <w:tc>
          <w:tcPr>
            <w:tcW w:w="1339" w:type="dxa"/>
            <w:vMerge w:val="restart"/>
            <w:tcBorders>
              <w:top w:val="dashSmallGap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2A2B13" w:rsidRPr="000C3AF1" w:rsidRDefault="002334F9" w:rsidP="00F720F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27440</w:t>
            </w:r>
          </w:p>
        </w:tc>
      </w:tr>
      <w:tr w:rsidR="002A2B13" w:rsidRPr="00AD0E5A" w:rsidTr="00F720F0">
        <w:trPr>
          <w:trHeight w:val="567"/>
          <w:jc w:val="center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A2B13" w:rsidRDefault="002A2B13" w:rsidP="00F720F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辦理地點</w:t>
            </w:r>
          </w:p>
        </w:tc>
        <w:tc>
          <w:tcPr>
            <w:tcW w:w="400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A2B13" w:rsidRPr="007A117E" w:rsidRDefault="002334F9" w:rsidP="00F720F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國教輔導團大會議室</w:t>
            </w:r>
          </w:p>
        </w:tc>
        <w:tc>
          <w:tcPr>
            <w:tcW w:w="708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A2B13" w:rsidRPr="007A117E" w:rsidRDefault="002A2B13" w:rsidP="00F720F0">
            <w:pPr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889" w:type="dxa"/>
            <w:vMerge/>
            <w:tcBorders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A2B13" w:rsidRPr="00510D59" w:rsidRDefault="002A2B13" w:rsidP="00F720F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9" w:type="dxa"/>
            <w:vMerge/>
            <w:tcBorders>
              <w:left w:val="dotted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2A2B13" w:rsidRDefault="002A2B13" w:rsidP="00F720F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A2B13" w:rsidRPr="00AD0E5A" w:rsidTr="00F720F0">
        <w:trPr>
          <w:trHeight w:val="567"/>
          <w:jc w:val="center"/>
        </w:trPr>
        <w:tc>
          <w:tcPr>
            <w:tcW w:w="1446" w:type="dxa"/>
            <w:tcBorders>
              <w:top w:val="single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A2B13" w:rsidRPr="000C3AF1" w:rsidRDefault="002A2B13" w:rsidP="00F720F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滿意度</w:t>
            </w:r>
          </w:p>
        </w:tc>
        <w:tc>
          <w:tcPr>
            <w:tcW w:w="4002" w:type="dxa"/>
            <w:tcBorders>
              <w:top w:val="sing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:rsidR="002A2B13" w:rsidRPr="007A117E" w:rsidRDefault="002A2B13" w:rsidP="00F720F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A117E">
              <w:rPr>
                <w:rFonts w:ascii="標楷體" w:eastAsia="標楷體" w:hAnsi="標楷體" w:hint="eastAsia"/>
                <w:sz w:val="28"/>
                <w:szCs w:val="28"/>
              </w:rPr>
              <w:t>詳見附件活動後問卷</w:t>
            </w:r>
          </w:p>
        </w:tc>
        <w:tc>
          <w:tcPr>
            <w:tcW w:w="708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A2B13" w:rsidRPr="007A117E" w:rsidRDefault="002A2B13" w:rsidP="00F720F0">
            <w:pPr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889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A2B13" w:rsidRPr="00510D59" w:rsidRDefault="002A2B13" w:rsidP="00F720F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10D59">
              <w:rPr>
                <w:rFonts w:ascii="標楷體" w:eastAsia="標楷體" w:hAnsi="標楷體" w:hint="eastAsia"/>
                <w:sz w:val="28"/>
                <w:szCs w:val="28"/>
              </w:rPr>
              <w:t>實支金額</w:t>
            </w:r>
          </w:p>
        </w:tc>
        <w:tc>
          <w:tcPr>
            <w:tcW w:w="1339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2A2B13" w:rsidRPr="000C3AF1" w:rsidRDefault="002334F9" w:rsidP="00F720F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25000</w:t>
            </w:r>
          </w:p>
        </w:tc>
      </w:tr>
      <w:tr w:rsidR="002A2B13" w:rsidRPr="00AD0E5A" w:rsidTr="00F720F0">
        <w:trPr>
          <w:trHeight w:val="529"/>
          <w:jc w:val="center"/>
        </w:trPr>
        <w:tc>
          <w:tcPr>
            <w:tcW w:w="9384" w:type="dxa"/>
            <w:gridSpan w:val="5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2A2B13" w:rsidRPr="00510D59" w:rsidRDefault="002A2B13" w:rsidP="00F720F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10D5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一、活動方法及內容概述 </w:t>
            </w:r>
          </w:p>
        </w:tc>
      </w:tr>
      <w:tr w:rsidR="002A2B13" w:rsidRPr="00AD0E5A" w:rsidTr="00F720F0">
        <w:trPr>
          <w:trHeight w:val="862"/>
          <w:jc w:val="center"/>
        </w:trPr>
        <w:tc>
          <w:tcPr>
            <w:tcW w:w="9384" w:type="dxa"/>
            <w:gridSpan w:val="5"/>
            <w:tcBorders>
              <w:top w:val="dashed" w:sz="4" w:space="0" w:color="auto"/>
              <w:bottom w:val="single" w:sz="4" w:space="0" w:color="auto"/>
            </w:tcBorders>
          </w:tcPr>
          <w:p w:rsidR="00A964D6" w:rsidRDefault="00A964D6" w:rsidP="00A964D6">
            <w:pPr>
              <w:spacing w:line="400" w:lineRule="exact"/>
              <w:rPr>
                <w:rFonts w:ascii="標楷體" w:eastAsia="標楷體" w:hAnsi="標楷體" w:cs="Helvetica"/>
              </w:rPr>
            </w:pPr>
            <w:r>
              <w:rPr>
                <w:rFonts w:ascii="標楷體" w:eastAsia="標楷體" w:hAnsi="標楷體" w:cs="Helvetica" w:hint="eastAsia"/>
              </w:rPr>
              <w:t>活動流程及內容如下:</w:t>
            </w:r>
          </w:p>
          <w:p w:rsidR="00510D59" w:rsidRDefault="00A964D6" w:rsidP="00A964D6">
            <w:pPr>
              <w:spacing w:line="400" w:lineRule="exact"/>
              <w:rPr>
                <w:rFonts w:ascii="標楷體" w:eastAsia="標楷體" w:hAnsi="標楷體" w:cs="Helvetica"/>
              </w:rPr>
            </w:pPr>
            <w:r>
              <w:rPr>
                <w:rFonts w:ascii="標楷體" w:eastAsia="標楷體" w:hAnsi="標楷體" w:cs="Helvetica" w:hint="eastAsia"/>
              </w:rPr>
              <w:t>1.</w:t>
            </w:r>
            <w:r w:rsidRPr="00F764FD">
              <w:rPr>
                <w:rFonts w:ascii="標楷體" w:eastAsia="標楷體" w:hAnsi="標楷體" w:cs="Helvetica" w:hint="eastAsia"/>
              </w:rPr>
              <w:t>空氣汙染對健康之影響及自我防護措施</w:t>
            </w:r>
          </w:p>
          <w:p w:rsidR="00A964D6" w:rsidRDefault="00A964D6" w:rsidP="00A964D6">
            <w:pPr>
              <w:spacing w:line="400" w:lineRule="exact"/>
              <w:rPr>
                <w:rFonts w:ascii="標楷體" w:eastAsia="標楷體" w:hAnsi="標楷體" w:cs="Helvetica"/>
              </w:rPr>
            </w:pPr>
            <w:r>
              <w:rPr>
                <w:rFonts w:ascii="標楷體" w:eastAsia="標楷體" w:hAnsi="標楷體" w:cs="Helvetica" w:hint="eastAsia"/>
              </w:rPr>
              <w:t>2.</w:t>
            </w:r>
            <w:r w:rsidRPr="00F764FD">
              <w:rPr>
                <w:rFonts w:ascii="標楷體" w:eastAsia="標楷體" w:hAnsi="標楷體" w:cs="Helvetica" w:hint="eastAsia"/>
              </w:rPr>
              <w:t>校園如何應對PM2.5並融入教學</w:t>
            </w:r>
          </w:p>
          <w:p w:rsidR="00A964D6" w:rsidRPr="007A117E" w:rsidRDefault="00A964D6" w:rsidP="00A964D6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Helvetica" w:hint="eastAsia"/>
              </w:rPr>
              <w:t>3.</w:t>
            </w:r>
            <w:r w:rsidRPr="00F764FD">
              <w:rPr>
                <w:rFonts w:ascii="標楷體" w:eastAsia="標楷體" w:hAnsi="標楷體" w:cs="Helvetica" w:hint="eastAsia"/>
              </w:rPr>
              <w:t>常見問題探討(</w:t>
            </w:r>
            <w:r>
              <w:rPr>
                <w:rFonts w:ascii="標楷體" w:eastAsia="標楷體" w:hAnsi="標楷體" w:cs="Helvetica" w:hint="eastAsia"/>
              </w:rPr>
              <w:t>澎湖</w:t>
            </w:r>
            <w:r w:rsidRPr="00F764FD">
              <w:rPr>
                <w:rFonts w:ascii="標楷體" w:eastAsia="標楷體" w:hAnsi="標楷體" w:cs="Helvetica" w:hint="eastAsia"/>
              </w:rPr>
              <w:t>縣空氣品質特性)</w:t>
            </w:r>
          </w:p>
        </w:tc>
      </w:tr>
      <w:tr w:rsidR="002A2B13" w:rsidRPr="00AD0E5A" w:rsidTr="00F720F0">
        <w:trPr>
          <w:trHeight w:val="371"/>
          <w:jc w:val="center"/>
        </w:trPr>
        <w:tc>
          <w:tcPr>
            <w:tcW w:w="9384" w:type="dxa"/>
            <w:gridSpan w:val="5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2A2B13" w:rsidRPr="00510D59" w:rsidRDefault="002A2B13" w:rsidP="00F720F0">
            <w:pPr>
              <w:spacing w:line="40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10D5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二、成效描述 </w:t>
            </w:r>
          </w:p>
        </w:tc>
      </w:tr>
      <w:tr w:rsidR="002A2B13" w:rsidRPr="00AD0E5A" w:rsidTr="002A2B13">
        <w:trPr>
          <w:trHeight w:val="1204"/>
          <w:jc w:val="center"/>
        </w:trPr>
        <w:tc>
          <w:tcPr>
            <w:tcW w:w="9384" w:type="dxa"/>
            <w:gridSpan w:val="5"/>
            <w:tcBorders>
              <w:top w:val="dashed" w:sz="4" w:space="0" w:color="auto"/>
            </w:tcBorders>
          </w:tcPr>
          <w:p w:rsidR="00510D59" w:rsidRPr="00A964D6" w:rsidRDefault="00A964D6" w:rsidP="00510D59">
            <w:pPr>
              <w:spacing w:line="480" w:lineRule="exact"/>
              <w:rPr>
                <w:rFonts w:ascii="標楷體" w:eastAsia="標楷體" w:hAnsi="標楷體"/>
              </w:rPr>
            </w:pPr>
            <w:r w:rsidRPr="00A964D6">
              <w:rPr>
                <w:rFonts w:ascii="標楷體" w:eastAsia="標楷體" w:hAnsi="標楷體" w:hint="eastAsia"/>
              </w:rPr>
              <w:t>1.</w:t>
            </w:r>
            <w:r w:rsidRPr="00A964D6">
              <w:rPr>
                <w:rFonts w:ascii="標楷體" w:eastAsia="標楷體" w:hAnsi="標楷體" w:hint="eastAsia"/>
              </w:rPr>
              <w:t>提升各學校教師對空氣品質之認知及因應能力</w:t>
            </w:r>
          </w:p>
          <w:p w:rsidR="00A964D6" w:rsidRPr="00A964D6" w:rsidRDefault="00A964D6" w:rsidP="00510D59">
            <w:pPr>
              <w:spacing w:line="480" w:lineRule="exact"/>
              <w:rPr>
                <w:rFonts w:ascii="標楷體" w:eastAsia="標楷體" w:hAnsi="標楷體"/>
              </w:rPr>
            </w:pPr>
            <w:r w:rsidRPr="00A964D6">
              <w:rPr>
                <w:rFonts w:ascii="標楷體" w:eastAsia="標楷體" w:hAnsi="標楷體" w:hint="eastAsia"/>
              </w:rPr>
              <w:t>2.</w:t>
            </w:r>
            <w:r w:rsidRPr="00A964D6">
              <w:rPr>
                <w:rFonts w:ascii="標楷體" w:eastAsia="標楷體" w:hAnsi="標楷體" w:hint="eastAsia"/>
              </w:rPr>
              <w:t>強化學校相關人員因應空氣品質惡化之處理能力</w:t>
            </w:r>
          </w:p>
          <w:p w:rsidR="00A964D6" w:rsidRPr="007A117E" w:rsidRDefault="00A964D6" w:rsidP="00A964D6">
            <w:pPr>
              <w:spacing w:line="480" w:lineRule="exact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A964D6">
              <w:rPr>
                <w:rFonts w:ascii="標楷體" w:eastAsia="標楷體" w:hAnsi="標楷體" w:hint="eastAsia"/>
              </w:rPr>
              <w:t>3.</w:t>
            </w:r>
            <w:r w:rsidRPr="00A964D6">
              <w:rPr>
                <w:rFonts w:ascii="標楷體" w:eastAsia="標楷體" w:hAnsi="標楷體" w:hint="eastAsia"/>
              </w:rPr>
              <w:t>相關知識融入課程，</w:t>
            </w:r>
            <w:r w:rsidRPr="00A964D6">
              <w:rPr>
                <w:rFonts w:ascii="標楷體" w:eastAsia="標楷體" w:hAnsi="標楷體" w:hint="eastAsia"/>
              </w:rPr>
              <w:t>建立</w:t>
            </w:r>
            <w:r w:rsidRPr="00A964D6">
              <w:rPr>
                <w:rFonts w:ascii="標楷體" w:eastAsia="標楷體" w:hAnsi="標楷體" w:hint="eastAsia"/>
              </w:rPr>
              <w:t>學生</w:t>
            </w:r>
            <w:r w:rsidRPr="00A964D6">
              <w:rPr>
                <w:rFonts w:ascii="標楷體" w:eastAsia="標楷體" w:hAnsi="標楷體" w:cs="Helvetica" w:hint="eastAsia"/>
              </w:rPr>
              <w:t>自我防護</w:t>
            </w:r>
            <w:r w:rsidRPr="00A964D6">
              <w:rPr>
                <w:rFonts w:ascii="標楷體" w:eastAsia="標楷體" w:hAnsi="標楷體" w:cs="Helvetica" w:hint="eastAsia"/>
              </w:rPr>
              <w:t>的概念</w:t>
            </w:r>
          </w:p>
        </w:tc>
      </w:tr>
      <w:tr w:rsidR="002A2B13" w:rsidRPr="00AD0E5A" w:rsidTr="00F720F0">
        <w:trPr>
          <w:trHeight w:val="339"/>
          <w:jc w:val="center"/>
        </w:trPr>
        <w:tc>
          <w:tcPr>
            <w:tcW w:w="9384" w:type="dxa"/>
            <w:gridSpan w:val="5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2A2B13" w:rsidRPr="00510D59" w:rsidRDefault="002A2B13" w:rsidP="00F720F0">
            <w:pPr>
              <w:spacing w:line="40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10D59">
              <w:rPr>
                <w:rFonts w:ascii="標楷體" w:eastAsia="標楷體" w:hAnsi="標楷體" w:hint="eastAsia"/>
                <w:b/>
                <w:sz w:val="28"/>
                <w:szCs w:val="28"/>
              </w:rPr>
              <w:t>三、檢討與建議</w:t>
            </w:r>
          </w:p>
        </w:tc>
      </w:tr>
      <w:tr w:rsidR="002A2B13" w:rsidRPr="00AD0E5A" w:rsidTr="00F720F0">
        <w:trPr>
          <w:trHeight w:val="995"/>
          <w:jc w:val="center"/>
        </w:trPr>
        <w:tc>
          <w:tcPr>
            <w:tcW w:w="9384" w:type="dxa"/>
            <w:gridSpan w:val="5"/>
            <w:tcBorders>
              <w:top w:val="dashed" w:sz="4" w:space="0" w:color="auto"/>
              <w:bottom w:val="double" w:sz="4" w:space="0" w:color="auto"/>
            </w:tcBorders>
          </w:tcPr>
          <w:p w:rsidR="00510D59" w:rsidRPr="000C3AF1" w:rsidRDefault="00A964D6" w:rsidP="00510D5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</w:tr>
      <w:tr w:rsidR="002A2B13" w:rsidRPr="00AD0E5A" w:rsidTr="00F720F0">
        <w:trPr>
          <w:trHeight w:val="437"/>
          <w:jc w:val="center"/>
        </w:trPr>
        <w:tc>
          <w:tcPr>
            <w:tcW w:w="9384" w:type="dxa"/>
            <w:gridSpan w:val="5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pct15" w:color="auto" w:fill="auto"/>
            <w:vAlign w:val="center"/>
          </w:tcPr>
          <w:p w:rsidR="002A2B13" w:rsidRPr="000C3AF1" w:rsidRDefault="002A2B13" w:rsidP="00F720F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C3AF1">
              <w:rPr>
                <w:rFonts w:ascii="標楷體" w:eastAsia="標楷體" w:hAnsi="標楷體" w:hint="eastAsia"/>
                <w:b/>
                <w:sz w:val="28"/>
                <w:szCs w:val="28"/>
              </w:rPr>
              <w:t>子計畫成果報告資料檢核</w:t>
            </w:r>
          </w:p>
        </w:tc>
      </w:tr>
      <w:tr w:rsidR="002A2B13" w:rsidRPr="00AD0E5A" w:rsidTr="00F720F0">
        <w:trPr>
          <w:trHeight w:val="940"/>
          <w:jc w:val="center"/>
        </w:trPr>
        <w:tc>
          <w:tcPr>
            <w:tcW w:w="9384" w:type="dxa"/>
            <w:gridSpan w:val="5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2B13" w:rsidRPr="000C3AF1" w:rsidRDefault="00A964D6" w:rsidP="00F720F0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A964D6">
              <w:rPr>
                <w:rFonts w:ascii="Segoe UI Symbol" w:eastAsia="標楷體" w:hAnsi="Segoe UI Symbol" w:cs="Segoe UI Symbol"/>
                <w:sz w:val="28"/>
                <w:szCs w:val="28"/>
              </w:rPr>
              <w:t>☑</w:t>
            </w:r>
            <w:r w:rsidR="002A2B13" w:rsidRPr="000C3AF1">
              <w:rPr>
                <w:rFonts w:ascii="標楷體" w:eastAsia="標楷體" w:hAnsi="標楷體" w:hint="eastAsia"/>
                <w:sz w:val="28"/>
                <w:szCs w:val="28"/>
              </w:rPr>
              <w:t xml:space="preserve">子計畫成果摘要表  </w:t>
            </w:r>
            <w:r w:rsidRPr="00A964D6">
              <w:rPr>
                <w:rFonts w:ascii="Segoe UI Symbol" w:eastAsia="標楷體" w:hAnsi="Segoe UI Symbol" w:cs="Segoe UI Symbol"/>
                <w:sz w:val="28"/>
                <w:szCs w:val="28"/>
              </w:rPr>
              <w:t>☑</w:t>
            </w:r>
            <w:r w:rsidR="002A2B13" w:rsidRPr="000C3AF1">
              <w:rPr>
                <w:rFonts w:ascii="標楷體" w:eastAsia="標楷體" w:hAnsi="標楷體" w:hint="eastAsia"/>
                <w:sz w:val="28"/>
                <w:szCs w:val="28"/>
              </w:rPr>
              <w:t>佐證照片(至多6張) □會議記錄</w:t>
            </w:r>
            <w:r w:rsidR="002A2B13" w:rsidRPr="000C3AF1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A964D6">
              <w:rPr>
                <w:rFonts w:ascii="Segoe UI Symbol" w:eastAsia="標楷體" w:hAnsi="Segoe UI Symbol" w:cs="Segoe UI Symbol"/>
                <w:sz w:val="28"/>
                <w:szCs w:val="28"/>
              </w:rPr>
              <w:t>☑</w:t>
            </w:r>
            <w:r w:rsidRPr="00A964D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A2B13" w:rsidRPr="000C3AF1">
              <w:rPr>
                <w:rFonts w:ascii="標楷體" w:eastAsia="標楷體" w:hAnsi="標楷體" w:hint="eastAsia"/>
                <w:sz w:val="28"/>
                <w:szCs w:val="28"/>
              </w:rPr>
              <w:t xml:space="preserve">(研習PPT或大綱)  </w:t>
            </w:r>
            <w:r w:rsidRPr="00A964D6">
              <w:rPr>
                <w:rFonts w:ascii="Segoe UI Symbol" w:eastAsia="標楷體" w:hAnsi="Segoe UI Symbol" w:cs="Segoe UI Symbol"/>
                <w:sz w:val="28"/>
                <w:szCs w:val="28"/>
              </w:rPr>
              <w:t>☑</w:t>
            </w:r>
            <w:r w:rsidR="002A2B13" w:rsidRPr="000C3AF1">
              <w:rPr>
                <w:rFonts w:ascii="標楷體" w:eastAsia="標楷體" w:hAnsi="標楷體" w:hint="eastAsia"/>
                <w:sz w:val="28"/>
                <w:szCs w:val="28"/>
              </w:rPr>
              <w:t>問卷、回饋單分析□其他</w:t>
            </w:r>
            <w:r w:rsidR="002A2B13" w:rsidRPr="000C3AF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</w:p>
        </w:tc>
      </w:tr>
    </w:tbl>
    <w:p w:rsidR="002A2B13" w:rsidRPr="002334F9" w:rsidRDefault="002A2B13" w:rsidP="00A964D6">
      <w:pPr>
        <w:spacing w:line="520" w:lineRule="exact"/>
        <w:ind w:right="-425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2334F9" w:rsidRPr="002334F9">
        <w:rPr>
          <w:rFonts w:ascii="標楷體" w:eastAsia="標楷體" w:hAnsi="標楷體" w:hint="eastAsia"/>
          <w:b/>
          <w:sz w:val="28"/>
          <w:szCs w:val="28"/>
        </w:rPr>
        <w:lastRenderedPageBreak/>
        <w:t>校園空氣品質警示及防護措施增能</w:t>
      </w:r>
      <w:r w:rsidR="002334F9" w:rsidRPr="002334F9">
        <w:rPr>
          <w:rFonts w:ascii="標楷體" w:eastAsia="標楷體" w:hAnsi="標楷體" w:hint="eastAsia"/>
          <w:b/>
          <w:sz w:val="28"/>
          <w:szCs w:val="28"/>
        </w:rPr>
        <w:t>研習</w:t>
      </w:r>
      <w:r w:rsidRPr="002334F9">
        <w:rPr>
          <w:rFonts w:ascii="標楷體" w:eastAsia="標楷體" w:hAnsi="標楷體" w:hint="eastAsia"/>
          <w:b/>
          <w:sz w:val="28"/>
          <w:szCs w:val="28"/>
        </w:rPr>
        <w:t>計畫成果照片</w:t>
      </w:r>
    </w:p>
    <w:tbl>
      <w:tblPr>
        <w:tblW w:w="101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2"/>
        <w:gridCol w:w="5012"/>
      </w:tblGrid>
      <w:tr w:rsidR="002A2B13" w:rsidRPr="00973477" w:rsidTr="00F720F0">
        <w:trPr>
          <w:trHeight w:val="186"/>
        </w:trPr>
        <w:tc>
          <w:tcPr>
            <w:tcW w:w="513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2A2B13" w:rsidRPr="008A7044" w:rsidRDefault="002A2B13" w:rsidP="00A964D6">
            <w:pPr>
              <w:spacing w:line="320" w:lineRule="exact"/>
              <w:ind w:left="1195" w:hangingChars="498" w:hanging="1195"/>
              <w:rPr>
                <w:rFonts w:eastAsia="標楷體"/>
              </w:rPr>
            </w:pPr>
            <w:r w:rsidRPr="008A7044">
              <w:rPr>
                <w:rFonts w:eastAsia="標楷體" w:hAnsi="標楷體" w:hint="eastAsia"/>
              </w:rPr>
              <w:t>照片說明：</w:t>
            </w:r>
            <w:r w:rsidRPr="008A7044">
              <w:rPr>
                <w:rFonts w:eastAsia="標楷體" w:hint="eastAsia"/>
              </w:rPr>
              <w:t xml:space="preserve"> </w:t>
            </w:r>
            <w:r w:rsidR="00A964D6">
              <w:rPr>
                <w:rFonts w:eastAsia="標楷體" w:hint="eastAsia"/>
              </w:rPr>
              <w:t>賴教授簡介個人的知識背景</w:t>
            </w:r>
          </w:p>
        </w:tc>
        <w:tc>
          <w:tcPr>
            <w:tcW w:w="501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A2B13" w:rsidRPr="0004580D" w:rsidRDefault="002A2B13" w:rsidP="002A2B13">
            <w:pPr>
              <w:spacing w:line="320" w:lineRule="exact"/>
              <w:ind w:left="1195" w:hangingChars="498" w:hanging="1195"/>
              <w:jc w:val="both"/>
              <w:rPr>
                <w:rFonts w:eastAsia="標楷體"/>
                <w:sz w:val="28"/>
                <w:szCs w:val="28"/>
              </w:rPr>
            </w:pPr>
            <w:r w:rsidRPr="008A7044">
              <w:rPr>
                <w:rFonts w:eastAsia="標楷體" w:hAnsi="標楷體" w:hint="eastAsia"/>
              </w:rPr>
              <w:t>照片說明：</w:t>
            </w:r>
            <w:r w:rsidR="00DA0A33">
              <w:rPr>
                <w:rFonts w:eastAsia="標楷體" w:hAnsi="標楷體" w:hint="eastAsia"/>
              </w:rPr>
              <w:t>市售口罩的分類與選用</w:t>
            </w:r>
          </w:p>
        </w:tc>
      </w:tr>
      <w:tr w:rsidR="002A2B13" w:rsidRPr="00973477" w:rsidTr="00F720F0">
        <w:trPr>
          <w:trHeight w:val="3349"/>
        </w:trPr>
        <w:tc>
          <w:tcPr>
            <w:tcW w:w="5132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A2B13" w:rsidRPr="00973477" w:rsidRDefault="002334F9" w:rsidP="00F720F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  <w:noProof/>
              </w:rPr>
              <w:drawing>
                <wp:inline distT="0" distB="0" distL="0" distR="0">
                  <wp:extent cx="2399502" cy="1800000"/>
                  <wp:effectExtent l="0" t="0" r="127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191021_08334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502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2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A2B13" w:rsidRPr="00973477" w:rsidRDefault="002334F9" w:rsidP="00F720F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  <w:noProof/>
              </w:rPr>
              <w:drawing>
                <wp:inline distT="0" distB="0" distL="0" distR="0">
                  <wp:extent cx="2399502" cy="1800000"/>
                  <wp:effectExtent l="0" t="0" r="127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0191021_084018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502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B13" w:rsidRPr="00973477" w:rsidTr="00F720F0">
        <w:trPr>
          <w:trHeight w:val="449"/>
        </w:trPr>
        <w:tc>
          <w:tcPr>
            <w:tcW w:w="513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2A2B13" w:rsidRPr="008A7044" w:rsidRDefault="002A2B13" w:rsidP="002A2B13">
            <w:pPr>
              <w:spacing w:line="320" w:lineRule="exact"/>
              <w:ind w:left="1195" w:hangingChars="498" w:hanging="1195"/>
              <w:jc w:val="both"/>
              <w:rPr>
                <w:rFonts w:eastAsia="標楷體" w:hAnsi="標楷體"/>
              </w:rPr>
            </w:pPr>
            <w:r w:rsidRPr="008A7044">
              <w:rPr>
                <w:rFonts w:eastAsia="標楷體" w:hAnsi="標楷體" w:hint="eastAsia"/>
              </w:rPr>
              <w:t>照片說明：</w:t>
            </w:r>
            <w:r w:rsidRPr="008A7044">
              <w:rPr>
                <w:rFonts w:eastAsia="標楷體" w:hAnsi="標楷體" w:hint="eastAsia"/>
              </w:rPr>
              <w:t xml:space="preserve"> </w:t>
            </w:r>
            <w:r w:rsidR="00DA0A33">
              <w:rPr>
                <w:rFonts w:eastAsia="標楷體" w:hAnsi="標楷體" w:hint="eastAsia"/>
              </w:rPr>
              <w:t>各類型防護護具的介紹</w:t>
            </w:r>
          </w:p>
        </w:tc>
        <w:tc>
          <w:tcPr>
            <w:tcW w:w="501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A2B13" w:rsidRPr="008A7044" w:rsidRDefault="002A2B13" w:rsidP="00DA0A33">
            <w:pPr>
              <w:spacing w:line="320" w:lineRule="exact"/>
              <w:ind w:left="1195" w:hangingChars="498" w:hanging="1195"/>
              <w:jc w:val="both"/>
              <w:rPr>
                <w:rFonts w:eastAsia="標楷體" w:hAnsi="標楷體"/>
              </w:rPr>
            </w:pPr>
            <w:r w:rsidRPr="008A7044">
              <w:rPr>
                <w:rFonts w:eastAsia="標楷體" w:hAnsi="標楷體" w:hint="eastAsia"/>
              </w:rPr>
              <w:t>照片說明：</w:t>
            </w:r>
            <w:r w:rsidR="00DA0A33">
              <w:rPr>
                <w:rFonts w:eastAsia="標楷體" w:hAnsi="標楷體" w:hint="eastAsia"/>
              </w:rPr>
              <w:t>說明油煙是家庭中呼吸道的殺手</w:t>
            </w:r>
          </w:p>
        </w:tc>
      </w:tr>
      <w:tr w:rsidR="002A2B13" w:rsidRPr="00973477" w:rsidTr="00F720F0">
        <w:trPr>
          <w:trHeight w:val="3653"/>
        </w:trPr>
        <w:tc>
          <w:tcPr>
            <w:tcW w:w="5132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A2B13" w:rsidRPr="00973477" w:rsidRDefault="002334F9" w:rsidP="00F720F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  <w:noProof/>
              </w:rPr>
              <w:drawing>
                <wp:inline distT="0" distB="0" distL="0" distR="0">
                  <wp:extent cx="2399502" cy="1800000"/>
                  <wp:effectExtent l="0" t="0" r="127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0191021_103943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502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2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A2B13" w:rsidRPr="00973477" w:rsidRDefault="002334F9" w:rsidP="00F720F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  <w:noProof/>
              </w:rPr>
              <w:drawing>
                <wp:inline distT="0" distB="0" distL="0" distR="0">
                  <wp:extent cx="2399502" cy="1800000"/>
                  <wp:effectExtent l="0" t="0" r="127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0191021_114125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502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B13" w:rsidRPr="00973477" w:rsidTr="00F720F0">
        <w:trPr>
          <w:trHeight w:val="154"/>
        </w:trPr>
        <w:tc>
          <w:tcPr>
            <w:tcW w:w="513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2A2B13" w:rsidRPr="008A7044" w:rsidRDefault="002A2B13" w:rsidP="002A2B13">
            <w:pPr>
              <w:spacing w:line="320" w:lineRule="exact"/>
              <w:ind w:left="1195" w:hangingChars="498" w:hanging="1195"/>
              <w:jc w:val="both"/>
              <w:rPr>
                <w:rFonts w:eastAsia="標楷體" w:hAnsi="標楷體"/>
              </w:rPr>
            </w:pPr>
            <w:r w:rsidRPr="008A7044">
              <w:rPr>
                <w:rFonts w:eastAsia="標楷體" w:hAnsi="標楷體" w:hint="eastAsia"/>
              </w:rPr>
              <w:t>照片說明：</w:t>
            </w:r>
            <w:r w:rsidR="00DA0A33">
              <w:rPr>
                <w:rFonts w:eastAsia="標楷體" w:hAnsi="標楷體" w:hint="eastAsia"/>
              </w:rPr>
              <w:t>說明本縣空氣汙染的</w:t>
            </w:r>
            <w:r w:rsidR="00DA0A33">
              <w:rPr>
                <w:rFonts w:eastAsia="標楷體" w:hAnsi="標楷體" w:hint="eastAsia"/>
              </w:rPr>
              <w:t>現況</w:t>
            </w:r>
          </w:p>
        </w:tc>
        <w:tc>
          <w:tcPr>
            <w:tcW w:w="501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A2B13" w:rsidRPr="008A7044" w:rsidRDefault="002A2B13" w:rsidP="002A2B13">
            <w:pPr>
              <w:spacing w:line="320" w:lineRule="exact"/>
              <w:ind w:left="1195" w:hangingChars="498" w:hanging="1195"/>
              <w:jc w:val="both"/>
              <w:rPr>
                <w:rFonts w:eastAsia="標楷體" w:hAnsi="標楷體"/>
              </w:rPr>
            </w:pPr>
            <w:r w:rsidRPr="008A7044">
              <w:rPr>
                <w:rFonts w:eastAsia="標楷體" w:hAnsi="標楷體" w:hint="eastAsia"/>
              </w:rPr>
              <w:t>照片說明：</w:t>
            </w:r>
            <w:r w:rsidRPr="008A7044">
              <w:rPr>
                <w:rFonts w:eastAsia="標楷體" w:hAnsi="標楷體" w:hint="eastAsia"/>
              </w:rPr>
              <w:t xml:space="preserve"> </w:t>
            </w:r>
            <w:r w:rsidR="00DA0A33">
              <w:rPr>
                <w:rFonts w:eastAsia="標楷體" w:hAnsi="標楷體" w:hint="eastAsia"/>
              </w:rPr>
              <w:t>說明本縣空氣汙染的現況</w:t>
            </w:r>
          </w:p>
        </w:tc>
      </w:tr>
      <w:tr w:rsidR="002A2B13" w:rsidRPr="00973477" w:rsidTr="00F720F0">
        <w:trPr>
          <w:trHeight w:val="3678"/>
        </w:trPr>
        <w:tc>
          <w:tcPr>
            <w:tcW w:w="5132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A2B13" w:rsidRPr="00973477" w:rsidRDefault="002334F9" w:rsidP="00F720F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  <w:noProof/>
              </w:rPr>
              <w:drawing>
                <wp:inline distT="0" distB="0" distL="0" distR="0">
                  <wp:extent cx="2399502" cy="1800000"/>
                  <wp:effectExtent l="0" t="0" r="127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20191021_103924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502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2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A2B13" w:rsidRPr="00973477" w:rsidRDefault="002334F9" w:rsidP="00F720F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  <w:noProof/>
              </w:rPr>
              <w:drawing>
                <wp:inline distT="0" distB="0" distL="0" distR="0">
                  <wp:extent cx="2399502" cy="1800000"/>
                  <wp:effectExtent l="0" t="0" r="127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20191021_090507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502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3611" w:rsidRDefault="005A3611">
      <w:pPr>
        <w:widowControl/>
      </w:pPr>
      <w:bookmarkStart w:id="1" w:name="_GoBack"/>
      <w:bookmarkEnd w:id="1"/>
    </w:p>
    <w:sectPr w:rsidR="005A3611" w:rsidSect="002A2B1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3EE" w:rsidRDefault="008953EE" w:rsidP="002334F9">
      <w:r>
        <w:separator/>
      </w:r>
    </w:p>
  </w:endnote>
  <w:endnote w:type="continuationSeparator" w:id="0">
    <w:p w:rsidR="008953EE" w:rsidRDefault="008953EE" w:rsidP="00233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3EE" w:rsidRDefault="008953EE" w:rsidP="002334F9">
      <w:r>
        <w:separator/>
      </w:r>
    </w:p>
  </w:footnote>
  <w:footnote w:type="continuationSeparator" w:id="0">
    <w:p w:rsidR="008953EE" w:rsidRDefault="008953EE" w:rsidP="00233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C7144E"/>
    <w:multiLevelType w:val="hybridMultilevel"/>
    <w:tmpl w:val="21BC9462"/>
    <w:lvl w:ilvl="0" w:tplc="4BE4C39E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B13"/>
    <w:rsid w:val="001536B4"/>
    <w:rsid w:val="002334F9"/>
    <w:rsid w:val="002A2B13"/>
    <w:rsid w:val="00510D59"/>
    <w:rsid w:val="00527A3A"/>
    <w:rsid w:val="005A3611"/>
    <w:rsid w:val="008730F9"/>
    <w:rsid w:val="008953EE"/>
    <w:rsid w:val="0097270C"/>
    <w:rsid w:val="00A964D6"/>
    <w:rsid w:val="00C7365D"/>
    <w:rsid w:val="00D847C2"/>
    <w:rsid w:val="00DA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295714-85FC-4FB4-ACBA-6FFC164C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B1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B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A2B1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334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334F9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334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334F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D6215-E4B9-4E6C-8C08-70C4506A5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93</Words>
  <Characters>535</Characters>
  <Application>Microsoft Office Word</Application>
  <DocSecurity>0</DocSecurity>
  <Lines>4</Lines>
  <Paragraphs>1</Paragraphs>
  <ScaleCrop>false</ScaleCrop>
  <Company>Microsoft</Company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許凱琁</dc:creator>
  <cp:lastModifiedBy>興仁國小</cp:lastModifiedBy>
  <cp:revision>3</cp:revision>
  <dcterms:created xsi:type="dcterms:W3CDTF">2019-10-14T06:45:00Z</dcterms:created>
  <dcterms:modified xsi:type="dcterms:W3CDTF">2019-10-24T00:22:00Z</dcterms:modified>
</cp:coreProperties>
</file>