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A27" w:rsidRPr="003468A1" w:rsidRDefault="00C56A27" w:rsidP="00AD51CC">
      <w:pPr>
        <w:jc w:val="distribute"/>
        <w:rPr>
          <w:rFonts w:ascii="標楷體" w:eastAsia="標楷體" w:hAnsi="標楷體" w:cs="Times New Roman"/>
        </w:rPr>
      </w:pPr>
      <w:r w:rsidRPr="003468A1">
        <w:rPr>
          <w:rFonts w:ascii="標楷體" w:eastAsia="標楷體" w:hAnsi="標楷體" w:cs="標楷體" w:hint="eastAsia"/>
        </w:rPr>
        <w:t>澎湖縣馬公市興仁國民小學</w:t>
      </w:r>
      <w:r w:rsidRPr="003468A1">
        <w:rPr>
          <w:rFonts w:ascii="標楷體" w:eastAsia="標楷體" w:hAnsi="標楷體" w:cs="標楷體"/>
        </w:rPr>
        <w:t>10</w:t>
      </w:r>
      <w:r w:rsidR="00A343E8">
        <w:rPr>
          <w:rFonts w:ascii="標楷體" w:eastAsia="標楷體" w:hAnsi="標楷體" w:cs="標楷體" w:hint="eastAsia"/>
        </w:rPr>
        <w:t>8</w:t>
      </w:r>
      <w:r w:rsidRPr="003468A1">
        <w:rPr>
          <w:rFonts w:ascii="標楷體" w:eastAsia="標楷體" w:hAnsi="標楷體" w:cs="標楷體" w:hint="eastAsia"/>
        </w:rPr>
        <w:t>年辦理國民中小學閱讀推動計畫</w:t>
      </w:r>
    </w:p>
    <w:p w:rsidR="00C56A27" w:rsidRPr="003468A1" w:rsidRDefault="00C56A27" w:rsidP="003468A1">
      <w:pPr>
        <w:jc w:val="center"/>
        <w:rPr>
          <w:rFonts w:ascii="標楷體" w:eastAsia="標楷體" w:hAnsi="標楷體" w:cs="Times New Roman"/>
        </w:rPr>
      </w:pPr>
      <w:r w:rsidRPr="003468A1">
        <w:rPr>
          <w:rFonts w:ascii="標楷體" w:eastAsia="標楷體" w:hAnsi="標楷體" w:cs="標楷體"/>
        </w:rPr>
        <w:t>-</w:t>
      </w:r>
      <w:r w:rsidRPr="003468A1">
        <w:rPr>
          <w:rFonts w:ascii="標楷體" w:eastAsia="標楷體" w:hAnsi="標楷體" w:cs="標楷體" w:hint="eastAsia"/>
        </w:rPr>
        <w:t>辦理校內閱讀寫作營隊</w:t>
      </w:r>
    </w:p>
    <w:p w:rsidR="00C56A27" w:rsidRPr="003468A1" w:rsidRDefault="00C56A27" w:rsidP="003468A1">
      <w:pPr>
        <w:pStyle w:val="a7"/>
        <w:numPr>
          <w:ilvl w:val="0"/>
          <w:numId w:val="1"/>
        </w:numPr>
        <w:snapToGrid w:val="0"/>
        <w:spacing w:line="500" w:lineRule="exact"/>
        <w:ind w:leftChars="0"/>
        <w:rPr>
          <w:rFonts w:eastAsia="標楷體" w:cs="Times New Roman"/>
          <w:b/>
          <w:bCs/>
        </w:rPr>
      </w:pPr>
      <w:r w:rsidRPr="003468A1">
        <w:rPr>
          <w:rFonts w:eastAsia="標楷體" w:cs="標楷體" w:hint="eastAsia"/>
          <w:b/>
          <w:bCs/>
        </w:rPr>
        <w:t>計畫緣起</w:t>
      </w:r>
    </w:p>
    <w:p w:rsidR="00C56A27" w:rsidRPr="003468A1" w:rsidRDefault="00C56A27" w:rsidP="003468A1">
      <w:pPr>
        <w:spacing w:line="500" w:lineRule="exact"/>
        <w:jc w:val="both"/>
        <w:rPr>
          <w:rFonts w:eastAsia="標楷體" w:cs="Times New Roman"/>
        </w:rPr>
      </w:pPr>
      <w:r w:rsidRPr="003468A1">
        <w:rPr>
          <w:rFonts w:eastAsia="標楷體" w:cs="標楷體" w:hint="eastAsia"/>
        </w:rPr>
        <w:t xml:space="preserve">　　未來的社會將面臨一個急遽變遷，腦力密集，無國界的競爭時代。在此充滿機會與希望、挑戰與競爭的潮流中，全世界都在彩繪未來，而其成功與否最重要的關鍵在於教育。因此，學生的閱讀能力自然成為孩子未來學習的重要關鍵能力，閱讀是</w:t>
      </w:r>
      <w:r>
        <w:rPr>
          <w:rFonts w:eastAsia="標楷體" w:cs="標楷體" w:hint="eastAsia"/>
        </w:rPr>
        <w:t>求知</w:t>
      </w:r>
      <w:r w:rsidRPr="003468A1">
        <w:rPr>
          <w:rFonts w:eastAsia="標楷體" w:cs="標楷體" w:hint="eastAsia"/>
        </w:rPr>
        <w:t>最重要的手段，也是學習的根基，閱讀教育可以帶給我們下一代更具創造力與競爭力。</w:t>
      </w:r>
    </w:p>
    <w:p w:rsidR="00C56A27" w:rsidRPr="003468A1" w:rsidRDefault="00C56A27" w:rsidP="003468A1">
      <w:pPr>
        <w:spacing w:line="500" w:lineRule="exact"/>
        <w:jc w:val="both"/>
        <w:rPr>
          <w:rFonts w:eastAsia="標楷體" w:cs="Times New Roman"/>
        </w:rPr>
      </w:pPr>
      <w:r w:rsidRPr="003468A1">
        <w:rPr>
          <w:rFonts w:eastAsia="標楷體" w:cs="標楷體" w:hint="eastAsia"/>
        </w:rPr>
        <w:t xml:space="preserve">　　本校長期以來一直關心學生的閱讀狀況，並不斷透過多元的閱讀推動計畫，從</w:t>
      </w:r>
      <w:r w:rsidRPr="003468A1">
        <w:rPr>
          <w:rFonts w:eastAsia="標楷體"/>
        </w:rPr>
        <w:t>99</w:t>
      </w:r>
      <w:r w:rsidRPr="003468A1">
        <w:rPr>
          <w:rFonts w:eastAsia="標楷體" w:cs="標楷體" w:hint="eastAsia"/>
        </w:rPr>
        <w:t>年申請推動閱讀實施計畫、</w:t>
      </w:r>
      <w:r w:rsidRPr="003468A1">
        <w:rPr>
          <w:rFonts w:eastAsia="標楷體"/>
        </w:rPr>
        <w:t>100</w:t>
      </w:r>
      <w:r w:rsidRPr="003468A1">
        <w:rPr>
          <w:rFonts w:eastAsia="標楷體" w:cs="標楷體" w:hint="eastAsia"/>
        </w:rPr>
        <w:t>年辦理三校閱讀聯盟、</w:t>
      </w:r>
      <w:r w:rsidRPr="003468A1">
        <w:rPr>
          <w:rFonts w:eastAsia="標楷體"/>
        </w:rPr>
        <w:t>101</w:t>
      </w:r>
      <w:r w:rsidRPr="003468A1">
        <w:rPr>
          <w:rFonts w:eastAsia="標楷體" w:cs="標楷體" w:hint="eastAsia"/>
        </w:rPr>
        <w:t>年品德閱讀四校聯盟、</w:t>
      </w:r>
      <w:r w:rsidRPr="003468A1">
        <w:rPr>
          <w:rFonts w:eastAsia="標楷體"/>
        </w:rPr>
        <w:t>102</w:t>
      </w:r>
      <w:r w:rsidRPr="003468A1">
        <w:rPr>
          <w:rFonts w:eastAsia="標楷體" w:cs="標楷體" w:hint="eastAsia"/>
        </w:rPr>
        <w:t>年故事閱讀學會假期閱讀寫作</w:t>
      </w:r>
      <w:r>
        <w:rPr>
          <w:rFonts w:eastAsia="標楷體" w:cs="標楷體" w:hint="eastAsia"/>
        </w:rPr>
        <w:t>營</w:t>
      </w:r>
      <w:r w:rsidR="00A343E8" w:rsidRPr="003468A1">
        <w:rPr>
          <w:rFonts w:eastAsia="標楷體" w:cs="標楷體" w:hint="eastAsia"/>
        </w:rPr>
        <w:t>、</w:t>
      </w:r>
      <w:r w:rsidR="00A343E8" w:rsidRPr="003468A1">
        <w:rPr>
          <w:rFonts w:eastAsia="標楷體"/>
        </w:rPr>
        <w:t>10</w:t>
      </w:r>
      <w:r w:rsidR="00A343E8">
        <w:rPr>
          <w:rFonts w:eastAsia="標楷體" w:hint="eastAsia"/>
        </w:rPr>
        <w:t>4</w:t>
      </w:r>
      <w:r w:rsidR="00A343E8" w:rsidRPr="003468A1">
        <w:rPr>
          <w:rFonts w:eastAsia="標楷體" w:cs="標楷體" w:hint="eastAsia"/>
        </w:rPr>
        <w:t>年</w:t>
      </w:r>
      <w:r w:rsidR="00A343E8">
        <w:rPr>
          <w:rFonts w:eastAsia="標楷體" w:cs="標楷體" w:hint="eastAsia"/>
        </w:rPr>
        <w:t>閱讀</w:t>
      </w:r>
      <w:r w:rsidR="00A343E8" w:rsidRPr="003468A1">
        <w:rPr>
          <w:rFonts w:eastAsia="標楷體" w:cs="標楷體" w:hint="eastAsia"/>
        </w:rPr>
        <w:t>閱讀寫作</w:t>
      </w:r>
      <w:r w:rsidR="00A343E8">
        <w:rPr>
          <w:rFonts w:eastAsia="標楷體" w:cs="標楷體" w:hint="eastAsia"/>
        </w:rPr>
        <w:t>營</w:t>
      </w:r>
      <w:r w:rsidR="00A343E8" w:rsidRPr="003468A1">
        <w:rPr>
          <w:rFonts w:eastAsia="標楷體" w:cs="標楷體" w:hint="eastAsia"/>
        </w:rPr>
        <w:t>、</w:t>
      </w:r>
      <w:r w:rsidR="00A343E8" w:rsidRPr="003468A1">
        <w:rPr>
          <w:rFonts w:eastAsia="標楷體"/>
        </w:rPr>
        <w:t>10</w:t>
      </w:r>
      <w:r w:rsidR="00A343E8">
        <w:rPr>
          <w:rFonts w:eastAsia="標楷體" w:hint="eastAsia"/>
        </w:rPr>
        <w:t>5</w:t>
      </w:r>
      <w:r w:rsidR="00A343E8" w:rsidRPr="003468A1">
        <w:rPr>
          <w:rFonts w:eastAsia="標楷體" w:cs="標楷體" w:hint="eastAsia"/>
        </w:rPr>
        <w:t>年故事閱讀學會假期閱讀寫作</w:t>
      </w:r>
      <w:r w:rsidR="00A343E8">
        <w:rPr>
          <w:rFonts w:eastAsia="標楷體" w:cs="標楷體" w:hint="eastAsia"/>
        </w:rPr>
        <w:t>營</w:t>
      </w:r>
      <w:r w:rsidRPr="003468A1">
        <w:rPr>
          <w:rFonts w:eastAsia="標楷體" w:cs="標楷體" w:hint="eastAsia"/>
        </w:rPr>
        <w:t>，建構多元而深入的閱讀氛圍，推動有效的閱讀策略，並藉由閱讀增進親子互動，營造豐富的閱讀文化，進而提升本校人文素養，培養學生閱讀的習慣，扎實學生的國語聞能力。</w:t>
      </w:r>
    </w:p>
    <w:p w:rsidR="00C56A27" w:rsidRPr="003468A1" w:rsidRDefault="00C56A27" w:rsidP="003468A1">
      <w:pPr>
        <w:snapToGrid w:val="0"/>
        <w:spacing w:line="500" w:lineRule="exact"/>
        <w:rPr>
          <w:rFonts w:eastAsia="標楷體" w:cs="Times New Roman"/>
        </w:rPr>
      </w:pPr>
      <w:r w:rsidRPr="003468A1">
        <w:rPr>
          <w:rFonts w:eastAsia="標楷體" w:cs="標楷體" w:hint="eastAsia"/>
        </w:rPr>
        <w:t xml:space="preserve">　　此外，本校位縣馬公市市郊地區，屬小型學校全校六班學生</w:t>
      </w:r>
      <w:r w:rsidR="00A343E8">
        <w:rPr>
          <w:rFonts w:eastAsia="標楷體" w:cs="標楷體" w:hint="eastAsia"/>
        </w:rPr>
        <w:t>36</w:t>
      </w:r>
      <w:r>
        <w:rPr>
          <w:rFonts w:eastAsia="標楷體" w:cs="標楷體" w:hint="eastAsia"/>
        </w:rPr>
        <w:t>人</w:t>
      </w:r>
      <w:r w:rsidRPr="003468A1">
        <w:rPr>
          <w:rFonts w:eastAsia="標楷體" w:cs="標楷體" w:hint="eastAsia"/>
        </w:rPr>
        <w:t>，社區家長多為藍領</w:t>
      </w:r>
      <w:r>
        <w:rPr>
          <w:rFonts w:eastAsia="標楷體" w:cs="標楷體" w:hint="eastAsia"/>
        </w:rPr>
        <w:t>階級</w:t>
      </w:r>
      <w:r w:rsidRPr="003468A1">
        <w:rPr>
          <w:rFonts w:eastAsia="標楷體" w:cs="標楷體" w:hint="eastAsia"/>
        </w:rPr>
        <w:t>，學生所受文化刺激有限，隔代教養非常普</w:t>
      </w:r>
      <w:r>
        <w:rPr>
          <w:rFonts w:eastAsia="標楷體" w:cs="標楷體" w:hint="eastAsia"/>
        </w:rPr>
        <w:t>遍</w:t>
      </w:r>
      <w:r w:rsidRPr="003468A1">
        <w:rPr>
          <w:rFonts w:eastAsia="標楷體" w:cs="標楷體" w:hint="eastAsia"/>
        </w:rPr>
        <w:t>，大陸外</w:t>
      </w:r>
      <w:r>
        <w:rPr>
          <w:rFonts w:eastAsia="標楷體" w:cs="標楷體" w:hint="eastAsia"/>
        </w:rPr>
        <w:t>籍</w:t>
      </w:r>
      <w:r w:rsidRPr="003468A1">
        <w:rPr>
          <w:rFonts w:eastAsia="標楷體" w:cs="標楷體" w:hint="eastAsia"/>
        </w:rPr>
        <w:t>配偶比例也很高，希冀藉由校園閱讀活動的推廣，</w:t>
      </w:r>
      <w:r>
        <w:rPr>
          <w:rFonts w:eastAsia="標楷體" w:cs="標楷體" w:hint="eastAsia"/>
        </w:rPr>
        <w:t>以</w:t>
      </w:r>
      <w:r w:rsidRPr="003468A1">
        <w:rPr>
          <w:rFonts w:eastAsia="標楷體" w:cs="標楷體" w:hint="eastAsia"/>
        </w:rPr>
        <w:t>期望能培養學生良好閱讀習慣、開拓學生</w:t>
      </w:r>
      <w:r>
        <w:rPr>
          <w:rFonts w:eastAsia="標楷體" w:cs="標楷體" w:hint="eastAsia"/>
        </w:rPr>
        <w:t>視野</w:t>
      </w:r>
      <w:r w:rsidRPr="003468A1">
        <w:rPr>
          <w:rFonts w:eastAsia="標楷體" w:cs="標楷體" w:hint="eastAsia"/>
        </w:rPr>
        <w:t>廣度。有鑑於此，</w:t>
      </w:r>
      <w:r>
        <w:rPr>
          <w:rFonts w:eastAsia="標楷體" w:cs="標楷體" w:hint="eastAsia"/>
        </w:rPr>
        <w:t>為</w:t>
      </w:r>
      <w:r w:rsidRPr="003468A1">
        <w:rPr>
          <w:rFonts w:eastAsia="標楷體" w:cs="標楷體" w:hint="eastAsia"/>
        </w:rPr>
        <w:t>激發培養本校學生閱讀能</w:t>
      </w:r>
      <w:r>
        <w:rPr>
          <w:rFonts w:eastAsia="標楷體" w:cs="標楷體" w:hint="eastAsia"/>
        </w:rPr>
        <w:t>力及</w:t>
      </w:r>
      <w:r w:rsidRPr="003468A1">
        <w:rPr>
          <w:rFonts w:eastAsia="標楷體" w:cs="標楷體" w:hint="eastAsia"/>
        </w:rPr>
        <w:t>發揮優勢，</w:t>
      </w:r>
      <w:r>
        <w:rPr>
          <w:rFonts w:eastAsia="標楷體" w:cs="標楷體" w:hint="eastAsia"/>
        </w:rPr>
        <w:t>策訂</w:t>
      </w:r>
      <w:r w:rsidRPr="003468A1">
        <w:rPr>
          <w:rFonts w:eastAsia="標楷體" w:cs="標楷體" w:hint="eastAsia"/>
        </w:rPr>
        <w:t>推動校園閱讀計畫，期透過學校整體的大力推動，讓學生閱讀能力能全面有效提升。</w:t>
      </w:r>
    </w:p>
    <w:p w:rsidR="00C56A27" w:rsidRPr="003468A1" w:rsidRDefault="00C56A27" w:rsidP="003468A1">
      <w:pPr>
        <w:snapToGrid w:val="0"/>
        <w:spacing w:line="500" w:lineRule="exact"/>
        <w:rPr>
          <w:rFonts w:eastAsia="標楷體" w:cs="Times New Roman"/>
          <w:b/>
          <w:bCs/>
        </w:rPr>
      </w:pPr>
    </w:p>
    <w:p w:rsidR="00C56A27" w:rsidRPr="003468A1" w:rsidRDefault="00C56A27" w:rsidP="003468A1">
      <w:pPr>
        <w:pStyle w:val="a7"/>
        <w:numPr>
          <w:ilvl w:val="0"/>
          <w:numId w:val="1"/>
        </w:numPr>
        <w:snapToGrid w:val="0"/>
        <w:spacing w:line="500" w:lineRule="exact"/>
        <w:ind w:leftChars="0"/>
        <w:rPr>
          <w:rFonts w:eastAsia="標楷體" w:cs="Times New Roman"/>
          <w:b/>
          <w:bCs/>
        </w:rPr>
      </w:pPr>
      <w:r w:rsidRPr="003468A1">
        <w:rPr>
          <w:rFonts w:eastAsia="標楷體" w:cs="標楷體" w:hint="eastAsia"/>
          <w:b/>
          <w:bCs/>
        </w:rPr>
        <w:t>計畫目標</w:t>
      </w:r>
    </w:p>
    <w:p w:rsidR="00C56A27" w:rsidRPr="003468A1" w:rsidRDefault="00C56A27" w:rsidP="003468A1">
      <w:pPr>
        <w:snapToGrid w:val="0"/>
        <w:spacing w:line="500" w:lineRule="exact"/>
        <w:rPr>
          <w:rFonts w:eastAsia="標楷體" w:cs="Times New Roman"/>
        </w:rPr>
      </w:pPr>
      <w:r>
        <w:rPr>
          <w:rFonts w:eastAsia="標楷體" w:cs="標楷體" w:hint="eastAsia"/>
        </w:rPr>
        <w:t>（一）營造閱讀良好環境</w:t>
      </w:r>
      <w:r w:rsidRPr="003468A1">
        <w:rPr>
          <w:rFonts w:eastAsia="標楷體" w:cs="標楷體" w:hint="eastAsia"/>
        </w:rPr>
        <w:t>，充實圖書與資源，增進師生閱讀的興趣。</w:t>
      </w:r>
    </w:p>
    <w:p w:rsidR="00C56A27" w:rsidRPr="003468A1" w:rsidRDefault="00C56A27" w:rsidP="003468A1">
      <w:pPr>
        <w:snapToGrid w:val="0"/>
        <w:spacing w:line="500" w:lineRule="exact"/>
        <w:rPr>
          <w:rFonts w:eastAsia="標楷體" w:cs="Times New Roman"/>
        </w:rPr>
      </w:pPr>
      <w:r w:rsidRPr="003468A1">
        <w:rPr>
          <w:rFonts w:eastAsia="標楷體" w:cs="標楷體" w:hint="eastAsia"/>
        </w:rPr>
        <w:t>（二）推動校園閱讀活動，擴展學生生活經驗及多元視野。</w:t>
      </w:r>
    </w:p>
    <w:p w:rsidR="00C56A27" w:rsidRPr="003468A1" w:rsidRDefault="00C56A27" w:rsidP="003468A1">
      <w:pPr>
        <w:snapToGrid w:val="0"/>
        <w:spacing w:line="500" w:lineRule="exact"/>
        <w:rPr>
          <w:rFonts w:eastAsia="標楷體" w:cs="Times New Roman"/>
        </w:rPr>
      </w:pPr>
      <w:r w:rsidRPr="003468A1">
        <w:rPr>
          <w:rFonts w:eastAsia="標楷體" w:cs="標楷體" w:hint="eastAsia"/>
        </w:rPr>
        <w:t>（三）持續加強閱讀習慣之養成，提升學生語文寫作能力。</w:t>
      </w:r>
    </w:p>
    <w:p w:rsidR="00C56A27" w:rsidRPr="003468A1" w:rsidRDefault="00C56A27" w:rsidP="003468A1">
      <w:pPr>
        <w:snapToGrid w:val="0"/>
        <w:spacing w:line="500" w:lineRule="exact"/>
        <w:rPr>
          <w:rFonts w:eastAsia="標楷體" w:cs="Times New Roman"/>
        </w:rPr>
      </w:pPr>
      <w:r w:rsidRPr="003468A1">
        <w:rPr>
          <w:rFonts w:eastAsia="標楷體" w:cs="標楷體" w:hint="eastAsia"/>
        </w:rPr>
        <w:t>（四）鼓勵教師參與閱讀研習，提升閱讀教學</w:t>
      </w:r>
      <w:r>
        <w:rPr>
          <w:rFonts w:eastAsia="標楷體" w:cs="標楷體" w:hint="eastAsia"/>
        </w:rPr>
        <w:t>知</w:t>
      </w:r>
      <w:r w:rsidRPr="003468A1">
        <w:rPr>
          <w:rFonts w:eastAsia="標楷體" w:cs="標楷體" w:hint="eastAsia"/>
        </w:rPr>
        <w:t>能與策略。</w:t>
      </w:r>
    </w:p>
    <w:p w:rsidR="00C56A27" w:rsidRPr="003468A1" w:rsidRDefault="00C56A27" w:rsidP="003468A1">
      <w:pPr>
        <w:snapToGrid w:val="0"/>
        <w:spacing w:line="500" w:lineRule="exact"/>
        <w:rPr>
          <w:rFonts w:eastAsia="標楷體" w:cs="Times New Roman"/>
        </w:rPr>
      </w:pPr>
      <w:r w:rsidRPr="003468A1">
        <w:rPr>
          <w:rFonts w:eastAsia="標楷體" w:cs="標楷體" w:hint="eastAsia"/>
        </w:rPr>
        <w:t>（伍）推動家長親子共讀活動，提升家庭生活內涵。</w:t>
      </w:r>
    </w:p>
    <w:p w:rsidR="00C56A27" w:rsidRPr="003468A1" w:rsidRDefault="00C56A27" w:rsidP="003468A1">
      <w:pPr>
        <w:snapToGrid w:val="0"/>
        <w:spacing w:line="500" w:lineRule="exact"/>
        <w:rPr>
          <w:rFonts w:eastAsia="標楷體" w:cs="Times New Roman"/>
          <w:b/>
          <w:bCs/>
        </w:rPr>
      </w:pPr>
      <w:r w:rsidRPr="003468A1">
        <w:rPr>
          <w:rFonts w:eastAsia="標楷體" w:cs="標楷體" w:hint="eastAsia"/>
        </w:rPr>
        <w:t>（六）結合資訊網路，共享閱讀資源，增進閱讀的深度與廣度。</w:t>
      </w:r>
    </w:p>
    <w:p w:rsidR="00C56A27" w:rsidRPr="003468A1" w:rsidRDefault="00C56A27" w:rsidP="003468A1">
      <w:pPr>
        <w:pStyle w:val="a7"/>
        <w:numPr>
          <w:ilvl w:val="0"/>
          <w:numId w:val="1"/>
        </w:numPr>
        <w:snapToGrid w:val="0"/>
        <w:spacing w:line="500" w:lineRule="exact"/>
        <w:ind w:leftChars="0"/>
        <w:rPr>
          <w:rFonts w:eastAsia="標楷體" w:cs="Times New Roman"/>
          <w:b/>
          <w:bCs/>
        </w:rPr>
      </w:pPr>
      <w:r w:rsidRPr="003468A1">
        <w:rPr>
          <w:rFonts w:eastAsia="標楷體" w:cs="標楷體" w:hint="eastAsia"/>
          <w:b/>
          <w:bCs/>
        </w:rPr>
        <w:lastRenderedPageBreak/>
        <w:t>組織運作</w:t>
      </w:r>
    </w:p>
    <w:p w:rsidR="00C56A27" w:rsidRPr="003468A1" w:rsidRDefault="00C56A27" w:rsidP="00235CCD">
      <w:pPr>
        <w:ind w:firstLineChars="200" w:firstLine="480"/>
        <w:rPr>
          <w:rFonts w:eastAsia="標楷體" w:cs="Times New Roman"/>
        </w:rPr>
      </w:pPr>
      <w:r w:rsidRPr="003468A1">
        <w:rPr>
          <w:rFonts w:eastAsia="標楷體" w:cs="標楷體" w:hint="eastAsia"/>
        </w:rPr>
        <w:t>推動校園工作小組，置召集人１人，由校長兼任；執行秘書１人，由教導主任擔任，承召集人之命，督導各項業務；總幹事１人，由教學組長兼任，推動各項業務，成員及工作執掌如下：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1"/>
        <w:gridCol w:w="1559"/>
        <w:gridCol w:w="3969"/>
        <w:gridCol w:w="698"/>
      </w:tblGrid>
      <w:tr w:rsidR="00C56A27" w:rsidRPr="006879C5">
        <w:tc>
          <w:tcPr>
            <w:tcW w:w="1471" w:type="dxa"/>
          </w:tcPr>
          <w:p w:rsidR="00C56A27" w:rsidRPr="006879C5" w:rsidRDefault="00C56A27" w:rsidP="006879C5">
            <w:pPr>
              <w:pStyle w:val="a7"/>
              <w:ind w:leftChars="0" w:left="0"/>
              <w:jc w:val="center"/>
              <w:rPr>
                <w:rFonts w:eastAsia="標楷體" w:cs="Times New Roman"/>
              </w:rPr>
            </w:pPr>
            <w:r w:rsidRPr="006879C5">
              <w:rPr>
                <w:rFonts w:eastAsia="標楷體" w:cs="標楷體" w:hint="eastAsia"/>
              </w:rPr>
              <w:t>組別</w:t>
            </w:r>
          </w:p>
        </w:tc>
        <w:tc>
          <w:tcPr>
            <w:tcW w:w="1559" w:type="dxa"/>
          </w:tcPr>
          <w:p w:rsidR="00C56A27" w:rsidRPr="006879C5" w:rsidRDefault="00C56A27" w:rsidP="006879C5">
            <w:pPr>
              <w:pStyle w:val="a7"/>
              <w:ind w:leftChars="0" w:left="0"/>
              <w:jc w:val="center"/>
              <w:rPr>
                <w:rFonts w:eastAsia="標楷體" w:cs="Times New Roman"/>
              </w:rPr>
            </w:pPr>
            <w:r w:rsidRPr="006879C5">
              <w:rPr>
                <w:rFonts w:eastAsia="標楷體" w:cs="標楷體" w:hint="eastAsia"/>
              </w:rPr>
              <w:t>負責人</w:t>
            </w:r>
          </w:p>
        </w:tc>
        <w:tc>
          <w:tcPr>
            <w:tcW w:w="3969" w:type="dxa"/>
          </w:tcPr>
          <w:p w:rsidR="00C56A27" w:rsidRPr="006879C5" w:rsidRDefault="00C56A27" w:rsidP="006879C5">
            <w:pPr>
              <w:pStyle w:val="a7"/>
              <w:ind w:leftChars="0" w:left="0"/>
              <w:rPr>
                <w:rFonts w:eastAsia="標楷體" w:cs="Times New Roman"/>
              </w:rPr>
            </w:pPr>
            <w:r w:rsidRPr="006879C5">
              <w:rPr>
                <w:rFonts w:eastAsia="標楷體" w:cs="標楷體" w:hint="eastAsia"/>
              </w:rPr>
              <w:t>工作執掌</w:t>
            </w:r>
          </w:p>
        </w:tc>
        <w:tc>
          <w:tcPr>
            <w:tcW w:w="698" w:type="dxa"/>
          </w:tcPr>
          <w:p w:rsidR="00C56A27" w:rsidRPr="006879C5" w:rsidRDefault="00C56A27" w:rsidP="006879C5">
            <w:pPr>
              <w:pStyle w:val="a7"/>
              <w:ind w:leftChars="0" w:left="0"/>
              <w:rPr>
                <w:rFonts w:eastAsia="標楷體" w:cs="Times New Roman"/>
              </w:rPr>
            </w:pPr>
            <w:r w:rsidRPr="006879C5">
              <w:rPr>
                <w:rFonts w:eastAsia="標楷體" w:cs="標楷體" w:hint="eastAsia"/>
              </w:rPr>
              <w:t>備註</w:t>
            </w:r>
          </w:p>
        </w:tc>
      </w:tr>
      <w:tr w:rsidR="00C56A27" w:rsidRPr="006879C5">
        <w:tc>
          <w:tcPr>
            <w:tcW w:w="1471" w:type="dxa"/>
          </w:tcPr>
          <w:p w:rsidR="00C56A27" w:rsidRPr="006879C5" w:rsidRDefault="00C56A27" w:rsidP="006879C5">
            <w:pPr>
              <w:pStyle w:val="a7"/>
              <w:ind w:leftChars="0" w:left="0"/>
              <w:jc w:val="center"/>
              <w:rPr>
                <w:rFonts w:eastAsia="標楷體" w:cs="Times New Roman"/>
              </w:rPr>
            </w:pPr>
            <w:r w:rsidRPr="006879C5">
              <w:rPr>
                <w:rFonts w:eastAsia="標楷體" w:cs="標楷體" w:hint="eastAsia"/>
              </w:rPr>
              <w:t>總召集</w:t>
            </w:r>
          </w:p>
        </w:tc>
        <w:tc>
          <w:tcPr>
            <w:tcW w:w="1559" w:type="dxa"/>
          </w:tcPr>
          <w:p w:rsidR="00C56A27" w:rsidRPr="006879C5" w:rsidRDefault="00C56A27" w:rsidP="006879C5">
            <w:pPr>
              <w:pStyle w:val="a7"/>
              <w:ind w:leftChars="0" w:left="0"/>
              <w:jc w:val="center"/>
              <w:rPr>
                <w:rFonts w:eastAsia="標楷體" w:cs="Times New Roman"/>
              </w:rPr>
            </w:pPr>
            <w:r w:rsidRPr="006879C5">
              <w:rPr>
                <w:rFonts w:eastAsia="標楷體" w:cs="標楷體" w:hint="eastAsia"/>
              </w:rPr>
              <w:t>校長</w:t>
            </w:r>
          </w:p>
          <w:p w:rsidR="00C56A27" w:rsidRPr="006879C5" w:rsidRDefault="00C56A27" w:rsidP="006879C5">
            <w:pPr>
              <w:pStyle w:val="a7"/>
              <w:ind w:leftChars="0" w:left="0"/>
              <w:jc w:val="center"/>
              <w:rPr>
                <w:rFonts w:eastAsia="標楷體" w:cs="Times New Roman"/>
              </w:rPr>
            </w:pPr>
            <w:r w:rsidRPr="006879C5">
              <w:rPr>
                <w:rFonts w:eastAsia="標楷體" w:cs="標楷體" w:hint="eastAsia"/>
              </w:rPr>
              <w:t>（召集人）</w:t>
            </w:r>
          </w:p>
        </w:tc>
        <w:tc>
          <w:tcPr>
            <w:tcW w:w="3969" w:type="dxa"/>
          </w:tcPr>
          <w:p w:rsidR="00C56A27" w:rsidRPr="006879C5" w:rsidRDefault="00C56A27" w:rsidP="006879C5">
            <w:pPr>
              <w:pStyle w:val="a7"/>
              <w:ind w:leftChars="0" w:left="0"/>
              <w:rPr>
                <w:rFonts w:eastAsia="標楷體" w:cs="Times New Roman"/>
              </w:rPr>
            </w:pPr>
            <w:r w:rsidRPr="006879C5">
              <w:rPr>
                <w:rFonts w:eastAsia="標楷體" w:cs="標楷體" w:hint="eastAsia"/>
              </w:rPr>
              <w:t>綜理本校閱讀教育推展工作</w:t>
            </w:r>
          </w:p>
        </w:tc>
        <w:tc>
          <w:tcPr>
            <w:tcW w:w="698" w:type="dxa"/>
          </w:tcPr>
          <w:p w:rsidR="00C56A27" w:rsidRPr="006879C5" w:rsidRDefault="00C56A27" w:rsidP="006879C5">
            <w:pPr>
              <w:pStyle w:val="a7"/>
              <w:ind w:leftChars="0" w:left="0"/>
              <w:rPr>
                <w:rFonts w:eastAsia="標楷體" w:cs="Times New Roman"/>
              </w:rPr>
            </w:pPr>
          </w:p>
        </w:tc>
      </w:tr>
      <w:tr w:rsidR="00C56A27" w:rsidRPr="006879C5">
        <w:tc>
          <w:tcPr>
            <w:tcW w:w="1471" w:type="dxa"/>
          </w:tcPr>
          <w:p w:rsidR="00C56A27" w:rsidRPr="006879C5" w:rsidRDefault="00C56A27" w:rsidP="006879C5">
            <w:pPr>
              <w:pStyle w:val="a7"/>
              <w:ind w:leftChars="0" w:left="0"/>
              <w:jc w:val="center"/>
              <w:rPr>
                <w:rFonts w:eastAsia="標楷體" w:cs="Times New Roman"/>
              </w:rPr>
            </w:pPr>
            <w:r w:rsidRPr="006879C5">
              <w:rPr>
                <w:rFonts w:eastAsia="標楷體" w:cs="標楷體" w:hint="eastAsia"/>
              </w:rPr>
              <w:t>策劃及推動</w:t>
            </w:r>
          </w:p>
        </w:tc>
        <w:tc>
          <w:tcPr>
            <w:tcW w:w="1559" w:type="dxa"/>
          </w:tcPr>
          <w:p w:rsidR="00C56A27" w:rsidRPr="006879C5" w:rsidRDefault="00C56A27" w:rsidP="006879C5">
            <w:pPr>
              <w:pStyle w:val="a7"/>
              <w:ind w:leftChars="0" w:left="0"/>
              <w:jc w:val="center"/>
              <w:rPr>
                <w:rFonts w:eastAsia="標楷體" w:cs="Times New Roman"/>
              </w:rPr>
            </w:pPr>
            <w:r w:rsidRPr="006879C5">
              <w:rPr>
                <w:rFonts w:eastAsia="標楷體" w:cs="標楷體" w:hint="eastAsia"/>
              </w:rPr>
              <w:t>教導主任</w:t>
            </w:r>
          </w:p>
          <w:p w:rsidR="00C56A27" w:rsidRPr="006879C5" w:rsidRDefault="00C56A27" w:rsidP="006879C5">
            <w:pPr>
              <w:pStyle w:val="a7"/>
              <w:ind w:leftChars="0" w:left="0"/>
              <w:jc w:val="center"/>
              <w:rPr>
                <w:rFonts w:eastAsia="標楷體" w:cs="Times New Roman"/>
              </w:rPr>
            </w:pPr>
            <w:r w:rsidRPr="006879C5">
              <w:rPr>
                <w:rFonts w:eastAsia="標楷體" w:cs="標楷體" w:hint="eastAsia"/>
              </w:rPr>
              <w:t>（執行秘書）</w:t>
            </w:r>
          </w:p>
        </w:tc>
        <w:tc>
          <w:tcPr>
            <w:tcW w:w="3969" w:type="dxa"/>
          </w:tcPr>
          <w:p w:rsidR="00C56A27" w:rsidRPr="006879C5" w:rsidRDefault="00C56A27" w:rsidP="006879C5">
            <w:pPr>
              <w:pStyle w:val="a7"/>
              <w:numPr>
                <w:ilvl w:val="0"/>
                <w:numId w:val="2"/>
              </w:numPr>
              <w:ind w:leftChars="0"/>
              <w:rPr>
                <w:rFonts w:eastAsia="標楷體" w:cs="Times New Roman"/>
              </w:rPr>
            </w:pPr>
            <w:r w:rsidRPr="006879C5">
              <w:rPr>
                <w:rFonts w:eastAsia="標楷體" w:cs="標楷體" w:hint="eastAsia"/>
              </w:rPr>
              <w:t>負責規劃學校推展計畫。</w:t>
            </w:r>
          </w:p>
          <w:p w:rsidR="00C56A27" w:rsidRPr="006879C5" w:rsidRDefault="00C56A27" w:rsidP="006879C5">
            <w:pPr>
              <w:pStyle w:val="a7"/>
              <w:numPr>
                <w:ilvl w:val="0"/>
                <w:numId w:val="2"/>
              </w:numPr>
              <w:ind w:leftChars="0"/>
              <w:rPr>
                <w:rFonts w:eastAsia="標楷體" w:cs="Times New Roman"/>
              </w:rPr>
            </w:pPr>
            <w:r w:rsidRPr="006879C5">
              <w:rPr>
                <w:rFonts w:eastAsia="標楷體" w:cs="標楷體" w:hint="eastAsia"/>
              </w:rPr>
              <w:t>擬定「閱讀指導」課程活動推動計畫。</w:t>
            </w:r>
          </w:p>
          <w:p w:rsidR="00C56A27" w:rsidRPr="006879C5" w:rsidRDefault="00C56A27" w:rsidP="006879C5">
            <w:pPr>
              <w:pStyle w:val="a7"/>
              <w:numPr>
                <w:ilvl w:val="0"/>
                <w:numId w:val="2"/>
              </w:numPr>
              <w:ind w:leftChars="0"/>
              <w:rPr>
                <w:rFonts w:eastAsia="標楷體" w:cs="Times New Roman"/>
              </w:rPr>
            </w:pPr>
            <w:r w:rsidRPr="006879C5">
              <w:rPr>
                <w:rFonts w:eastAsia="標楷體" w:cs="標楷體" w:hint="eastAsia"/>
              </w:rPr>
              <w:t>辦理相關的閱讀研習活動。</w:t>
            </w:r>
          </w:p>
          <w:p w:rsidR="00C56A27" w:rsidRPr="006879C5" w:rsidRDefault="00C56A27" w:rsidP="006879C5">
            <w:pPr>
              <w:pStyle w:val="a7"/>
              <w:numPr>
                <w:ilvl w:val="0"/>
                <w:numId w:val="2"/>
              </w:numPr>
              <w:ind w:leftChars="0"/>
              <w:rPr>
                <w:rFonts w:eastAsia="標楷體" w:cs="Times New Roman"/>
              </w:rPr>
            </w:pPr>
            <w:r w:rsidRPr="006879C5">
              <w:rPr>
                <w:rFonts w:eastAsia="標楷體" w:cs="標楷體" w:hint="eastAsia"/>
              </w:rPr>
              <w:t>其他相關業務執行和推動。</w:t>
            </w:r>
          </w:p>
        </w:tc>
        <w:tc>
          <w:tcPr>
            <w:tcW w:w="698" w:type="dxa"/>
          </w:tcPr>
          <w:p w:rsidR="00C56A27" w:rsidRPr="006879C5" w:rsidRDefault="00C56A27" w:rsidP="006879C5">
            <w:pPr>
              <w:pStyle w:val="a7"/>
              <w:ind w:leftChars="0" w:left="0"/>
              <w:rPr>
                <w:rFonts w:eastAsia="標楷體" w:cs="Times New Roman"/>
              </w:rPr>
            </w:pPr>
          </w:p>
        </w:tc>
      </w:tr>
      <w:tr w:rsidR="00C56A27" w:rsidRPr="006879C5">
        <w:tc>
          <w:tcPr>
            <w:tcW w:w="1471" w:type="dxa"/>
          </w:tcPr>
          <w:p w:rsidR="00C56A27" w:rsidRPr="006879C5" w:rsidRDefault="00C56A27" w:rsidP="006879C5">
            <w:pPr>
              <w:pStyle w:val="a7"/>
              <w:ind w:leftChars="0" w:left="0"/>
              <w:jc w:val="center"/>
              <w:rPr>
                <w:rFonts w:eastAsia="標楷體" w:cs="Times New Roman"/>
              </w:rPr>
            </w:pPr>
            <w:r w:rsidRPr="006879C5">
              <w:rPr>
                <w:rFonts w:eastAsia="標楷體" w:cs="標楷體" w:hint="eastAsia"/>
              </w:rPr>
              <w:t>執行秘書</w:t>
            </w:r>
          </w:p>
        </w:tc>
        <w:tc>
          <w:tcPr>
            <w:tcW w:w="1559" w:type="dxa"/>
          </w:tcPr>
          <w:p w:rsidR="00C56A27" w:rsidRPr="006879C5" w:rsidRDefault="00C56A27" w:rsidP="006879C5">
            <w:pPr>
              <w:pStyle w:val="a7"/>
              <w:ind w:leftChars="0" w:left="0"/>
              <w:jc w:val="center"/>
              <w:rPr>
                <w:rFonts w:eastAsia="標楷體" w:cs="Times New Roman"/>
              </w:rPr>
            </w:pPr>
            <w:r w:rsidRPr="006879C5">
              <w:rPr>
                <w:rFonts w:eastAsia="標楷體" w:cs="標楷體" w:hint="eastAsia"/>
              </w:rPr>
              <w:t>教務組長</w:t>
            </w:r>
          </w:p>
          <w:p w:rsidR="00C56A27" w:rsidRPr="006879C5" w:rsidRDefault="00C56A27" w:rsidP="006879C5">
            <w:pPr>
              <w:pStyle w:val="a7"/>
              <w:ind w:leftChars="0" w:left="0"/>
              <w:jc w:val="center"/>
              <w:rPr>
                <w:rFonts w:eastAsia="標楷體"/>
              </w:rPr>
            </w:pPr>
            <w:r w:rsidRPr="006879C5">
              <w:rPr>
                <w:rFonts w:eastAsia="標楷體"/>
              </w:rPr>
              <w:t>(</w:t>
            </w:r>
            <w:r w:rsidRPr="006879C5">
              <w:rPr>
                <w:rFonts w:eastAsia="標楷體" w:cs="標楷體" w:hint="eastAsia"/>
              </w:rPr>
              <w:t>總幹事</w:t>
            </w:r>
            <w:r w:rsidRPr="006879C5">
              <w:rPr>
                <w:rFonts w:eastAsia="標楷體"/>
              </w:rPr>
              <w:t>)</w:t>
            </w:r>
          </w:p>
        </w:tc>
        <w:tc>
          <w:tcPr>
            <w:tcW w:w="3969" w:type="dxa"/>
          </w:tcPr>
          <w:p w:rsidR="00C56A27" w:rsidRPr="006879C5" w:rsidRDefault="00C56A27" w:rsidP="006879C5">
            <w:pPr>
              <w:pStyle w:val="a7"/>
              <w:numPr>
                <w:ilvl w:val="0"/>
                <w:numId w:val="3"/>
              </w:numPr>
              <w:ind w:leftChars="0"/>
              <w:rPr>
                <w:rFonts w:eastAsia="標楷體" w:cs="Times New Roman"/>
              </w:rPr>
            </w:pPr>
            <w:r w:rsidRPr="006879C5">
              <w:rPr>
                <w:rFonts w:eastAsia="標楷體" w:cs="標楷體" w:hint="eastAsia"/>
              </w:rPr>
              <w:t>協助各班級閱讀活動的推行。</w:t>
            </w:r>
          </w:p>
          <w:p w:rsidR="00C56A27" w:rsidRPr="006879C5" w:rsidRDefault="00C56A27" w:rsidP="006879C5">
            <w:pPr>
              <w:pStyle w:val="a7"/>
              <w:numPr>
                <w:ilvl w:val="0"/>
                <w:numId w:val="3"/>
              </w:numPr>
              <w:ind w:leftChars="0"/>
              <w:rPr>
                <w:rFonts w:eastAsia="標楷體" w:cs="Times New Roman"/>
              </w:rPr>
            </w:pPr>
            <w:r w:rsidRPr="006879C5">
              <w:rPr>
                <w:rFonts w:eastAsia="標楷體" w:cs="標楷體" w:hint="eastAsia"/>
              </w:rPr>
              <w:t>辦理閱讀相關活動之相關校內競賽。</w:t>
            </w:r>
          </w:p>
          <w:p w:rsidR="00C56A27" w:rsidRPr="006879C5" w:rsidRDefault="00C56A27" w:rsidP="006879C5">
            <w:pPr>
              <w:pStyle w:val="a7"/>
              <w:numPr>
                <w:ilvl w:val="0"/>
                <w:numId w:val="3"/>
              </w:numPr>
              <w:ind w:leftChars="0"/>
              <w:rPr>
                <w:rFonts w:eastAsia="標楷體" w:cs="Times New Roman"/>
              </w:rPr>
            </w:pPr>
            <w:r w:rsidRPr="006879C5">
              <w:rPr>
                <w:rFonts w:eastAsia="標楷體" w:cs="標楷體" w:hint="eastAsia"/>
              </w:rPr>
              <w:t>彙整閱讀指導相關活動及成果。</w:t>
            </w:r>
          </w:p>
        </w:tc>
        <w:tc>
          <w:tcPr>
            <w:tcW w:w="698" w:type="dxa"/>
          </w:tcPr>
          <w:p w:rsidR="00C56A27" w:rsidRPr="006879C5" w:rsidRDefault="00C56A27" w:rsidP="006879C5">
            <w:pPr>
              <w:pStyle w:val="a7"/>
              <w:ind w:leftChars="0" w:left="0"/>
              <w:rPr>
                <w:rFonts w:eastAsia="標楷體" w:cs="Times New Roman"/>
              </w:rPr>
            </w:pPr>
          </w:p>
        </w:tc>
      </w:tr>
      <w:tr w:rsidR="00C56A27" w:rsidRPr="006879C5">
        <w:tc>
          <w:tcPr>
            <w:tcW w:w="1471" w:type="dxa"/>
          </w:tcPr>
          <w:p w:rsidR="00C56A27" w:rsidRPr="006879C5" w:rsidRDefault="00C56A27" w:rsidP="006879C5">
            <w:pPr>
              <w:pStyle w:val="a7"/>
              <w:ind w:leftChars="0" w:left="0"/>
              <w:jc w:val="center"/>
              <w:rPr>
                <w:rFonts w:eastAsia="標楷體" w:cs="Times New Roman"/>
              </w:rPr>
            </w:pPr>
            <w:r w:rsidRPr="006879C5">
              <w:rPr>
                <w:rFonts w:eastAsia="標楷體" w:cs="標楷體" w:hint="eastAsia"/>
              </w:rPr>
              <w:t>總務組</w:t>
            </w:r>
          </w:p>
        </w:tc>
        <w:tc>
          <w:tcPr>
            <w:tcW w:w="1559" w:type="dxa"/>
          </w:tcPr>
          <w:p w:rsidR="00C56A27" w:rsidRPr="006879C5" w:rsidRDefault="00C56A27" w:rsidP="006879C5">
            <w:pPr>
              <w:pStyle w:val="a7"/>
              <w:ind w:leftChars="0" w:left="0"/>
              <w:jc w:val="center"/>
              <w:rPr>
                <w:rFonts w:eastAsia="標楷體" w:cs="Times New Roman"/>
              </w:rPr>
            </w:pPr>
            <w:r w:rsidRPr="006879C5">
              <w:rPr>
                <w:rFonts w:eastAsia="標楷體" w:cs="標楷體" w:hint="eastAsia"/>
              </w:rPr>
              <w:t>總務主任</w:t>
            </w:r>
          </w:p>
        </w:tc>
        <w:tc>
          <w:tcPr>
            <w:tcW w:w="3969" w:type="dxa"/>
          </w:tcPr>
          <w:p w:rsidR="00C56A27" w:rsidRPr="006879C5" w:rsidRDefault="00C56A27" w:rsidP="006879C5">
            <w:pPr>
              <w:pStyle w:val="a7"/>
              <w:numPr>
                <w:ilvl w:val="0"/>
                <w:numId w:val="4"/>
              </w:numPr>
              <w:ind w:leftChars="0"/>
              <w:rPr>
                <w:rFonts w:eastAsia="標楷體" w:cs="Times New Roman"/>
              </w:rPr>
            </w:pPr>
            <w:r w:rsidRPr="006879C5">
              <w:rPr>
                <w:rFonts w:eastAsia="標楷體" w:cs="標楷體" w:hint="eastAsia"/>
              </w:rPr>
              <w:t>辦理閱讀書籍、讀本、文具、紙張等採購。</w:t>
            </w:r>
          </w:p>
          <w:p w:rsidR="00C56A27" w:rsidRPr="006879C5" w:rsidRDefault="00C56A27" w:rsidP="006879C5">
            <w:pPr>
              <w:pStyle w:val="a7"/>
              <w:numPr>
                <w:ilvl w:val="0"/>
                <w:numId w:val="4"/>
              </w:numPr>
              <w:ind w:leftChars="0"/>
              <w:rPr>
                <w:rFonts w:eastAsia="標楷體" w:cs="Times New Roman"/>
              </w:rPr>
            </w:pPr>
            <w:r w:rsidRPr="006879C5">
              <w:rPr>
                <w:rFonts w:eastAsia="標楷體" w:cs="標楷體" w:hint="eastAsia"/>
              </w:rPr>
              <w:t>協助閱讀活動所需之經費、行政支援。</w:t>
            </w:r>
          </w:p>
        </w:tc>
        <w:tc>
          <w:tcPr>
            <w:tcW w:w="698" w:type="dxa"/>
          </w:tcPr>
          <w:p w:rsidR="00C56A27" w:rsidRPr="006879C5" w:rsidRDefault="00C56A27" w:rsidP="006879C5">
            <w:pPr>
              <w:pStyle w:val="a7"/>
              <w:ind w:leftChars="0" w:left="0"/>
              <w:rPr>
                <w:rFonts w:eastAsia="標楷體" w:cs="Times New Roman"/>
              </w:rPr>
            </w:pPr>
          </w:p>
        </w:tc>
      </w:tr>
      <w:tr w:rsidR="00C56A27" w:rsidRPr="006879C5">
        <w:tc>
          <w:tcPr>
            <w:tcW w:w="1471" w:type="dxa"/>
          </w:tcPr>
          <w:p w:rsidR="00C56A27" w:rsidRPr="006879C5" w:rsidRDefault="00C56A27" w:rsidP="006879C5">
            <w:pPr>
              <w:pStyle w:val="a7"/>
              <w:ind w:leftChars="0" w:left="0"/>
              <w:jc w:val="center"/>
              <w:rPr>
                <w:rFonts w:eastAsia="標楷體" w:cs="Times New Roman"/>
              </w:rPr>
            </w:pPr>
            <w:r w:rsidRPr="006879C5">
              <w:rPr>
                <w:rFonts w:eastAsia="標楷體" w:cs="標楷體" w:hint="eastAsia"/>
              </w:rPr>
              <w:t>教育推廣組</w:t>
            </w:r>
          </w:p>
        </w:tc>
        <w:tc>
          <w:tcPr>
            <w:tcW w:w="1559" w:type="dxa"/>
          </w:tcPr>
          <w:p w:rsidR="00C56A27" w:rsidRPr="006879C5" w:rsidRDefault="00C56A27" w:rsidP="006879C5">
            <w:pPr>
              <w:pStyle w:val="a7"/>
              <w:ind w:leftChars="0" w:left="0"/>
              <w:jc w:val="center"/>
              <w:rPr>
                <w:rFonts w:eastAsia="標楷體" w:cs="Times New Roman"/>
              </w:rPr>
            </w:pPr>
            <w:r w:rsidRPr="006879C5">
              <w:rPr>
                <w:rFonts w:eastAsia="標楷體" w:cs="標楷體" w:hint="eastAsia"/>
              </w:rPr>
              <w:t>各級任</w:t>
            </w:r>
          </w:p>
        </w:tc>
        <w:tc>
          <w:tcPr>
            <w:tcW w:w="3969" w:type="dxa"/>
          </w:tcPr>
          <w:p w:rsidR="00C56A27" w:rsidRPr="006879C5" w:rsidRDefault="00C56A27" w:rsidP="006879C5">
            <w:pPr>
              <w:pStyle w:val="a7"/>
              <w:numPr>
                <w:ilvl w:val="0"/>
                <w:numId w:val="5"/>
              </w:numPr>
              <w:ind w:leftChars="0"/>
              <w:rPr>
                <w:rFonts w:eastAsia="標楷體" w:cs="Times New Roman"/>
              </w:rPr>
            </w:pPr>
            <w:r w:rsidRPr="006879C5">
              <w:rPr>
                <w:rFonts w:eastAsia="標楷體" w:cs="標楷體" w:hint="eastAsia"/>
              </w:rPr>
              <w:t>執行班級閱讀教育活動之推動。</w:t>
            </w:r>
          </w:p>
          <w:p w:rsidR="00C56A27" w:rsidRPr="006879C5" w:rsidRDefault="00C56A27" w:rsidP="006879C5">
            <w:pPr>
              <w:pStyle w:val="a7"/>
              <w:numPr>
                <w:ilvl w:val="0"/>
                <w:numId w:val="5"/>
              </w:numPr>
              <w:ind w:leftChars="0"/>
              <w:rPr>
                <w:rFonts w:eastAsia="標楷體" w:cs="Times New Roman"/>
              </w:rPr>
            </w:pPr>
            <w:r w:rsidRPr="006879C5">
              <w:rPr>
                <w:rFonts w:eastAsia="標楷體" w:cs="標楷體" w:hint="eastAsia"/>
              </w:rPr>
              <w:t>指導學生閱讀心得、作文寫作語批閱。</w:t>
            </w:r>
          </w:p>
          <w:p w:rsidR="00C56A27" w:rsidRPr="006879C5" w:rsidRDefault="00C56A27" w:rsidP="006879C5">
            <w:pPr>
              <w:pStyle w:val="a7"/>
              <w:numPr>
                <w:ilvl w:val="0"/>
                <w:numId w:val="5"/>
              </w:numPr>
              <w:ind w:leftChars="0"/>
              <w:rPr>
                <w:rFonts w:eastAsia="標楷體" w:cs="Times New Roman"/>
              </w:rPr>
            </w:pPr>
            <w:r w:rsidRPr="006879C5">
              <w:rPr>
                <w:rFonts w:eastAsia="標楷體" w:cs="標楷體" w:hint="eastAsia"/>
              </w:rPr>
              <w:t>推廣班級共讀、及閱讀指導等多元閱讀活動。</w:t>
            </w:r>
          </w:p>
          <w:p w:rsidR="00C56A27" w:rsidRPr="006879C5" w:rsidRDefault="00C56A27" w:rsidP="006879C5">
            <w:pPr>
              <w:pStyle w:val="a7"/>
              <w:numPr>
                <w:ilvl w:val="0"/>
                <w:numId w:val="5"/>
              </w:numPr>
              <w:ind w:leftChars="0"/>
              <w:rPr>
                <w:rFonts w:eastAsia="標楷體" w:cs="Times New Roman"/>
              </w:rPr>
            </w:pPr>
            <w:r w:rsidRPr="006879C5">
              <w:rPr>
                <w:rFonts w:eastAsia="標楷體" w:cs="標楷體" w:hint="eastAsia"/>
              </w:rPr>
              <w:t>閱讀讀本及參考資料之蒐集</w:t>
            </w:r>
          </w:p>
          <w:p w:rsidR="00C56A27" w:rsidRPr="006879C5" w:rsidRDefault="00C56A27" w:rsidP="006879C5">
            <w:pPr>
              <w:pStyle w:val="a7"/>
              <w:numPr>
                <w:ilvl w:val="0"/>
                <w:numId w:val="5"/>
              </w:numPr>
              <w:ind w:leftChars="0"/>
              <w:rPr>
                <w:rFonts w:eastAsia="標楷體" w:cs="Times New Roman"/>
              </w:rPr>
            </w:pPr>
            <w:r w:rsidRPr="006879C5">
              <w:rPr>
                <w:rFonts w:eastAsia="標楷體" w:cs="標楷體" w:hint="eastAsia"/>
              </w:rPr>
              <w:t>各閱讀活動成果及相關資料的建立。</w:t>
            </w:r>
          </w:p>
        </w:tc>
        <w:tc>
          <w:tcPr>
            <w:tcW w:w="698" w:type="dxa"/>
          </w:tcPr>
          <w:p w:rsidR="00C56A27" w:rsidRPr="006879C5" w:rsidRDefault="00C56A27" w:rsidP="006879C5">
            <w:pPr>
              <w:pStyle w:val="a7"/>
              <w:ind w:leftChars="0" w:left="0"/>
              <w:rPr>
                <w:rFonts w:eastAsia="標楷體" w:cs="Times New Roman"/>
              </w:rPr>
            </w:pPr>
          </w:p>
        </w:tc>
      </w:tr>
      <w:tr w:rsidR="00C56A27" w:rsidRPr="006879C5">
        <w:tc>
          <w:tcPr>
            <w:tcW w:w="1471" w:type="dxa"/>
          </w:tcPr>
          <w:p w:rsidR="00C56A27" w:rsidRPr="006879C5" w:rsidRDefault="00C56A27" w:rsidP="006879C5">
            <w:pPr>
              <w:pStyle w:val="a7"/>
              <w:ind w:leftChars="0" w:left="0"/>
              <w:jc w:val="center"/>
              <w:rPr>
                <w:rFonts w:eastAsia="標楷體" w:cs="Times New Roman"/>
              </w:rPr>
            </w:pPr>
            <w:r w:rsidRPr="006879C5">
              <w:rPr>
                <w:rFonts w:eastAsia="標楷體" w:cs="標楷體" w:hint="eastAsia"/>
              </w:rPr>
              <w:t>圖書組</w:t>
            </w:r>
          </w:p>
        </w:tc>
        <w:tc>
          <w:tcPr>
            <w:tcW w:w="1559" w:type="dxa"/>
          </w:tcPr>
          <w:p w:rsidR="00C56A27" w:rsidRPr="006879C5" w:rsidRDefault="00C56A27" w:rsidP="006879C5">
            <w:pPr>
              <w:pStyle w:val="a7"/>
              <w:ind w:leftChars="0" w:left="0"/>
              <w:jc w:val="center"/>
              <w:rPr>
                <w:rFonts w:eastAsia="標楷體" w:cs="Times New Roman"/>
              </w:rPr>
            </w:pPr>
            <w:r w:rsidRPr="006879C5">
              <w:rPr>
                <w:rFonts w:eastAsia="標楷體" w:cs="標楷體" w:hint="eastAsia"/>
              </w:rPr>
              <w:t>圖書室管理老師</w:t>
            </w:r>
          </w:p>
        </w:tc>
        <w:tc>
          <w:tcPr>
            <w:tcW w:w="3969" w:type="dxa"/>
          </w:tcPr>
          <w:p w:rsidR="00C56A27" w:rsidRPr="006879C5" w:rsidRDefault="00C56A27" w:rsidP="006879C5">
            <w:pPr>
              <w:pStyle w:val="a7"/>
              <w:numPr>
                <w:ilvl w:val="0"/>
                <w:numId w:val="6"/>
              </w:numPr>
              <w:ind w:leftChars="0"/>
              <w:rPr>
                <w:rFonts w:eastAsia="標楷體" w:cs="Times New Roman"/>
              </w:rPr>
            </w:pPr>
            <w:r w:rsidRPr="006879C5">
              <w:rPr>
                <w:rFonts w:eastAsia="標楷體" w:cs="標楷體" w:hint="eastAsia"/>
              </w:rPr>
              <w:t>學校圖書是圖書建置資訊化、圖書管理。</w:t>
            </w:r>
          </w:p>
          <w:p w:rsidR="00C56A27" w:rsidRPr="006879C5" w:rsidRDefault="00C56A27" w:rsidP="006879C5">
            <w:pPr>
              <w:pStyle w:val="a7"/>
              <w:numPr>
                <w:ilvl w:val="0"/>
                <w:numId w:val="6"/>
              </w:numPr>
              <w:ind w:leftChars="0"/>
              <w:rPr>
                <w:rFonts w:eastAsia="標楷體" w:cs="Times New Roman"/>
              </w:rPr>
            </w:pPr>
            <w:r w:rsidRPr="006879C5">
              <w:rPr>
                <w:rFonts w:eastAsia="標楷體" w:cs="標楷體" w:hint="eastAsia"/>
              </w:rPr>
              <w:t>好書、新書介紹</w:t>
            </w:r>
          </w:p>
        </w:tc>
        <w:tc>
          <w:tcPr>
            <w:tcW w:w="698" w:type="dxa"/>
          </w:tcPr>
          <w:p w:rsidR="00C56A27" w:rsidRPr="006879C5" w:rsidRDefault="00C56A27" w:rsidP="006879C5">
            <w:pPr>
              <w:pStyle w:val="a7"/>
              <w:ind w:leftChars="0" w:left="0"/>
              <w:rPr>
                <w:rFonts w:eastAsia="標楷體" w:cs="Times New Roman"/>
              </w:rPr>
            </w:pPr>
          </w:p>
        </w:tc>
      </w:tr>
    </w:tbl>
    <w:p w:rsidR="00C56A27" w:rsidRPr="003468A1" w:rsidRDefault="00C56A27" w:rsidP="00C56A27">
      <w:pPr>
        <w:pStyle w:val="a7"/>
        <w:rPr>
          <w:rFonts w:eastAsia="標楷體" w:cs="Times New Roman"/>
        </w:rPr>
      </w:pPr>
    </w:p>
    <w:p w:rsidR="00C56A27" w:rsidRPr="003468A1" w:rsidRDefault="00C56A27" w:rsidP="003468A1">
      <w:pPr>
        <w:pStyle w:val="a7"/>
        <w:numPr>
          <w:ilvl w:val="0"/>
          <w:numId w:val="1"/>
        </w:numPr>
        <w:snapToGrid w:val="0"/>
        <w:spacing w:line="500" w:lineRule="exact"/>
        <w:ind w:leftChars="0"/>
        <w:rPr>
          <w:rFonts w:eastAsia="標楷體" w:cs="Times New Roman"/>
          <w:b/>
          <w:bCs/>
        </w:rPr>
      </w:pPr>
      <w:r w:rsidRPr="003468A1">
        <w:rPr>
          <w:rFonts w:eastAsia="標楷體" w:cs="標楷體" w:hint="eastAsia"/>
          <w:b/>
          <w:bCs/>
        </w:rPr>
        <w:t>實施原則</w:t>
      </w:r>
    </w:p>
    <w:p w:rsidR="00C56A27" w:rsidRPr="00BA6458" w:rsidRDefault="00C56A27" w:rsidP="00BA6458">
      <w:pPr>
        <w:pStyle w:val="a7"/>
        <w:numPr>
          <w:ilvl w:val="0"/>
          <w:numId w:val="7"/>
        </w:numPr>
        <w:ind w:leftChars="0"/>
        <w:rPr>
          <w:rFonts w:eastAsia="標楷體" w:cs="Times New Roman"/>
        </w:rPr>
      </w:pPr>
      <w:r w:rsidRPr="00BA6458">
        <w:rPr>
          <w:rFonts w:eastAsia="標楷體" w:cs="標楷體" w:hint="eastAsia"/>
        </w:rPr>
        <w:t>確實兼</w:t>
      </w:r>
      <w:r>
        <w:rPr>
          <w:rFonts w:eastAsia="標楷體" w:cs="標楷體" w:hint="eastAsia"/>
        </w:rPr>
        <w:t>顧</w:t>
      </w:r>
      <w:r w:rsidRPr="00BA6458">
        <w:rPr>
          <w:rFonts w:eastAsia="標楷體" w:cs="標楷體" w:hint="eastAsia"/>
        </w:rPr>
        <w:t>閱讀內容之質與量，詳細規劃，適當引導。</w:t>
      </w:r>
    </w:p>
    <w:p w:rsidR="00C56A27" w:rsidRDefault="00C56A27" w:rsidP="00BA6458">
      <w:pPr>
        <w:pStyle w:val="a7"/>
        <w:numPr>
          <w:ilvl w:val="0"/>
          <w:numId w:val="7"/>
        </w:numPr>
        <w:ind w:leftChars="0"/>
        <w:rPr>
          <w:rFonts w:eastAsia="標楷體" w:cs="Times New Roman"/>
        </w:rPr>
      </w:pPr>
      <w:r>
        <w:rPr>
          <w:rFonts w:eastAsia="標楷體" w:cs="標楷體" w:hint="eastAsia"/>
        </w:rPr>
        <w:t>以校內現有的閱讀計畫為架構主體推廣閱讀。</w:t>
      </w:r>
    </w:p>
    <w:p w:rsidR="00C56A27" w:rsidRDefault="00C56A27" w:rsidP="00BA6458">
      <w:pPr>
        <w:pStyle w:val="a7"/>
        <w:numPr>
          <w:ilvl w:val="0"/>
          <w:numId w:val="7"/>
        </w:numPr>
        <w:ind w:leftChars="0"/>
        <w:rPr>
          <w:rFonts w:eastAsia="標楷體"/>
        </w:rPr>
      </w:pPr>
      <w:r>
        <w:rPr>
          <w:rFonts w:eastAsia="標楷體" w:cs="標楷體" w:hint="eastAsia"/>
        </w:rPr>
        <w:t>全面宣導「時時讀書、處處閱覽」之觀念以引導「讀好書、說好話、做</w:t>
      </w:r>
      <w:r>
        <w:rPr>
          <w:rFonts w:eastAsia="標楷體"/>
        </w:rPr>
        <w:t xml:space="preserve"> </w:t>
      </w:r>
    </w:p>
    <w:p w:rsidR="00C56A27" w:rsidRDefault="00C56A27" w:rsidP="00235CCD">
      <w:pPr>
        <w:pStyle w:val="a7"/>
        <w:ind w:leftChars="0" w:left="0" w:firstLineChars="400" w:firstLine="960"/>
        <w:rPr>
          <w:rFonts w:eastAsia="標楷體" w:cs="Times New Roman"/>
        </w:rPr>
      </w:pPr>
      <w:r>
        <w:rPr>
          <w:rFonts w:eastAsia="標楷體" w:cs="標楷體" w:hint="eastAsia"/>
        </w:rPr>
        <w:t>好事」之心靈改革理想。</w:t>
      </w:r>
    </w:p>
    <w:p w:rsidR="00C56A27" w:rsidRDefault="00C56A27" w:rsidP="00BA6458">
      <w:pPr>
        <w:pStyle w:val="a7"/>
        <w:numPr>
          <w:ilvl w:val="0"/>
          <w:numId w:val="7"/>
        </w:numPr>
        <w:ind w:leftChars="0"/>
        <w:rPr>
          <w:rFonts w:eastAsia="標楷體" w:cs="Times New Roman"/>
        </w:rPr>
      </w:pPr>
      <w:r>
        <w:rPr>
          <w:rFonts w:eastAsia="標楷體" w:cs="標楷體" w:hint="eastAsia"/>
        </w:rPr>
        <w:lastRenderedPageBreak/>
        <w:t>發揮自動自發之精神，積極鼓勵參與，不強制規範與限制。</w:t>
      </w:r>
    </w:p>
    <w:p w:rsidR="00C56A27" w:rsidRDefault="00C56A27" w:rsidP="00BA6458">
      <w:pPr>
        <w:pStyle w:val="a7"/>
        <w:numPr>
          <w:ilvl w:val="0"/>
          <w:numId w:val="7"/>
        </w:numPr>
        <w:ind w:leftChars="0"/>
        <w:rPr>
          <w:rFonts w:eastAsia="標楷體" w:cs="Times New Roman"/>
        </w:rPr>
      </w:pPr>
      <w:r>
        <w:rPr>
          <w:rFonts w:eastAsia="標楷體" w:cs="標楷體" w:hint="eastAsia"/>
        </w:rPr>
        <w:t>鼓勵結合民間團體，充分運用社區資源，共襄盛舉相輔相成。</w:t>
      </w:r>
    </w:p>
    <w:p w:rsidR="00C56A27" w:rsidRDefault="00C56A27" w:rsidP="00BA6458">
      <w:pPr>
        <w:pStyle w:val="a7"/>
        <w:numPr>
          <w:ilvl w:val="0"/>
          <w:numId w:val="7"/>
        </w:numPr>
        <w:ind w:leftChars="0"/>
        <w:rPr>
          <w:rFonts w:eastAsia="標楷體" w:cs="Times New Roman"/>
        </w:rPr>
      </w:pPr>
      <w:r>
        <w:rPr>
          <w:rFonts w:eastAsia="標楷體" w:cs="標楷體" w:hint="eastAsia"/>
        </w:rPr>
        <w:t>以積極、正面、負責之心境配合政府推動計畫，熱心投入。</w:t>
      </w:r>
    </w:p>
    <w:p w:rsidR="00C56A27" w:rsidRPr="00BA6458" w:rsidRDefault="00C56A27" w:rsidP="00BA6458">
      <w:pPr>
        <w:pStyle w:val="a7"/>
        <w:numPr>
          <w:ilvl w:val="0"/>
          <w:numId w:val="7"/>
        </w:numPr>
        <w:ind w:leftChars="0"/>
        <w:rPr>
          <w:rFonts w:eastAsia="標楷體" w:cs="Times New Roman"/>
        </w:rPr>
      </w:pPr>
      <w:r>
        <w:rPr>
          <w:rFonts w:eastAsia="標楷體" w:cs="標楷體" w:hint="eastAsia"/>
        </w:rPr>
        <w:t>運用網路快速、便捷、無遠弗屆的資訊傳遞方式，全面推行閱讀活動。</w:t>
      </w:r>
    </w:p>
    <w:p w:rsidR="00C56A27" w:rsidRPr="003468A1" w:rsidRDefault="00C56A27" w:rsidP="003468A1">
      <w:pPr>
        <w:pStyle w:val="a7"/>
        <w:numPr>
          <w:ilvl w:val="0"/>
          <w:numId w:val="1"/>
        </w:numPr>
        <w:snapToGrid w:val="0"/>
        <w:spacing w:line="500" w:lineRule="exact"/>
        <w:ind w:leftChars="0"/>
        <w:rPr>
          <w:rFonts w:eastAsia="標楷體" w:cs="Times New Roman"/>
          <w:b/>
          <w:bCs/>
        </w:rPr>
      </w:pPr>
      <w:r w:rsidRPr="003468A1">
        <w:rPr>
          <w:rFonts w:eastAsia="標楷體" w:cs="標楷體" w:hint="eastAsia"/>
          <w:b/>
          <w:bCs/>
        </w:rPr>
        <w:t>實施活動項目</w:t>
      </w:r>
    </w:p>
    <w:p w:rsidR="00C56A27" w:rsidRDefault="00C56A27" w:rsidP="00BA6458">
      <w:pPr>
        <w:pStyle w:val="a7"/>
        <w:numPr>
          <w:ilvl w:val="0"/>
          <w:numId w:val="8"/>
        </w:numPr>
        <w:ind w:leftChars="0"/>
        <w:rPr>
          <w:rFonts w:eastAsia="標楷體" w:cs="Times New Roman"/>
        </w:rPr>
      </w:pPr>
      <w:r w:rsidRPr="00BA6458">
        <w:rPr>
          <w:rFonts w:eastAsia="標楷體" w:cs="標楷體" w:hint="eastAsia"/>
        </w:rPr>
        <w:t>推動校內讀書會</w:t>
      </w:r>
    </w:p>
    <w:p w:rsidR="00C56A27" w:rsidRDefault="00C56A27" w:rsidP="00AD51CC">
      <w:pPr>
        <w:pStyle w:val="a7"/>
        <w:numPr>
          <w:ilvl w:val="0"/>
          <w:numId w:val="9"/>
        </w:numPr>
        <w:ind w:leftChars="0"/>
        <w:jc w:val="both"/>
        <w:rPr>
          <w:rFonts w:eastAsia="標楷體" w:cs="Times New Roman"/>
        </w:rPr>
      </w:pPr>
      <w:r w:rsidRPr="00BA6458">
        <w:rPr>
          <w:rFonts w:eastAsia="標楷體" w:cs="標楷體" w:hint="eastAsia"/>
        </w:rPr>
        <w:t>實施時間：</w:t>
      </w:r>
    </w:p>
    <w:p w:rsidR="00C56A27" w:rsidRDefault="00C56A27" w:rsidP="00AD51CC">
      <w:pPr>
        <w:pStyle w:val="a7"/>
        <w:numPr>
          <w:ilvl w:val="0"/>
          <w:numId w:val="10"/>
        </w:numPr>
        <w:ind w:leftChars="0"/>
        <w:jc w:val="both"/>
        <w:rPr>
          <w:rFonts w:eastAsia="標楷體" w:cs="Times New Roman"/>
        </w:rPr>
      </w:pPr>
      <w:r>
        <w:rPr>
          <w:rFonts w:eastAsia="標楷體" w:cs="標楷體" w:hint="eastAsia"/>
        </w:rPr>
        <w:t>每週三、四早晨時間，早晨</w:t>
      </w:r>
      <w:r>
        <w:rPr>
          <w:rFonts w:eastAsia="標楷體"/>
        </w:rPr>
        <w:t>07:50</w:t>
      </w:r>
      <w:r>
        <w:rPr>
          <w:rFonts w:eastAsia="標楷體" w:cs="標楷體" w:hint="eastAsia"/>
        </w:rPr>
        <w:t>至</w:t>
      </w:r>
      <w:r>
        <w:rPr>
          <w:rFonts w:eastAsia="標楷體"/>
        </w:rPr>
        <w:t>08:20</w:t>
      </w:r>
      <w:r>
        <w:rPr>
          <w:rFonts w:eastAsia="標楷體" w:cs="標楷體" w:hint="eastAsia"/>
        </w:rPr>
        <w:t>。</w:t>
      </w:r>
    </w:p>
    <w:p w:rsidR="00C56A27" w:rsidRPr="00BA6458" w:rsidRDefault="00C56A27" w:rsidP="00AD51CC">
      <w:pPr>
        <w:pStyle w:val="a7"/>
        <w:numPr>
          <w:ilvl w:val="0"/>
          <w:numId w:val="10"/>
        </w:numPr>
        <w:ind w:leftChars="0"/>
        <w:jc w:val="both"/>
        <w:rPr>
          <w:rFonts w:eastAsia="標楷體" w:cs="Times New Roman"/>
        </w:rPr>
      </w:pPr>
      <w:r>
        <w:rPr>
          <w:rFonts w:eastAsia="標楷體" w:cs="標楷體" w:hint="eastAsia"/>
        </w:rPr>
        <w:t>各班級語文領域及閱讀課教學時間。</w:t>
      </w:r>
    </w:p>
    <w:p w:rsidR="00C56A27" w:rsidRDefault="00C56A27" w:rsidP="00AD51CC">
      <w:pPr>
        <w:pStyle w:val="a7"/>
        <w:numPr>
          <w:ilvl w:val="0"/>
          <w:numId w:val="9"/>
        </w:numPr>
        <w:ind w:leftChars="0"/>
        <w:jc w:val="both"/>
        <w:rPr>
          <w:rFonts w:eastAsia="標楷體" w:cs="Times New Roman"/>
        </w:rPr>
      </w:pPr>
      <w:r>
        <w:rPr>
          <w:rFonts w:eastAsia="標楷體" w:cs="標楷體" w:hint="eastAsia"/>
        </w:rPr>
        <w:t>實施方式：由各班導師規劃班級共讀內容，方式不限，以朗讀、靜讀、</w:t>
      </w:r>
    </w:p>
    <w:p w:rsidR="00C56A27" w:rsidRPr="0094164D" w:rsidRDefault="00C56A27" w:rsidP="00235CCD">
      <w:pPr>
        <w:pStyle w:val="a7"/>
        <w:ind w:leftChars="350" w:left="840" w:firstLineChars="500" w:firstLine="1200"/>
        <w:jc w:val="both"/>
        <w:rPr>
          <w:rFonts w:eastAsia="標楷體" w:cs="Times New Roman"/>
        </w:rPr>
      </w:pPr>
      <w:r w:rsidRPr="0094164D">
        <w:rPr>
          <w:rFonts w:eastAsia="標楷體" w:cs="標楷體" w:hint="eastAsia"/>
        </w:rPr>
        <w:t>默讀、說故事、分享心得</w:t>
      </w:r>
      <w:r w:rsidRPr="0094164D">
        <w:rPr>
          <w:rFonts w:eastAsia="標楷體"/>
        </w:rPr>
        <w:t>(</w:t>
      </w:r>
      <w:r w:rsidRPr="0094164D">
        <w:rPr>
          <w:rFonts w:eastAsia="標楷體" w:cs="標楷體" w:hint="eastAsia"/>
        </w:rPr>
        <w:t>故事</w:t>
      </w:r>
      <w:r w:rsidRPr="0094164D">
        <w:rPr>
          <w:rFonts w:eastAsia="標楷體"/>
        </w:rPr>
        <w:t>)</w:t>
      </w:r>
      <w:r w:rsidRPr="0094164D">
        <w:rPr>
          <w:rFonts w:eastAsia="標楷體" w:cs="標楷體" w:hint="eastAsia"/>
        </w:rPr>
        <w:t>、表演或進行相關主題活動。</w:t>
      </w:r>
    </w:p>
    <w:p w:rsidR="00C56A27" w:rsidRDefault="00C56A27" w:rsidP="00AD51CC">
      <w:pPr>
        <w:pStyle w:val="a7"/>
        <w:numPr>
          <w:ilvl w:val="0"/>
          <w:numId w:val="9"/>
        </w:numPr>
        <w:ind w:leftChars="0"/>
        <w:jc w:val="both"/>
        <w:rPr>
          <w:rFonts w:eastAsia="標楷體" w:cs="Times New Roman"/>
        </w:rPr>
      </w:pPr>
      <w:r>
        <w:rPr>
          <w:rFonts w:eastAsia="標楷體" w:cs="標楷體" w:hint="eastAsia"/>
        </w:rPr>
        <w:t>閱讀教材：以班級老師推薦規劃優良共讀書籍（以行動圖書館藏書為主）</w:t>
      </w:r>
    </w:p>
    <w:p w:rsidR="00C56A27" w:rsidRDefault="00C56A27" w:rsidP="00AD51CC">
      <w:pPr>
        <w:pStyle w:val="a7"/>
        <w:ind w:leftChars="0" w:left="840"/>
        <w:jc w:val="both"/>
        <w:rPr>
          <w:rFonts w:eastAsia="標楷體" w:cs="Times New Roman"/>
        </w:rPr>
      </w:pPr>
      <w:r>
        <w:rPr>
          <w:rFonts w:eastAsia="標楷體" w:cs="標楷體" w:hint="eastAsia"/>
        </w:rPr>
        <w:t xml:space="preserve">　　　　　、國語日報為主，其他雜誌或報章等為輔，於學期初出排定。</w:t>
      </w:r>
    </w:p>
    <w:p w:rsidR="00C56A27" w:rsidRDefault="00C56A27" w:rsidP="00BA6458">
      <w:pPr>
        <w:pStyle w:val="a7"/>
        <w:numPr>
          <w:ilvl w:val="0"/>
          <w:numId w:val="9"/>
        </w:numPr>
        <w:ind w:leftChars="0"/>
        <w:rPr>
          <w:rFonts w:eastAsia="標楷體" w:cs="Times New Roman"/>
        </w:rPr>
      </w:pPr>
      <w:r>
        <w:rPr>
          <w:rFonts w:eastAsia="標楷體" w:cs="標楷體" w:hint="eastAsia"/>
        </w:rPr>
        <w:t>獎勵方式：結合台中市線上閱讀認證，並設置獎勵閱讀辦法，以小學士</w:t>
      </w:r>
    </w:p>
    <w:p w:rsidR="00C56A27" w:rsidRDefault="00C56A27" w:rsidP="00AD51CC">
      <w:pPr>
        <w:pStyle w:val="a7"/>
        <w:ind w:leftChars="0" w:left="840" w:firstLine="120"/>
        <w:rPr>
          <w:rFonts w:eastAsia="標楷體" w:cs="Times New Roman"/>
        </w:rPr>
      </w:pPr>
      <w:r>
        <w:rPr>
          <w:rFonts w:eastAsia="標楷體" w:cs="標楷體" w:hint="eastAsia"/>
        </w:rPr>
        <w:t xml:space="preserve">　　　　　→秀才→小碩士→小博士→神人榮譽獎章之階層認證方式</w:t>
      </w:r>
    </w:p>
    <w:p w:rsidR="00C56A27" w:rsidRPr="00BA6458" w:rsidRDefault="00C56A27" w:rsidP="00AD51CC">
      <w:pPr>
        <w:pStyle w:val="a7"/>
        <w:ind w:leftChars="0" w:left="840" w:firstLine="120"/>
        <w:rPr>
          <w:rFonts w:eastAsia="標楷體" w:cs="Times New Roman"/>
        </w:rPr>
      </w:pPr>
      <w:r>
        <w:rPr>
          <w:rFonts w:eastAsia="標楷體" w:cs="標楷體" w:hint="eastAsia"/>
        </w:rPr>
        <w:t xml:space="preserve">　　　　　鼓勵學生閱讀。</w:t>
      </w:r>
    </w:p>
    <w:p w:rsidR="00C56A27" w:rsidRDefault="00C56A27" w:rsidP="00BA6458">
      <w:pPr>
        <w:pStyle w:val="a7"/>
        <w:numPr>
          <w:ilvl w:val="0"/>
          <w:numId w:val="8"/>
        </w:numPr>
        <w:ind w:leftChars="0"/>
        <w:rPr>
          <w:rFonts w:eastAsia="標楷體" w:cs="Times New Roman"/>
        </w:rPr>
      </w:pPr>
      <w:r>
        <w:rPr>
          <w:rFonts w:eastAsia="標楷體" w:cs="標楷體" w:hint="eastAsia"/>
        </w:rPr>
        <w:t>暑假閱讀與寫作營隊</w:t>
      </w:r>
    </w:p>
    <w:p w:rsidR="00C56A27" w:rsidRDefault="00C56A27" w:rsidP="00AD51CC">
      <w:pPr>
        <w:pStyle w:val="a7"/>
        <w:numPr>
          <w:ilvl w:val="0"/>
          <w:numId w:val="12"/>
        </w:numPr>
        <w:ind w:leftChars="0"/>
        <w:jc w:val="both"/>
        <w:rPr>
          <w:rFonts w:eastAsia="標楷體" w:cs="Times New Roman"/>
        </w:rPr>
      </w:pPr>
      <w:r>
        <w:rPr>
          <w:rFonts w:eastAsia="標楷體" w:cs="標楷體" w:hint="eastAsia"/>
        </w:rPr>
        <w:t>成立暑假閱讀寫作營隊，指導學生寫作技巧。</w:t>
      </w:r>
    </w:p>
    <w:p w:rsidR="00C56A27" w:rsidRDefault="00C56A27" w:rsidP="00AD51CC">
      <w:pPr>
        <w:pStyle w:val="a7"/>
        <w:numPr>
          <w:ilvl w:val="0"/>
          <w:numId w:val="12"/>
        </w:numPr>
        <w:ind w:leftChars="0"/>
        <w:jc w:val="both"/>
        <w:rPr>
          <w:rFonts w:eastAsia="標楷體" w:cs="Times New Roman"/>
        </w:rPr>
      </w:pPr>
      <w:r>
        <w:rPr>
          <w:rFonts w:eastAsia="標楷體" w:cs="標楷體" w:hint="eastAsia"/>
        </w:rPr>
        <w:t>實施時間：暑假假期一周，星期一至星期五，每日</w:t>
      </w:r>
      <w:r w:rsidR="00A343E8">
        <w:rPr>
          <w:rFonts w:eastAsia="標楷體" w:cs="標楷體" w:hint="eastAsia"/>
        </w:rPr>
        <w:t>三</w:t>
      </w:r>
      <w:r>
        <w:rPr>
          <w:rFonts w:eastAsia="標楷體" w:cs="標楷體" w:hint="eastAsia"/>
        </w:rPr>
        <w:t>小時。</w:t>
      </w:r>
    </w:p>
    <w:p w:rsidR="00C56A27" w:rsidRDefault="00C56A27" w:rsidP="00AD51CC">
      <w:pPr>
        <w:pStyle w:val="a7"/>
        <w:numPr>
          <w:ilvl w:val="0"/>
          <w:numId w:val="12"/>
        </w:numPr>
        <w:ind w:leftChars="0"/>
        <w:jc w:val="both"/>
        <w:rPr>
          <w:rFonts w:eastAsia="標楷體" w:cs="Times New Roman"/>
        </w:rPr>
      </w:pPr>
      <w:r>
        <w:rPr>
          <w:rFonts w:eastAsia="標楷體" w:cs="標楷體" w:hint="eastAsia"/>
        </w:rPr>
        <w:t>任課講師：聘請校內語文專長教師擔任任課教師。</w:t>
      </w:r>
    </w:p>
    <w:p w:rsidR="00C56A27" w:rsidRPr="00AD51CC" w:rsidRDefault="00C56A27" w:rsidP="00AD51CC">
      <w:pPr>
        <w:pStyle w:val="a7"/>
        <w:numPr>
          <w:ilvl w:val="0"/>
          <w:numId w:val="12"/>
        </w:numPr>
        <w:ind w:leftChars="0"/>
        <w:jc w:val="both"/>
        <w:rPr>
          <w:rFonts w:eastAsia="標楷體" w:cs="Times New Roman"/>
        </w:rPr>
      </w:pPr>
      <w:r>
        <w:rPr>
          <w:rFonts w:eastAsia="標楷體" w:cs="標楷體" w:hint="eastAsia"/>
        </w:rPr>
        <w:t>實施教材：由任課教師編選。</w:t>
      </w:r>
    </w:p>
    <w:p w:rsidR="00C56A27" w:rsidRDefault="00C56A27" w:rsidP="00BA6458">
      <w:pPr>
        <w:pStyle w:val="a7"/>
        <w:numPr>
          <w:ilvl w:val="0"/>
          <w:numId w:val="8"/>
        </w:numPr>
        <w:ind w:leftChars="0"/>
        <w:rPr>
          <w:rFonts w:eastAsia="標楷體" w:cs="Times New Roman"/>
        </w:rPr>
      </w:pPr>
      <w:r>
        <w:rPr>
          <w:rFonts w:eastAsia="標楷體" w:cs="標楷體" w:hint="eastAsia"/>
        </w:rPr>
        <w:t>其他特色閱讀活動</w:t>
      </w:r>
    </w:p>
    <w:p w:rsidR="00C56A27" w:rsidRDefault="00C56A27" w:rsidP="00AD51CC">
      <w:pPr>
        <w:pStyle w:val="a7"/>
        <w:numPr>
          <w:ilvl w:val="0"/>
          <w:numId w:val="12"/>
        </w:numPr>
        <w:ind w:leftChars="0"/>
        <w:jc w:val="both"/>
        <w:rPr>
          <w:rFonts w:eastAsia="標楷體" w:cs="Times New Roman"/>
        </w:rPr>
      </w:pPr>
      <w:r>
        <w:rPr>
          <w:rFonts w:eastAsia="標楷體" w:cs="標楷體" w:hint="eastAsia"/>
        </w:rPr>
        <w:t>辦理教師閱讀教育知能研習：結合校內週三進修，聘請縣內閱讀種子教師擔任講師，透過經驗分享與傳承，以精進教師閱讀指導能力。</w:t>
      </w:r>
    </w:p>
    <w:p w:rsidR="00C56A27" w:rsidRDefault="00C56A27" w:rsidP="00AD51CC">
      <w:pPr>
        <w:pStyle w:val="a7"/>
        <w:numPr>
          <w:ilvl w:val="0"/>
          <w:numId w:val="12"/>
        </w:numPr>
        <w:ind w:leftChars="0"/>
        <w:jc w:val="both"/>
        <w:rPr>
          <w:rFonts w:eastAsia="標楷體" w:cs="Times New Roman"/>
        </w:rPr>
      </w:pPr>
      <w:r>
        <w:rPr>
          <w:rFonts w:eastAsia="標楷體" w:cs="標楷體" w:hint="eastAsia"/>
        </w:rPr>
        <w:t>辦理閱讀推動藝文活動：閱讀小書製作、閱讀心得寫作、圖文故事。</w:t>
      </w:r>
    </w:p>
    <w:p w:rsidR="00C56A27" w:rsidRPr="00AD51CC" w:rsidRDefault="00C56A27" w:rsidP="00AD51CC">
      <w:pPr>
        <w:pStyle w:val="a7"/>
        <w:numPr>
          <w:ilvl w:val="0"/>
          <w:numId w:val="12"/>
        </w:numPr>
        <w:ind w:leftChars="0"/>
        <w:jc w:val="both"/>
        <w:rPr>
          <w:rFonts w:eastAsia="標楷體" w:cs="Times New Roman"/>
        </w:rPr>
      </w:pPr>
      <w:r>
        <w:rPr>
          <w:rFonts w:eastAsia="標楷體" w:cs="標楷體" w:hint="eastAsia"/>
        </w:rPr>
        <w:t>結合台中市線上閱讀認證網站，讓學生能透過網站自我閱讀認證，激勵學生閱讀興趣以養成自我閱讀的習慣。</w:t>
      </w:r>
    </w:p>
    <w:p w:rsidR="00C56A27" w:rsidRPr="00AD51CC" w:rsidRDefault="00C56A27" w:rsidP="00AD51CC">
      <w:pPr>
        <w:pStyle w:val="a7"/>
        <w:numPr>
          <w:ilvl w:val="0"/>
          <w:numId w:val="1"/>
        </w:numPr>
        <w:snapToGrid w:val="0"/>
        <w:spacing w:line="500" w:lineRule="exact"/>
        <w:ind w:leftChars="0"/>
        <w:rPr>
          <w:rFonts w:eastAsia="標楷體" w:cs="Times New Roman"/>
          <w:b/>
          <w:bCs/>
        </w:rPr>
      </w:pPr>
      <w:r w:rsidRPr="003468A1">
        <w:rPr>
          <w:rFonts w:eastAsia="標楷體" w:cs="標楷體" w:hint="eastAsia"/>
          <w:b/>
          <w:bCs/>
        </w:rPr>
        <w:t>經費概算</w:t>
      </w:r>
      <w:r>
        <w:rPr>
          <w:rFonts w:eastAsia="標楷體" w:cs="標楷體" w:hint="eastAsia"/>
          <w:b/>
          <w:bCs/>
        </w:rPr>
        <w:t>：如附件一</w:t>
      </w:r>
    </w:p>
    <w:p w:rsidR="00C56A27" w:rsidRPr="003468A1" w:rsidRDefault="00C56A27" w:rsidP="003468A1">
      <w:pPr>
        <w:pStyle w:val="a7"/>
        <w:numPr>
          <w:ilvl w:val="0"/>
          <w:numId w:val="1"/>
        </w:numPr>
        <w:snapToGrid w:val="0"/>
        <w:spacing w:line="500" w:lineRule="exact"/>
        <w:ind w:leftChars="0"/>
        <w:rPr>
          <w:rFonts w:eastAsia="標楷體" w:cs="Times New Roman"/>
          <w:b/>
          <w:bCs/>
        </w:rPr>
      </w:pPr>
      <w:r w:rsidRPr="003468A1">
        <w:rPr>
          <w:rFonts w:eastAsia="標楷體" w:cs="標楷體" w:hint="eastAsia"/>
          <w:b/>
          <w:bCs/>
        </w:rPr>
        <w:t>預期成效</w:t>
      </w:r>
      <w:r>
        <w:rPr>
          <w:rFonts w:eastAsia="標楷體" w:cs="標楷體" w:hint="eastAsia"/>
          <w:b/>
          <w:bCs/>
        </w:rPr>
        <w:t>：</w:t>
      </w:r>
    </w:p>
    <w:p w:rsidR="00C56A27" w:rsidRDefault="00C56A27" w:rsidP="00AD51CC">
      <w:pPr>
        <w:pStyle w:val="a7"/>
        <w:numPr>
          <w:ilvl w:val="0"/>
          <w:numId w:val="14"/>
        </w:numPr>
        <w:ind w:leftChars="0"/>
        <w:rPr>
          <w:rFonts w:eastAsia="標楷體" w:cs="Times New Roman"/>
        </w:rPr>
      </w:pPr>
      <w:r>
        <w:rPr>
          <w:rFonts w:eastAsia="標楷體" w:cs="標楷體" w:hint="eastAsia"/>
        </w:rPr>
        <w:t>學生與語文能力及創造力會有明顯提升。</w:t>
      </w:r>
    </w:p>
    <w:p w:rsidR="00C56A27" w:rsidRDefault="00C56A27" w:rsidP="00AD51CC">
      <w:pPr>
        <w:pStyle w:val="a7"/>
        <w:numPr>
          <w:ilvl w:val="0"/>
          <w:numId w:val="14"/>
        </w:numPr>
        <w:ind w:leftChars="0"/>
        <w:rPr>
          <w:rFonts w:eastAsia="標楷體" w:cs="Times New Roman"/>
        </w:rPr>
      </w:pPr>
      <w:r>
        <w:rPr>
          <w:rFonts w:eastAsia="標楷體" w:cs="標楷體" w:hint="eastAsia"/>
        </w:rPr>
        <w:t>提升學生語文能力、思考及創造力。</w:t>
      </w:r>
    </w:p>
    <w:p w:rsidR="00C56A27" w:rsidRDefault="00C56A27" w:rsidP="00AD51CC">
      <w:pPr>
        <w:pStyle w:val="a7"/>
        <w:numPr>
          <w:ilvl w:val="0"/>
          <w:numId w:val="14"/>
        </w:numPr>
        <w:ind w:leftChars="0"/>
        <w:rPr>
          <w:rFonts w:eastAsia="標楷體" w:cs="Times New Roman"/>
        </w:rPr>
      </w:pPr>
      <w:r>
        <w:rPr>
          <w:rFonts w:eastAsia="標楷體" w:cs="標楷體" w:hint="eastAsia"/>
        </w:rPr>
        <w:t>培養學生閱讀興趣，建立永讀學習態度。</w:t>
      </w:r>
    </w:p>
    <w:p w:rsidR="00C56A27" w:rsidRDefault="00C56A27" w:rsidP="00AD51CC">
      <w:pPr>
        <w:pStyle w:val="a7"/>
        <w:numPr>
          <w:ilvl w:val="0"/>
          <w:numId w:val="14"/>
        </w:numPr>
        <w:ind w:leftChars="0"/>
        <w:rPr>
          <w:rFonts w:eastAsia="標楷體" w:cs="Times New Roman"/>
        </w:rPr>
      </w:pPr>
      <w:r>
        <w:rPr>
          <w:rFonts w:eastAsia="標楷體" w:cs="標楷體" w:hint="eastAsia"/>
        </w:rPr>
        <w:t>激發學生閱讀興趣，增進語文領域及相關領域水平。</w:t>
      </w:r>
    </w:p>
    <w:p w:rsidR="00C56A27" w:rsidRDefault="00C56A27" w:rsidP="00AD51CC">
      <w:pPr>
        <w:pStyle w:val="a7"/>
        <w:numPr>
          <w:ilvl w:val="0"/>
          <w:numId w:val="14"/>
        </w:numPr>
        <w:ind w:leftChars="0"/>
        <w:rPr>
          <w:rFonts w:eastAsia="標楷體" w:cs="Times New Roman"/>
        </w:rPr>
      </w:pPr>
      <w:r>
        <w:rPr>
          <w:rFonts w:eastAsia="標楷體" w:cs="標楷體" w:hint="eastAsia"/>
        </w:rPr>
        <w:t>提升兒童知識涵養，善用校內各項學習資源及有效閱讀策略。</w:t>
      </w:r>
    </w:p>
    <w:p w:rsidR="00C56A27" w:rsidRDefault="00C56A27" w:rsidP="00AD51CC">
      <w:pPr>
        <w:pStyle w:val="a7"/>
        <w:numPr>
          <w:ilvl w:val="0"/>
          <w:numId w:val="14"/>
        </w:numPr>
        <w:ind w:leftChars="0"/>
        <w:rPr>
          <w:rFonts w:eastAsia="標楷體" w:cs="Times New Roman"/>
        </w:rPr>
      </w:pPr>
      <w:r>
        <w:rPr>
          <w:rFonts w:eastAsia="標楷體" w:cs="標楷體" w:hint="eastAsia"/>
        </w:rPr>
        <w:t>讓自我學習達成自我成長，奠定終身學習的基本能力。</w:t>
      </w:r>
    </w:p>
    <w:p w:rsidR="00C56A27" w:rsidRDefault="00C56A27" w:rsidP="006E5603">
      <w:pPr>
        <w:pStyle w:val="a7"/>
        <w:numPr>
          <w:ilvl w:val="0"/>
          <w:numId w:val="14"/>
        </w:numPr>
        <w:ind w:leftChars="0"/>
        <w:rPr>
          <w:rFonts w:eastAsia="標楷體" w:cs="Times New Roman"/>
        </w:rPr>
      </w:pPr>
      <w:r>
        <w:rPr>
          <w:rFonts w:eastAsia="標楷體" w:cs="標楷體" w:hint="eastAsia"/>
        </w:rPr>
        <w:t>培養兒童良好閱讀習慣，充實課後休閒生活內涵。</w:t>
      </w:r>
    </w:p>
    <w:p w:rsidR="00C56A27" w:rsidRPr="006E5603" w:rsidRDefault="00C56A27" w:rsidP="006E5603">
      <w:pPr>
        <w:pStyle w:val="a7"/>
        <w:numPr>
          <w:ilvl w:val="0"/>
          <w:numId w:val="14"/>
        </w:numPr>
        <w:ind w:leftChars="0"/>
        <w:rPr>
          <w:rFonts w:eastAsia="標楷體" w:cs="Times New Roman"/>
        </w:rPr>
      </w:pPr>
      <w:r>
        <w:rPr>
          <w:rFonts w:eastAsia="標楷體" w:cs="標楷體" w:hint="eastAsia"/>
        </w:rPr>
        <w:t>透過閱讀相關活動，提升師生良性互動。</w:t>
      </w:r>
    </w:p>
    <w:p w:rsidR="00C56A27" w:rsidRPr="00C9201E" w:rsidRDefault="00C56A27" w:rsidP="003468A1">
      <w:pPr>
        <w:pStyle w:val="a7"/>
        <w:numPr>
          <w:ilvl w:val="0"/>
          <w:numId w:val="1"/>
        </w:numPr>
        <w:snapToGrid w:val="0"/>
        <w:spacing w:line="500" w:lineRule="exact"/>
        <w:ind w:leftChars="0"/>
        <w:rPr>
          <w:rFonts w:eastAsia="標楷體" w:cs="Times New Roman"/>
          <w:b/>
          <w:bCs/>
        </w:rPr>
      </w:pPr>
      <w:r>
        <w:rPr>
          <w:rFonts w:eastAsia="標楷體" w:cs="標楷體" w:hint="eastAsia"/>
        </w:rPr>
        <w:lastRenderedPageBreak/>
        <w:t>本計畫經課發展委員會會議討論通過，並陳請縣府核定後實施，修正時亦同。</w:t>
      </w:r>
    </w:p>
    <w:p w:rsidR="00C56A27" w:rsidRPr="006E5603" w:rsidRDefault="00C56A27" w:rsidP="00C9201E">
      <w:pPr>
        <w:pStyle w:val="a7"/>
        <w:snapToGrid w:val="0"/>
        <w:spacing w:line="500" w:lineRule="exact"/>
        <w:ind w:leftChars="0" w:left="0"/>
        <w:rPr>
          <w:rFonts w:eastAsia="標楷體" w:cs="Times New Roman"/>
          <w:b/>
          <w:bCs/>
        </w:rPr>
      </w:pPr>
    </w:p>
    <w:p w:rsidR="00C56A27" w:rsidRDefault="00C56A27" w:rsidP="006E5603">
      <w:pPr>
        <w:snapToGrid w:val="0"/>
        <w:spacing w:line="500" w:lineRule="exact"/>
        <w:rPr>
          <w:rFonts w:eastAsia="標楷體" w:cs="Times New Roman"/>
          <w:b/>
          <w:bCs/>
        </w:rPr>
      </w:pPr>
      <w:r>
        <w:rPr>
          <w:rFonts w:eastAsia="標楷體" w:cs="標楷體" w:hint="eastAsia"/>
          <w:b/>
          <w:bCs/>
        </w:rPr>
        <w:t>附件一</w:t>
      </w:r>
    </w:p>
    <w:p w:rsidR="00C56A27" w:rsidRDefault="00C56A27" w:rsidP="00C9201E">
      <w:pPr>
        <w:snapToGrid w:val="0"/>
        <w:spacing w:line="500" w:lineRule="exact"/>
        <w:jc w:val="center"/>
        <w:rPr>
          <w:rFonts w:eastAsia="標楷體" w:cs="Times New Roman"/>
          <w:sz w:val="28"/>
          <w:szCs w:val="28"/>
        </w:rPr>
      </w:pPr>
      <w:r w:rsidRPr="00C9201E">
        <w:rPr>
          <w:rFonts w:eastAsia="標楷體" w:cs="標楷體" w:hint="eastAsia"/>
          <w:sz w:val="28"/>
          <w:szCs w:val="28"/>
        </w:rPr>
        <w:t>澎湖縣馬公市興仁國小學</w:t>
      </w:r>
      <w:r w:rsidRPr="00C9201E">
        <w:rPr>
          <w:rFonts w:eastAsia="標楷體"/>
          <w:sz w:val="28"/>
          <w:szCs w:val="28"/>
        </w:rPr>
        <w:t>10</w:t>
      </w:r>
      <w:r w:rsidR="00A343E8">
        <w:rPr>
          <w:rFonts w:eastAsia="標楷體" w:hint="eastAsia"/>
          <w:sz w:val="28"/>
          <w:szCs w:val="28"/>
        </w:rPr>
        <w:t>8</w:t>
      </w:r>
      <w:r w:rsidRPr="00C9201E">
        <w:rPr>
          <w:rFonts w:eastAsia="標楷體" w:cs="標楷體" w:hint="eastAsia"/>
          <w:sz w:val="28"/>
          <w:szCs w:val="28"/>
        </w:rPr>
        <w:t>年辦理國民中小學</w:t>
      </w:r>
    </w:p>
    <w:p w:rsidR="00C56A27" w:rsidRPr="00C9201E" w:rsidRDefault="00C56A27" w:rsidP="00C9201E">
      <w:pPr>
        <w:snapToGrid w:val="0"/>
        <w:spacing w:line="500" w:lineRule="exact"/>
        <w:jc w:val="center"/>
        <w:rPr>
          <w:rFonts w:eastAsia="標楷體" w:cs="Times New Roman"/>
          <w:sz w:val="28"/>
          <w:szCs w:val="28"/>
        </w:rPr>
      </w:pPr>
      <w:r w:rsidRPr="00C9201E">
        <w:rPr>
          <w:rFonts w:eastAsia="標楷體" w:cs="標楷體" w:hint="eastAsia"/>
          <w:sz w:val="28"/>
          <w:szCs w:val="28"/>
        </w:rPr>
        <w:t>推動閱讀實施計畫經費概算表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1417"/>
        <w:gridCol w:w="1276"/>
        <w:gridCol w:w="1276"/>
        <w:gridCol w:w="1331"/>
        <w:gridCol w:w="1394"/>
      </w:tblGrid>
      <w:tr w:rsidR="00C56A27" w:rsidRPr="006879C5">
        <w:tc>
          <w:tcPr>
            <w:tcW w:w="1668" w:type="dxa"/>
            <w:vAlign w:val="center"/>
          </w:tcPr>
          <w:p w:rsidR="00C56A27" w:rsidRPr="006879C5" w:rsidRDefault="00C56A27" w:rsidP="006879C5">
            <w:pPr>
              <w:snapToGrid w:val="0"/>
              <w:spacing w:line="500" w:lineRule="exact"/>
              <w:jc w:val="center"/>
              <w:rPr>
                <w:rFonts w:eastAsia="標楷體" w:cs="Times New Roman"/>
              </w:rPr>
            </w:pPr>
            <w:r w:rsidRPr="006879C5">
              <w:rPr>
                <w:rFonts w:eastAsia="標楷體" w:cs="標楷體" w:hint="eastAsia"/>
              </w:rPr>
              <w:t>項目</w:t>
            </w:r>
          </w:p>
        </w:tc>
        <w:tc>
          <w:tcPr>
            <w:tcW w:w="1417" w:type="dxa"/>
            <w:vAlign w:val="center"/>
          </w:tcPr>
          <w:p w:rsidR="00C56A27" w:rsidRPr="006879C5" w:rsidRDefault="00C56A27" w:rsidP="006879C5">
            <w:pPr>
              <w:snapToGrid w:val="0"/>
              <w:spacing w:line="500" w:lineRule="exact"/>
              <w:jc w:val="center"/>
              <w:rPr>
                <w:rFonts w:eastAsia="標楷體" w:cs="Times New Roman"/>
              </w:rPr>
            </w:pPr>
            <w:r w:rsidRPr="006879C5">
              <w:rPr>
                <w:rFonts w:eastAsia="標楷體" w:cs="標楷體" w:hint="eastAsia"/>
              </w:rPr>
              <w:t>內容</w:t>
            </w:r>
          </w:p>
        </w:tc>
        <w:tc>
          <w:tcPr>
            <w:tcW w:w="1276" w:type="dxa"/>
            <w:vAlign w:val="center"/>
          </w:tcPr>
          <w:p w:rsidR="00C56A27" w:rsidRPr="006879C5" w:rsidRDefault="00C56A27" w:rsidP="006879C5">
            <w:pPr>
              <w:snapToGrid w:val="0"/>
              <w:spacing w:line="500" w:lineRule="exact"/>
              <w:jc w:val="center"/>
              <w:rPr>
                <w:rFonts w:eastAsia="標楷體"/>
              </w:rPr>
            </w:pPr>
            <w:r w:rsidRPr="006879C5">
              <w:rPr>
                <w:rFonts w:eastAsia="標楷體" w:cs="標楷體" w:hint="eastAsia"/>
              </w:rPr>
              <w:t>單價</w:t>
            </w:r>
            <w:r w:rsidRPr="006879C5">
              <w:rPr>
                <w:rFonts w:eastAsia="標楷體"/>
              </w:rPr>
              <w:t>(</w:t>
            </w:r>
            <w:r w:rsidRPr="006879C5">
              <w:rPr>
                <w:rFonts w:eastAsia="標楷體" w:cs="標楷體" w:hint="eastAsia"/>
              </w:rPr>
              <w:t>元</w:t>
            </w:r>
            <w:r w:rsidRPr="006879C5">
              <w:rPr>
                <w:rFonts w:eastAsia="標楷體"/>
              </w:rPr>
              <w:t>)</w:t>
            </w:r>
          </w:p>
        </w:tc>
        <w:tc>
          <w:tcPr>
            <w:tcW w:w="1276" w:type="dxa"/>
            <w:vAlign w:val="center"/>
          </w:tcPr>
          <w:p w:rsidR="00C56A27" w:rsidRPr="006879C5" w:rsidRDefault="00C56A27" w:rsidP="006879C5">
            <w:pPr>
              <w:snapToGrid w:val="0"/>
              <w:spacing w:line="500" w:lineRule="exact"/>
              <w:jc w:val="center"/>
              <w:rPr>
                <w:rFonts w:eastAsia="標楷體" w:cs="Times New Roman"/>
              </w:rPr>
            </w:pPr>
            <w:r w:rsidRPr="006879C5">
              <w:rPr>
                <w:rFonts w:eastAsia="標楷體" w:cs="標楷體" w:hint="eastAsia"/>
              </w:rPr>
              <w:t>數量</w:t>
            </w:r>
          </w:p>
        </w:tc>
        <w:tc>
          <w:tcPr>
            <w:tcW w:w="1331" w:type="dxa"/>
            <w:vAlign w:val="center"/>
          </w:tcPr>
          <w:p w:rsidR="00C56A27" w:rsidRPr="006879C5" w:rsidRDefault="00C56A27" w:rsidP="006879C5">
            <w:pPr>
              <w:snapToGrid w:val="0"/>
              <w:spacing w:line="500" w:lineRule="exact"/>
              <w:jc w:val="center"/>
              <w:rPr>
                <w:rFonts w:eastAsia="標楷體"/>
              </w:rPr>
            </w:pPr>
            <w:r w:rsidRPr="006879C5">
              <w:rPr>
                <w:rFonts w:eastAsia="標楷體" w:cs="標楷體" w:hint="eastAsia"/>
              </w:rPr>
              <w:t>小計</w:t>
            </w:r>
            <w:r w:rsidRPr="006879C5">
              <w:rPr>
                <w:rFonts w:eastAsia="標楷體"/>
              </w:rPr>
              <w:t>(</w:t>
            </w:r>
            <w:r w:rsidRPr="006879C5">
              <w:rPr>
                <w:rFonts w:eastAsia="標楷體" w:cs="標楷體" w:hint="eastAsia"/>
              </w:rPr>
              <w:t>元</w:t>
            </w:r>
            <w:r w:rsidRPr="006879C5">
              <w:rPr>
                <w:rFonts w:eastAsia="標楷體"/>
              </w:rPr>
              <w:t>)</w:t>
            </w:r>
          </w:p>
        </w:tc>
        <w:tc>
          <w:tcPr>
            <w:tcW w:w="1394" w:type="dxa"/>
            <w:vAlign w:val="center"/>
          </w:tcPr>
          <w:p w:rsidR="00C56A27" w:rsidRPr="006879C5" w:rsidRDefault="00C56A27" w:rsidP="006879C5">
            <w:pPr>
              <w:snapToGrid w:val="0"/>
              <w:spacing w:line="500" w:lineRule="exact"/>
              <w:jc w:val="center"/>
              <w:rPr>
                <w:rFonts w:eastAsia="標楷體" w:cs="Times New Roman"/>
              </w:rPr>
            </w:pPr>
            <w:r w:rsidRPr="006879C5">
              <w:rPr>
                <w:rFonts w:eastAsia="標楷體" w:cs="標楷體" w:hint="eastAsia"/>
              </w:rPr>
              <w:t>備註</w:t>
            </w:r>
          </w:p>
        </w:tc>
      </w:tr>
      <w:tr w:rsidR="00C56A27" w:rsidRPr="006879C5">
        <w:trPr>
          <w:trHeight w:val="812"/>
        </w:trPr>
        <w:tc>
          <w:tcPr>
            <w:tcW w:w="1668" w:type="dxa"/>
            <w:vMerge w:val="restart"/>
            <w:vAlign w:val="center"/>
          </w:tcPr>
          <w:p w:rsidR="00C56A27" w:rsidRPr="006879C5" w:rsidRDefault="00C56A27" w:rsidP="006879C5">
            <w:pPr>
              <w:snapToGrid w:val="0"/>
              <w:spacing w:line="500" w:lineRule="exact"/>
              <w:jc w:val="center"/>
              <w:rPr>
                <w:rFonts w:eastAsia="標楷體" w:cs="Times New Roman"/>
              </w:rPr>
            </w:pPr>
            <w:r w:rsidRPr="006879C5">
              <w:rPr>
                <w:rFonts w:eastAsia="標楷體"/>
              </w:rPr>
              <w:t>(</w:t>
            </w:r>
            <w:r w:rsidRPr="006879C5">
              <w:rPr>
                <w:rFonts w:eastAsia="標楷體" w:cs="標楷體" w:hint="eastAsia"/>
              </w:rPr>
              <w:t>一</w:t>
            </w:r>
            <w:r w:rsidRPr="006879C5">
              <w:rPr>
                <w:rFonts w:eastAsia="標楷體"/>
              </w:rPr>
              <w:t>)</w:t>
            </w:r>
            <w:r w:rsidRPr="006879C5">
              <w:rPr>
                <w:rFonts w:eastAsia="標楷體" w:cs="標楷體" w:hint="eastAsia"/>
              </w:rPr>
              <w:t>推動校內閱讀活動</w:t>
            </w:r>
          </w:p>
        </w:tc>
        <w:tc>
          <w:tcPr>
            <w:tcW w:w="1417" w:type="dxa"/>
            <w:vAlign w:val="center"/>
          </w:tcPr>
          <w:p w:rsidR="00C56A27" w:rsidRPr="0041572F" w:rsidRDefault="00C56A27" w:rsidP="006879C5">
            <w:pPr>
              <w:snapToGrid w:val="0"/>
              <w:spacing w:line="500" w:lineRule="exact"/>
              <w:jc w:val="center"/>
              <w:rPr>
                <w:rFonts w:eastAsia="標楷體" w:cs="Times New Roman"/>
              </w:rPr>
            </w:pPr>
            <w:r w:rsidRPr="0041572F">
              <w:rPr>
                <w:rFonts w:eastAsia="標楷體" w:cs="標楷體" w:hint="eastAsia"/>
              </w:rPr>
              <w:t>印刷費</w:t>
            </w:r>
          </w:p>
        </w:tc>
        <w:tc>
          <w:tcPr>
            <w:tcW w:w="1276" w:type="dxa"/>
            <w:vAlign w:val="center"/>
          </w:tcPr>
          <w:p w:rsidR="00C56A27" w:rsidRPr="0041572F" w:rsidRDefault="00C56A27" w:rsidP="006879C5">
            <w:pPr>
              <w:snapToGrid w:val="0"/>
              <w:spacing w:line="500" w:lineRule="exact"/>
              <w:jc w:val="center"/>
              <w:rPr>
                <w:rFonts w:eastAsia="標楷體" w:cs="Times New Roman"/>
              </w:rPr>
            </w:pPr>
            <w:r w:rsidRPr="0041572F">
              <w:rPr>
                <w:rFonts w:eastAsia="標楷體"/>
              </w:rPr>
              <w:t>50</w:t>
            </w:r>
          </w:p>
        </w:tc>
        <w:tc>
          <w:tcPr>
            <w:tcW w:w="1276" w:type="dxa"/>
            <w:vAlign w:val="center"/>
          </w:tcPr>
          <w:p w:rsidR="00C56A27" w:rsidRPr="0041572F" w:rsidRDefault="00A343E8" w:rsidP="006879C5">
            <w:pPr>
              <w:snapToGrid w:val="0"/>
              <w:spacing w:line="500" w:lineRule="exact"/>
              <w:jc w:val="center"/>
              <w:rPr>
                <w:rFonts w:eastAsia="標楷體" w:cs="Times New Roman"/>
              </w:rPr>
            </w:pPr>
            <w:r>
              <w:rPr>
                <w:rFonts w:eastAsia="標楷體" w:hint="eastAsia"/>
              </w:rPr>
              <w:t>2</w:t>
            </w:r>
            <w:r w:rsidR="00C56A27" w:rsidRPr="0041572F">
              <w:rPr>
                <w:rFonts w:eastAsia="標楷體"/>
              </w:rPr>
              <w:t>0</w:t>
            </w:r>
            <w:r w:rsidR="00C56A27" w:rsidRPr="0041572F">
              <w:rPr>
                <w:rFonts w:eastAsia="標楷體" w:cs="標楷體" w:hint="eastAsia"/>
              </w:rPr>
              <w:t>份</w:t>
            </w:r>
          </w:p>
        </w:tc>
        <w:tc>
          <w:tcPr>
            <w:tcW w:w="1331" w:type="dxa"/>
            <w:vAlign w:val="center"/>
          </w:tcPr>
          <w:p w:rsidR="00C56A27" w:rsidRPr="0041572F" w:rsidRDefault="00C56A27" w:rsidP="00A343E8">
            <w:pPr>
              <w:snapToGrid w:val="0"/>
              <w:spacing w:line="500" w:lineRule="exact"/>
              <w:jc w:val="center"/>
              <w:rPr>
                <w:rFonts w:eastAsia="標楷體" w:cs="Times New Roman"/>
              </w:rPr>
            </w:pPr>
            <w:r w:rsidRPr="0041572F">
              <w:rPr>
                <w:rFonts w:eastAsia="標楷體"/>
              </w:rPr>
              <w:t>1,</w:t>
            </w:r>
            <w:r w:rsidR="00A343E8">
              <w:rPr>
                <w:rFonts w:eastAsia="標楷體" w:hint="eastAsia"/>
              </w:rPr>
              <w:t>0</w:t>
            </w:r>
            <w:r w:rsidRPr="0041572F">
              <w:rPr>
                <w:rFonts w:eastAsia="標楷體"/>
              </w:rPr>
              <w:t>00</w:t>
            </w:r>
          </w:p>
        </w:tc>
        <w:tc>
          <w:tcPr>
            <w:tcW w:w="1394" w:type="dxa"/>
            <w:vAlign w:val="center"/>
          </w:tcPr>
          <w:p w:rsidR="00C56A27" w:rsidRPr="006879C5" w:rsidRDefault="00C56A27" w:rsidP="006879C5">
            <w:pPr>
              <w:snapToGrid w:val="0"/>
              <w:spacing w:line="500" w:lineRule="exact"/>
              <w:jc w:val="center"/>
              <w:rPr>
                <w:rFonts w:eastAsia="標楷體" w:cs="Times New Roman"/>
              </w:rPr>
            </w:pPr>
          </w:p>
        </w:tc>
      </w:tr>
      <w:tr w:rsidR="00C56A27" w:rsidRPr="006879C5">
        <w:tc>
          <w:tcPr>
            <w:tcW w:w="1668" w:type="dxa"/>
            <w:vMerge/>
            <w:vAlign w:val="center"/>
          </w:tcPr>
          <w:p w:rsidR="00C56A27" w:rsidRPr="006879C5" w:rsidRDefault="00C56A27" w:rsidP="006879C5">
            <w:pPr>
              <w:snapToGrid w:val="0"/>
              <w:spacing w:line="500" w:lineRule="exact"/>
              <w:jc w:val="center"/>
              <w:rPr>
                <w:rFonts w:eastAsia="標楷體" w:cs="Times New Roman"/>
              </w:rPr>
            </w:pPr>
          </w:p>
        </w:tc>
        <w:tc>
          <w:tcPr>
            <w:tcW w:w="1417" w:type="dxa"/>
            <w:vAlign w:val="center"/>
          </w:tcPr>
          <w:p w:rsidR="00C56A27" w:rsidRPr="0041572F" w:rsidRDefault="00BA7B03" w:rsidP="00C9201E">
            <w:pPr>
              <w:snapToGrid w:val="0"/>
              <w:spacing w:line="500" w:lineRule="exact"/>
              <w:jc w:val="center"/>
              <w:rPr>
                <w:rFonts w:eastAsia="標楷體" w:cs="Times New Roman"/>
              </w:rPr>
            </w:pPr>
            <w:r>
              <w:rPr>
                <w:rFonts w:eastAsia="標楷體" w:cs="標楷體" w:hint="eastAsia"/>
              </w:rPr>
              <w:t>材料</w:t>
            </w:r>
            <w:r w:rsidR="00C56A27" w:rsidRPr="0041572F">
              <w:rPr>
                <w:rFonts w:eastAsia="標楷體" w:cs="標楷體" w:hint="eastAsia"/>
              </w:rPr>
              <w:t>費</w:t>
            </w:r>
          </w:p>
        </w:tc>
        <w:tc>
          <w:tcPr>
            <w:tcW w:w="1276" w:type="dxa"/>
            <w:vAlign w:val="center"/>
          </w:tcPr>
          <w:p w:rsidR="00C56A27" w:rsidRPr="0041572F" w:rsidRDefault="00967BD2" w:rsidP="006879C5">
            <w:pPr>
              <w:snapToGrid w:val="0"/>
              <w:spacing w:line="5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 w:rsidR="00BA7B03" w:rsidRPr="0041572F">
              <w:rPr>
                <w:rFonts w:eastAsia="標楷體"/>
              </w:rPr>
              <w:t>,000</w:t>
            </w:r>
          </w:p>
        </w:tc>
        <w:tc>
          <w:tcPr>
            <w:tcW w:w="1276" w:type="dxa"/>
            <w:vAlign w:val="center"/>
          </w:tcPr>
          <w:p w:rsidR="00C56A27" w:rsidRPr="0041572F" w:rsidRDefault="00C56A27" w:rsidP="00BA7B03">
            <w:pPr>
              <w:snapToGrid w:val="0"/>
              <w:spacing w:line="500" w:lineRule="exact"/>
              <w:jc w:val="center"/>
              <w:rPr>
                <w:rFonts w:eastAsia="標楷體" w:cs="Times New Roman"/>
              </w:rPr>
            </w:pPr>
            <w:r w:rsidRPr="0041572F">
              <w:rPr>
                <w:rFonts w:eastAsia="標楷體"/>
              </w:rPr>
              <w:t>1</w:t>
            </w:r>
            <w:r w:rsidR="00BA7B03">
              <w:rPr>
                <w:rFonts w:eastAsia="標楷體" w:hint="eastAsia"/>
              </w:rPr>
              <w:t>式</w:t>
            </w:r>
          </w:p>
        </w:tc>
        <w:tc>
          <w:tcPr>
            <w:tcW w:w="1331" w:type="dxa"/>
            <w:vAlign w:val="center"/>
          </w:tcPr>
          <w:p w:rsidR="00C56A27" w:rsidRPr="0041572F" w:rsidRDefault="00967BD2" w:rsidP="006879C5">
            <w:pPr>
              <w:snapToGrid w:val="0"/>
              <w:spacing w:line="5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 w:rsidR="00C56A27" w:rsidRPr="0041572F">
              <w:rPr>
                <w:rFonts w:eastAsia="標楷體"/>
              </w:rPr>
              <w:t>,000</w:t>
            </w:r>
          </w:p>
        </w:tc>
        <w:tc>
          <w:tcPr>
            <w:tcW w:w="1394" w:type="dxa"/>
            <w:vAlign w:val="center"/>
          </w:tcPr>
          <w:p w:rsidR="00C56A27" w:rsidRPr="006879C5" w:rsidRDefault="00C56A27" w:rsidP="00C9201E">
            <w:pPr>
              <w:snapToGrid w:val="0"/>
              <w:spacing w:line="240" w:lineRule="atLeast"/>
              <w:jc w:val="center"/>
              <w:rPr>
                <w:rFonts w:eastAsia="標楷體" w:cs="Times New Roman"/>
              </w:rPr>
            </w:pPr>
          </w:p>
        </w:tc>
      </w:tr>
      <w:tr w:rsidR="00C56A27" w:rsidRPr="006879C5">
        <w:tc>
          <w:tcPr>
            <w:tcW w:w="1668" w:type="dxa"/>
            <w:vMerge/>
            <w:vAlign w:val="center"/>
          </w:tcPr>
          <w:p w:rsidR="00C56A27" w:rsidRPr="006879C5" w:rsidRDefault="00C56A27" w:rsidP="006879C5">
            <w:pPr>
              <w:snapToGrid w:val="0"/>
              <w:spacing w:line="500" w:lineRule="exact"/>
              <w:jc w:val="center"/>
              <w:rPr>
                <w:rFonts w:eastAsia="標楷體" w:cs="Times New Roman"/>
              </w:rPr>
            </w:pPr>
          </w:p>
        </w:tc>
        <w:tc>
          <w:tcPr>
            <w:tcW w:w="1417" w:type="dxa"/>
            <w:vAlign w:val="center"/>
          </w:tcPr>
          <w:p w:rsidR="00C56A27" w:rsidRPr="0041572F" w:rsidRDefault="00C56A27" w:rsidP="006879C5">
            <w:pPr>
              <w:snapToGrid w:val="0"/>
              <w:spacing w:line="500" w:lineRule="exact"/>
              <w:jc w:val="center"/>
              <w:rPr>
                <w:rFonts w:eastAsia="標楷體" w:cs="Times New Roman"/>
              </w:rPr>
            </w:pPr>
            <w:r w:rsidRPr="0041572F">
              <w:rPr>
                <w:rFonts w:eastAsia="標楷體" w:cs="標楷體" w:hint="eastAsia"/>
              </w:rPr>
              <w:t>小計</w:t>
            </w:r>
          </w:p>
        </w:tc>
        <w:tc>
          <w:tcPr>
            <w:tcW w:w="1276" w:type="dxa"/>
            <w:vAlign w:val="center"/>
          </w:tcPr>
          <w:p w:rsidR="00C56A27" w:rsidRPr="0041572F" w:rsidRDefault="00C56A27" w:rsidP="006879C5">
            <w:pPr>
              <w:snapToGrid w:val="0"/>
              <w:spacing w:line="500" w:lineRule="exact"/>
              <w:jc w:val="center"/>
              <w:rPr>
                <w:rFonts w:eastAsia="標楷體" w:cs="Times New Roman"/>
              </w:rPr>
            </w:pPr>
          </w:p>
        </w:tc>
        <w:tc>
          <w:tcPr>
            <w:tcW w:w="1276" w:type="dxa"/>
            <w:vAlign w:val="center"/>
          </w:tcPr>
          <w:p w:rsidR="00C56A27" w:rsidRPr="0041572F" w:rsidRDefault="00C56A27" w:rsidP="006879C5">
            <w:pPr>
              <w:snapToGrid w:val="0"/>
              <w:spacing w:line="500" w:lineRule="exact"/>
              <w:jc w:val="center"/>
              <w:rPr>
                <w:rFonts w:eastAsia="標楷體" w:cs="Times New Roman"/>
              </w:rPr>
            </w:pPr>
          </w:p>
        </w:tc>
        <w:tc>
          <w:tcPr>
            <w:tcW w:w="1331" w:type="dxa"/>
            <w:vAlign w:val="center"/>
          </w:tcPr>
          <w:p w:rsidR="00C56A27" w:rsidRPr="0041572F" w:rsidRDefault="00967BD2" w:rsidP="006879C5">
            <w:pPr>
              <w:snapToGrid w:val="0"/>
              <w:spacing w:line="5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  <w:r w:rsidR="00A343E8">
              <w:rPr>
                <w:rFonts w:eastAsia="標楷體"/>
              </w:rPr>
              <w:t>,</w:t>
            </w:r>
            <w:r w:rsidR="00A343E8">
              <w:rPr>
                <w:rFonts w:eastAsia="標楷體" w:hint="eastAsia"/>
              </w:rPr>
              <w:t>0</w:t>
            </w:r>
            <w:r w:rsidR="00C56A27" w:rsidRPr="0041572F">
              <w:rPr>
                <w:rFonts w:eastAsia="標楷體"/>
              </w:rPr>
              <w:t>00</w:t>
            </w:r>
          </w:p>
        </w:tc>
        <w:tc>
          <w:tcPr>
            <w:tcW w:w="1394" w:type="dxa"/>
            <w:vAlign w:val="center"/>
          </w:tcPr>
          <w:p w:rsidR="00C56A27" w:rsidRPr="006879C5" w:rsidRDefault="00C56A27" w:rsidP="006879C5">
            <w:pPr>
              <w:snapToGrid w:val="0"/>
              <w:spacing w:line="500" w:lineRule="exact"/>
              <w:jc w:val="center"/>
              <w:rPr>
                <w:rFonts w:eastAsia="標楷體" w:cs="Times New Roman"/>
              </w:rPr>
            </w:pPr>
          </w:p>
        </w:tc>
      </w:tr>
      <w:tr w:rsidR="00C56A27" w:rsidRPr="006879C5">
        <w:tc>
          <w:tcPr>
            <w:tcW w:w="1668" w:type="dxa"/>
            <w:vMerge w:val="restart"/>
            <w:vAlign w:val="center"/>
          </w:tcPr>
          <w:p w:rsidR="00C56A27" w:rsidRPr="006879C5" w:rsidRDefault="00C56A27" w:rsidP="006879C5">
            <w:pPr>
              <w:snapToGrid w:val="0"/>
              <w:spacing w:line="500" w:lineRule="exact"/>
              <w:jc w:val="center"/>
              <w:rPr>
                <w:rFonts w:eastAsia="標楷體" w:cs="Times New Roman"/>
              </w:rPr>
            </w:pPr>
            <w:r w:rsidRPr="006879C5">
              <w:rPr>
                <w:rFonts w:eastAsia="標楷體"/>
              </w:rPr>
              <w:t>(</w:t>
            </w:r>
            <w:r w:rsidRPr="006879C5">
              <w:rPr>
                <w:rFonts w:eastAsia="標楷體" w:cs="標楷體" w:hint="eastAsia"/>
              </w:rPr>
              <w:t>二</w:t>
            </w:r>
            <w:r w:rsidRPr="006879C5">
              <w:rPr>
                <w:rFonts w:eastAsia="標楷體"/>
              </w:rPr>
              <w:t>)</w:t>
            </w:r>
            <w:r w:rsidRPr="006879C5">
              <w:rPr>
                <w:rFonts w:eastAsia="標楷體" w:cs="標楷體" w:hint="eastAsia"/>
              </w:rPr>
              <w:t>暑假閱讀與寫作營隊</w:t>
            </w:r>
          </w:p>
        </w:tc>
        <w:tc>
          <w:tcPr>
            <w:tcW w:w="1417" w:type="dxa"/>
            <w:vAlign w:val="center"/>
          </w:tcPr>
          <w:p w:rsidR="00C56A27" w:rsidRPr="0041572F" w:rsidRDefault="00C56A27" w:rsidP="006879C5">
            <w:pPr>
              <w:snapToGrid w:val="0"/>
              <w:spacing w:line="500" w:lineRule="exact"/>
              <w:jc w:val="center"/>
              <w:rPr>
                <w:rFonts w:eastAsia="標楷體" w:cs="Times New Roman"/>
              </w:rPr>
            </w:pPr>
            <w:r w:rsidRPr="0041572F">
              <w:rPr>
                <w:rFonts w:eastAsia="標楷體" w:cs="標楷體" w:hint="eastAsia"/>
              </w:rPr>
              <w:t>講師費</w:t>
            </w:r>
          </w:p>
        </w:tc>
        <w:tc>
          <w:tcPr>
            <w:tcW w:w="1276" w:type="dxa"/>
            <w:vAlign w:val="center"/>
          </w:tcPr>
          <w:p w:rsidR="00C56A27" w:rsidRPr="0041572F" w:rsidRDefault="00967BD2" w:rsidP="006879C5">
            <w:pPr>
              <w:snapToGrid w:val="0"/>
              <w:spacing w:line="5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  <w:r w:rsidR="00C56A27" w:rsidRPr="0041572F">
              <w:rPr>
                <w:rFonts w:eastAsia="標楷體"/>
              </w:rPr>
              <w:t>00</w:t>
            </w:r>
          </w:p>
        </w:tc>
        <w:tc>
          <w:tcPr>
            <w:tcW w:w="1276" w:type="dxa"/>
            <w:vAlign w:val="center"/>
          </w:tcPr>
          <w:p w:rsidR="00C56A27" w:rsidRPr="0041572F" w:rsidRDefault="00C56A27" w:rsidP="00A343E8">
            <w:pPr>
              <w:snapToGrid w:val="0"/>
              <w:spacing w:line="500" w:lineRule="exact"/>
              <w:jc w:val="center"/>
              <w:rPr>
                <w:rFonts w:eastAsia="標楷體" w:cs="Times New Roman"/>
              </w:rPr>
            </w:pPr>
            <w:r w:rsidRPr="0041572F">
              <w:rPr>
                <w:rFonts w:eastAsia="標楷體"/>
              </w:rPr>
              <w:t>1</w:t>
            </w:r>
            <w:r w:rsidR="00A343E8">
              <w:rPr>
                <w:rFonts w:eastAsia="標楷體" w:hint="eastAsia"/>
              </w:rPr>
              <w:t>5</w:t>
            </w:r>
            <w:r w:rsidRPr="0041572F">
              <w:rPr>
                <w:rFonts w:eastAsia="標楷體" w:cs="標楷體" w:hint="eastAsia"/>
              </w:rPr>
              <w:t>時</w:t>
            </w:r>
          </w:p>
        </w:tc>
        <w:tc>
          <w:tcPr>
            <w:tcW w:w="1331" w:type="dxa"/>
            <w:vAlign w:val="center"/>
          </w:tcPr>
          <w:p w:rsidR="00C56A27" w:rsidRPr="0041572F" w:rsidRDefault="00967BD2" w:rsidP="006879C5">
            <w:pPr>
              <w:snapToGrid w:val="0"/>
              <w:spacing w:line="5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  <w:r w:rsidR="00C56A27" w:rsidRPr="0041572F">
              <w:rPr>
                <w:rFonts w:eastAsia="標楷體"/>
              </w:rPr>
              <w:t>,000</w:t>
            </w:r>
          </w:p>
        </w:tc>
        <w:tc>
          <w:tcPr>
            <w:tcW w:w="1394" w:type="dxa"/>
            <w:vAlign w:val="center"/>
          </w:tcPr>
          <w:p w:rsidR="00C56A27" w:rsidRPr="006879C5" w:rsidRDefault="00C56A27" w:rsidP="006879C5">
            <w:pPr>
              <w:snapToGrid w:val="0"/>
              <w:spacing w:line="500" w:lineRule="exact"/>
              <w:jc w:val="center"/>
              <w:rPr>
                <w:rFonts w:eastAsia="標楷體" w:cs="Times New Roman"/>
              </w:rPr>
            </w:pPr>
            <w:r w:rsidRPr="006879C5">
              <w:rPr>
                <w:rFonts w:eastAsia="標楷體" w:cs="標楷體" w:hint="eastAsia"/>
              </w:rPr>
              <w:t>內聘講師</w:t>
            </w:r>
          </w:p>
        </w:tc>
      </w:tr>
      <w:tr w:rsidR="00C56A27" w:rsidRPr="006879C5">
        <w:tc>
          <w:tcPr>
            <w:tcW w:w="1668" w:type="dxa"/>
            <w:vMerge/>
            <w:vAlign w:val="center"/>
          </w:tcPr>
          <w:p w:rsidR="00C56A27" w:rsidRPr="006879C5" w:rsidRDefault="00C56A27" w:rsidP="006879C5">
            <w:pPr>
              <w:snapToGrid w:val="0"/>
              <w:spacing w:line="500" w:lineRule="exact"/>
              <w:jc w:val="center"/>
              <w:rPr>
                <w:rFonts w:eastAsia="標楷體" w:cs="Times New Roman"/>
              </w:rPr>
            </w:pPr>
          </w:p>
        </w:tc>
        <w:tc>
          <w:tcPr>
            <w:tcW w:w="1417" w:type="dxa"/>
            <w:vAlign w:val="center"/>
          </w:tcPr>
          <w:p w:rsidR="00C56A27" w:rsidRPr="0041572F" w:rsidRDefault="00C56A27" w:rsidP="007721F9">
            <w:pPr>
              <w:snapToGrid w:val="0"/>
              <w:spacing w:line="500" w:lineRule="exact"/>
              <w:jc w:val="center"/>
              <w:rPr>
                <w:rFonts w:eastAsia="標楷體" w:cs="Times New Roman"/>
              </w:rPr>
            </w:pPr>
            <w:r w:rsidRPr="0041572F">
              <w:rPr>
                <w:rFonts w:eastAsia="標楷體" w:cs="標楷體" w:hint="eastAsia"/>
              </w:rPr>
              <w:t>印刷費</w:t>
            </w:r>
          </w:p>
        </w:tc>
        <w:tc>
          <w:tcPr>
            <w:tcW w:w="1276" w:type="dxa"/>
            <w:vAlign w:val="center"/>
          </w:tcPr>
          <w:p w:rsidR="00C56A27" w:rsidRPr="0041572F" w:rsidRDefault="00C56A27" w:rsidP="007721F9">
            <w:pPr>
              <w:snapToGrid w:val="0"/>
              <w:spacing w:line="500" w:lineRule="exact"/>
              <w:jc w:val="center"/>
              <w:rPr>
                <w:rFonts w:eastAsia="標楷體"/>
              </w:rPr>
            </w:pPr>
            <w:r w:rsidRPr="0041572F">
              <w:rPr>
                <w:rFonts w:eastAsia="標楷體"/>
              </w:rPr>
              <w:t>50</w:t>
            </w:r>
          </w:p>
        </w:tc>
        <w:tc>
          <w:tcPr>
            <w:tcW w:w="1276" w:type="dxa"/>
            <w:vAlign w:val="center"/>
          </w:tcPr>
          <w:p w:rsidR="00C56A27" w:rsidRPr="0041572F" w:rsidRDefault="00C56A27" w:rsidP="007721F9">
            <w:pPr>
              <w:snapToGrid w:val="0"/>
              <w:spacing w:line="500" w:lineRule="exact"/>
              <w:jc w:val="center"/>
              <w:rPr>
                <w:rFonts w:eastAsia="標楷體" w:cs="Times New Roman"/>
              </w:rPr>
            </w:pPr>
            <w:r w:rsidRPr="0041572F">
              <w:rPr>
                <w:rFonts w:eastAsia="標楷體"/>
              </w:rPr>
              <w:t>20</w:t>
            </w:r>
            <w:r w:rsidRPr="0041572F">
              <w:rPr>
                <w:rFonts w:eastAsia="標楷體" w:cs="標楷體" w:hint="eastAsia"/>
              </w:rPr>
              <w:t>份</w:t>
            </w:r>
          </w:p>
        </w:tc>
        <w:tc>
          <w:tcPr>
            <w:tcW w:w="1331" w:type="dxa"/>
            <w:vAlign w:val="center"/>
          </w:tcPr>
          <w:p w:rsidR="00C56A27" w:rsidRPr="0041572F" w:rsidRDefault="00C56A27" w:rsidP="007721F9">
            <w:pPr>
              <w:snapToGrid w:val="0"/>
              <w:spacing w:line="500" w:lineRule="exact"/>
              <w:jc w:val="center"/>
              <w:rPr>
                <w:rFonts w:eastAsia="標楷體"/>
              </w:rPr>
            </w:pPr>
            <w:r w:rsidRPr="0041572F">
              <w:rPr>
                <w:rFonts w:eastAsia="標楷體"/>
              </w:rPr>
              <w:t>1,000</w:t>
            </w:r>
          </w:p>
        </w:tc>
        <w:tc>
          <w:tcPr>
            <w:tcW w:w="1394" w:type="dxa"/>
            <w:vAlign w:val="center"/>
          </w:tcPr>
          <w:p w:rsidR="00C56A27" w:rsidRPr="006879C5" w:rsidRDefault="00C56A27" w:rsidP="006879C5">
            <w:pPr>
              <w:snapToGrid w:val="0"/>
              <w:spacing w:line="500" w:lineRule="exact"/>
              <w:jc w:val="center"/>
              <w:rPr>
                <w:rFonts w:eastAsia="標楷體" w:cs="Times New Roman"/>
              </w:rPr>
            </w:pPr>
          </w:p>
        </w:tc>
      </w:tr>
      <w:tr w:rsidR="00C56A27" w:rsidRPr="006879C5">
        <w:tc>
          <w:tcPr>
            <w:tcW w:w="1668" w:type="dxa"/>
            <w:vMerge/>
            <w:vAlign w:val="center"/>
          </w:tcPr>
          <w:p w:rsidR="00C56A27" w:rsidRPr="006879C5" w:rsidRDefault="00C56A27" w:rsidP="006879C5">
            <w:pPr>
              <w:snapToGrid w:val="0"/>
              <w:spacing w:line="500" w:lineRule="exact"/>
              <w:jc w:val="center"/>
              <w:rPr>
                <w:rFonts w:eastAsia="標楷體" w:cs="Times New Roman"/>
              </w:rPr>
            </w:pPr>
          </w:p>
        </w:tc>
        <w:tc>
          <w:tcPr>
            <w:tcW w:w="1417" w:type="dxa"/>
            <w:vAlign w:val="center"/>
          </w:tcPr>
          <w:p w:rsidR="00C56A27" w:rsidRPr="0041572F" w:rsidRDefault="00C56A27" w:rsidP="006879C5">
            <w:pPr>
              <w:snapToGrid w:val="0"/>
              <w:spacing w:line="500" w:lineRule="exact"/>
              <w:jc w:val="center"/>
              <w:rPr>
                <w:rFonts w:eastAsia="標楷體" w:cs="Times New Roman"/>
              </w:rPr>
            </w:pPr>
            <w:r w:rsidRPr="0041572F">
              <w:rPr>
                <w:rFonts w:eastAsia="標楷體" w:cs="標楷體" w:hint="eastAsia"/>
              </w:rPr>
              <w:t>小計</w:t>
            </w:r>
          </w:p>
        </w:tc>
        <w:tc>
          <w:tcPr>
            <w:tcW w:w="1276" w:type="dxa"/>
            <w:vAlign w:val="center"/>
          </w:tcPr>
          <w:p w:rsidR="00C56A27" w:rsidRPr="0041572F" w:rsidRDefault="00C56A27" w:rsidP="006879C5">
            <w:pPr>
              <w:snapToGrid w:val="0"/>
              <w:spacing w:line="500" w:lineRule="exact"/>
              <w:jc w:val="center"/>
              <w:rPr>
                <w:rFonts w:eastAsia="標楷體" w:cs="Times New Roman"/>
              </w:rPr>
            </w:pPr>
          </w:p>
        </w:tc>
        <w:tc>
          <w:tcPr>
            <w:tcW w:w="1276" w:type="dxa"/>
            <w:vAlign w:val="center"/>
          </w:tcPr>
          <w:p w:rsidR="00C56A27" w:rsidRPr="0041572F" w:rsidRDefault="00C56A27" w:rsidP="006879C5">
            <w:pPr>
              <w:snapToGrid w:val="0"/>
              <w:spacing w:line="500" w:lineRule="exact"/>
              <w:jc w:val="center"/>
              <w:rPr>
                <w:rFonts w:eastAsia="標楷體" w:cs="Times New Roman"/>
              </w:rPr>
            </w:pPr>
          </w:p>
        </w:tc>
        <w:tc>
          <w:tcPr>
            <w:tcW w:w="1331" w:type="dxa"/>
            <w:vAlign w:val="center"/>
          </w:tcPr>
          <w:p w:rsidR="00C56A27" w:rsidRPr="0041572F" w:rsidRDefault="00967BD2" w:rsidP="006879C5">
            <w:pPr>
              <w:snapToGrid w:val="0"/>
              <w:spacing w:line="500" w:lineRule="exact"/>
              <w:jc w:val="center"/>
              <w:rPr>
                <w:rFonts w:eastAsia="標楷體" w:cs="Times New Roman"/>
              </w:rPr>
            </w:pPr>
            <w:r>
              <w:rPr>
                <w:rFonts w:eastAsia="標楷體" w:hint="eastAsia"/>
              </w:rPr>
              <w:t>7</w:t>
            </w:r>
            <w:r w:rsidR="00C56A27" w:rsidRPr="0041572F">
              <w:rPr>
                <w:rFonts w:eastAsia="標楷體"/>
              </w:rPr>
              <w:t>,000</w:t>
            </w:r>
          </w:p>
        </w:tc>
        <w:tc>
          <w:tcPr>
            <w:tcW w:w="1394" w:type="dxa"/>
            <w:vAlign w:val="center"/>
          </w:tcPr>
          <w:p w:rsidR="00C56A27" w:rsidRPr="006879C5" w:rsidRDefault="00C56A27" w:rsidP="006879C5">
            <w:pPr>
              <w:snapToGrid w:val="0"/>
              <w:spacing w:line="500" w:lineRule="exact"/>
              <w:jc w:val="center"/>
              <w:rPr>
                <w:rFonts w:eastAsia="標楷體" w:cs="Times New Roman"/>
              </w:rPr>
            </w:pPr>
          </w:p>
        </w:tc>
      </w:tr>
      <w:tr w:rsidR="00C56A27" w:rsidRPr="006879C5">
        <w:tc>
          <w:tcPr>
            <w:tcW w:w="1668" w:type="dxa"/>
            <w:vMerge w:val="restart"/>
            <w:vAlign w:val="center"/>
          </w:tcPr>
          <w:p w:rsidR="00C56A27" w:rsidRPr="006879C5" w:rsidRDefault="00C56A27" w:rsidP="006879C5">
            <w:pPr>
              <w:snapToGrid w:val="0"/>
              <w:spacing w:line="500" w:lineRule="exact"/>
              <w:jc w:val="center"/>
              <w:rPr>
                <w:rFonts w:eastAsia="標楷體" w:cs="Times New Roman"/>
              </w:rPr>
            </w:pPr>
            <w:r w:rsidRPr="006879C5">
              <w:rPr>
                <w:rFonts w:eastAsia="標楷體"/>
              </w:rPr>
              <w:t>(</w:t>
            </w:r>
            <w:r w:rsidRPr="006879C5">
              <w:rPr>
                <w:rFonts w:eastAsia="標楷體" w:cs="標楷體" w:hint="eastAsia"/>
              </w:rPr>
              <w:t>三</w:t>
            </w:r>
            <w:r w:rsidRPr="006879C5">
              <w:rPr>
                <w:rFonts w:eastAsia="標楷體"/>
              </w:rPr>
              <w:t>)</w:t>
            </w:r>
            <w:r w:rsidRPr="006879C5">
              <w:rPr>
                <w:rFonts w:eastAsia="標楷體" w:cs="標楷體" w:hint="eastAsia"/>
              </w:rPr>
              <w:t>其他特色閱讀活動</w:t>
            </w:r>
          </w:p>
        </w:tc>
        <w:tc>
          <w:tcPr>
            <w:tcW w:w="1417" w:type="dxa"/>
            <w:vAlign w:val="center"/>
          </w:tcPr>
          <w:p w:rsidR="00C56A27" w:rsidRPr="0041572F" w:rsidRDefault="00C56A27" w:rsidP="006879C5">
            <w:pPr>
              <w:snapToGrid w:val="0"/>
              <w:spacing w:line="500" w:lineRule="exact"/>
              <w:jc w:val="center"/>
              <w:rPr>
                <w:rFonts w:eastAsia="標楷體" w:cs="Times New Roman"/>
              </w:rPr>
            </w:pPr>
            <w:r w:rsidRPr="0041572F">
              <w:rPr>
                <w:rFonts w:eastAsia="標楷體" w:cs="標楷體" w:hint="eastAsia"/>
              </w:rPr>
              <w:t>外聘鐘點費</w:t>
            </w:r>
          </w:p>
        </w:tc>
        <w:tc>
          <w:tcPr>
            <w:tcW w:w="1276" w:type="dxa"/>
            <w:vAlign w:val="center"/>
          </w:tcPr>
          <w:p w:rsidR="00C56A27" w:rsidRPr="0041572F" w:rsidRDefault="00A343E8" w:rsidP="00A343E8">
            <w:pPr>
              <w:snapToGrid w:val="0"/>
              <w:spacing w:line="5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 w:rsidR="00C56A27" w:rsidRPr="0041572F">
              <w:rPr>
                <w:rFonts w:eastAsia="標楷體"/>
              </w:rPr>
              <w:t>,</w:t>
            </w:r>
            <w:r>
              <w:rPr>
                <w:rFonts w:eastAsia="標楷體" w:hint="eastAsia"/>
              </w:rPr>
              <w:t>0</w:t>
            </w:r>
            <w:r w:rsidR="00C56A27" w:rsidRPr="0041572F">
              <w:rPr>
                <w:rFonts w:eastAsia="標楷體"/>
              </w:rPr>
              <w:t>00</w:t>
            </w:r>
          </w:p>
        </w:tc>
        <w:tc>
          <w:tcPr>
            <w:tcW w:w="1276" w:type="dxa"/>
            <w:vAlign w:val="center"/>
          </w:tcPr>
          <w:p w:rsidR="00C56A27" w:rsidRPr="0041572F" w:rsidRDefault="00967BD2" w:rsidP="006879C5">
            <w:pPr>
              <w:snapToGrid w:val="0"/>
              <w:spacing w:line="500" w:lineRule="exact"/>
              <w:jc w:val="center"/>
              <w:rPr>
                <w:rFonts w:eastAsia="標楷體" w:cs="Times New Roman"/>
              </w:rPr>
            </w:pPr>
            <w:r>
              <w:rPr>
                <w:rFonts w:eastAsia="標楷體" w:cs="標楷體" w:hint="eastAsia"/>
              </w:rPr>
              <w:t>4</w:t>
            </w:r>
            <w:r w:rsidR="00C56A27" w:rsidRPr="0041572F">
              <w:rPr>
                <w:rFonts w:eastAsia="標楷體" w:cs="標楷體" w:hint="eastAsia"/>
              </w:rPr>
              <w:t>時</w:t>
            </w:r>
          </w:p>
        </w:tc>
        <w:tc>
          <w:tcPr>
            <w:tcW w:w="1331" w:type="dxa"/>
            <w:vAlign w:val="center"/>
          </w:tcPr>
          <w:p w:rsidR="00C56A27" w:rsidRPr="0041572F" w:rsidRDefault="00967BD2" w:rsidP="00A343E8">
            <w:pPr>
              <w:snapToGrid w:val="0"/>
              <w:spacing w:line="5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  <w:r w:rsidR="00C56A27" w:rsidRPr="0041572F">
              <w:rPr>
                <w:rFonts w:eastAsia="標楷體"/>
              </w:rPr>
              <w:t>,</w:t>
            </w:r>
            <w:r w:rsidR="00A343E8">
              <w:rPr>
                <w:rFonts w:eastAsia="標楷體" w:hint="eastAsia"/>
              </w:rPr>
              <w:t>0</w:t>
            </w:r>
            <w:r w:rsidR="00C56A27" w:rsidRPr="0041572F">
              <w:rPr>
                <w:rFonts w:eastAsia="標楷體"/>
              </w:rPr>
              <w:t>00</w:t>
            </w:r>
          </w:p>
        </w:tc>
        <w:tc>
          <w:tcPr>
            <w:tcW w:w="1394" w:type="dxa"/>
            <w:vAlign w:val="center"/>
          </w:tcPr>
          <w:p w:rsidR="00C56A27" w:rsidRPr="006879C5" w:rsidRDefault="00C56A27" w:rsidP="00C27569">
            <w:pPr>
              <w:snapToGrid w:val="0"/>
              <w:spacing w:line="500" w:lineRule="exact"/>
              <w:jc w:val="center"/>
              <w:rPr>
                <w:rFonts w:eastAsia="標楷體" w:cs="Times New Roman"/>
              </w:rPr>
            </w:pPr>
            <w:r w:rsidRPr="006879C5">
              <w:rPr>
                <w:rFonts w:eastAsia="標楷體" w:cs="標楷體" w:hint="eastAsia"/>
              </w:rPr>
              <w:t>外聘講師</w:t>
            </w:r>
          </w:p>
        </w:tc>
      </w:tr>
      <w:tr w:rsidR="00C56A27" w:rsidRPr="006879C5">
        <w:tc>
          <w:tcPr>
            <w:tcW w:w="1668" w:type="dxa"/>
            <w:vMerge/>
            <w:vAlign w:val="center"/>
          </w:tcPr>
          <w:p w:rsidR="00C56A27" w:rsidRPr="006879C5" w:rsidRDefault="00C56A27" w:rsidP="006879C5">
            <w:pPr>
              <w:snapToGrid w:val="0"/>
              <w:spacing w:line="500" w:lineRule="exact"/>
              <w:jc w:val="center"/>
              <w:rPr>
                <w:rFonts w:eastAsia="標楷體" w:cs="Times New Roman"/>
              </w:rPr>
            </w:pPr>
          </w:p>
        </w:tc>
        <w:tc>
          <w:tcPr>
            <w:tcW w:w="1417" w:type="dxa"/>
            <w:vAlign w:val="center"/>
          </w:tcPr>
          <w:p w:rsidR="00C56A27" w:rsidRPr="0041572F" w:rsidRDefault="00BA7B03" w:rsidP="006879C5">
            <w:pPr>
              <w:snapToGrid w:val="0"/>
              <w:spacing w:line="500" w:lineRule="exact"/>
              <w:jc w:val="center"/>
              <w:rPr>
                <w:rFonts w:eastAsia="標楷體" w:cs="Times New Roman"/>
              </w:rPr>
            </w:pPr>
            <w:r>
              <w:rPr>
                <w:rFonts w:eastAsia="標楷體" w:cs="標楷體" w:hint="eastAsia"/>
              </w:rPr>
              <w:t>雜支</w:t>
            </w:r>
          </w:p>
        </w:tc>
        <w:tc>
          <w:tcPr>
            <w:tcW w:w="1276" w:type="dxa"/>
            <w:vAlign w:val="center"/>
          </w:tcPr>
          <w:p w:rsidR="00C56A27" w:rsidRPr="0041572F" w:rsidRDefault="00C56A27" w:rsidP="00A343E8">
            <w:pPr>
              <w:snapToGrid w:val="0"/>
              <w:spacing w:line="500" w:lineRule="exact"/>
              <w:jc w:val="center"/>
              <w:rPr>
                <w:rFonts w:eastAsia="標楷體" w:cs="Times New Roman"/>
              </w:rPr>
            </w:pPr>
            <w:r w:rsidRPr="0041572F">
              <w:rPr>
                <w:rFonts w:eastAsia="標楷體"/>
              </w:rPr>
              <w:t>1,</w:t>
            </w:r>
            <w:r w:rsidR="00A343E8">
              <w:rPr>
                <w:rFonts w:eastAsia="標楷體" w:hint="eastAsia"/>
              </w:rPr>
              <w:t>0</w:t>
            </w:r>
            <w:r w:rsidRPr="0041572F">
              <w:rPr>
                <w:rFonts w:eastAsia="標楷體"/>
              </w:rPr>
              <w:t>00</w:t>
            </w:r>
          </w:p>
        </w:tc>
        <w:tc>
          <w:tcPr>
            <w:tcW w:w="1276" w:type="dxa"/>
            <w:vAlign w:val="center"/>
          </w:tcPr>
          <w:p w:rsidR="00C56A27" w:rsidRPr="0041572F" w:rsidRDefault="00C56A27" w:rsidP="00BA7B03">
            <w:pPr>
              <w:snapToGrid w:val="0"/>
              <w:spacing w:line="500" w:lineRule="exact"/>
              <w:jc w:val="center"/>
              <w:rPr>
                <w:rFonts w:eastAsia="標楷體" w:cs="Times New Roman"/>
              </w:rPr>
            </w:pPr>
            <w:r w:rsidRPr="0041572F">
              <w:rPr>
                <w:rFonts w:eastAsia="標楷體"/>
              </w:rPr>
              <w:t>1</w:t>
            </w:r>
            <w:r w:rsidR="00BA7B03">
              <w:rPr>
                <w:rFonts w:eastAsia="標楷體" w:hint="eastAsia"/>
              </w:rPr>
              <w:t>式</w:t>
            </w:r>
          </w:p>
        </w:tc>
        <w:tc>
          <w:tcPr>
            <w:tcW w:w="1331" w:type="dxa"/>
            <w:vAlign w:val="center"/>
          </w:tcPr>
          <w:p w:rsidR="00C56A27" w:rsidRPr="0041572F" w:rsidRDefault="00C56A27" w:rsidP="00A343E8">
            <w:pPr>
              <w:snapToGrid w:val="0"/>
              <w:spacing w:line="500" w:lineRule="exact"/>
              <w:jc w:val="center"/>
              <w:rPr>
                <w:rFonts w:eastAsia="標楷體" w:cs="Times New Roman"/>
              </w:rPr>
            </w:pPr>
            <w:r w:rsidRPr="0041572F">
              <w:rPr>
                <w:rFonts w:eastAsia="標楷體"/>
              </w:rPr>
              <w:t>1,</w:t>
            </w:r>
            <w:r w:rsidR="00A343E8">
              <w:rPr>
                <w:rFonts w:eastAsia="標楷體" w:hint="eastAsia"/>
              </w:rPr>
              <w:t>0</w:t>
            </w:r>
            <w:r w:rsidRPr="0041572F">
              <w:rPr>
                <w:rFonts w:eastAsia="標楷體"/>
              </w:rPr>
              <w:t>00</w:t>
            </w:r>
          </w:p>
        </w:tc>
        <w:tc>
          <w:tcPr>
            <w:tcW w:w="1394" w:type="dxa"/>
            <w:vAlign w:val="center"/>
          </w:tcPr>
          <w:p w:rsidR="00C56A27" w:rsidRPr="006879C5" w:rsidRDefault="00C56A27" w:rsidP="006879C5">
            <w:pPr>
              <w:snapToGrid w:val="0"/>
              <w:spacing w:line="500" w:lineRule="exact"/>
              <w:jc w:val="center"/>
              <w:rPr>
                <w:rFonts w:eastAsia="標楷體" w:cs="Times New Roman"/>
              </w:rPr>
            </w:pPr>
          </w:p>
        </w:tc>
      </w:tr>
      <w:tr w:rsidR="00C56A27" w:rsidRPr="006879C5">
        <w:tc>
          <w:tcPr>
            <w:tcW w:w="1668" w:type="dxa"/>
            <w:vMerge/>
            <w:vAlign w:val="center"/>
          </w:tcPr>
          <w:p w:rsidR="00C56A27" w:rsidRPr="006879C5" w:rsidRDefault="00C56A27" w:rsidP="006879C5">
            <w:pPr>
              <w:snapToGrid w:val="0"/>
              <w:spacing w:line="500" w:lineRule="exact"/>
              <w:jc w:val="center"/>
              <w:rPr>
                <w:rFonts w:eastAsia="標楷體" w:cs="Times New Roman"/>
              </w:rPr>
            </w:pPr>
          </w:p>
        </w:tc>
        <w:tc>
          <w:tcPr>
            <w:tcW w:w="1417" w:type="dxa"/>
            <w:vAlign w:val="center"/>
          </w:tcPr>
          <w:p w:rsidR="00C56A27" w:rsidRPr="0041572F" w:rsidRDefault="00C56A27" w:rsidP="006879C5">
            <w:pPr>
              <w:snapToGrid w:val="0"/>
              <w:spacing w:line="500" w:lineRule="exact"/>
              <w:jc w:val="center"/>
              <w:rPr>
                <w:rFonts w:eastAsia="標楷體" w:cs="Times New Roman"/>
              </w:rPr>
            </w:pPr>
            <w:r w:rsidRPr="0041572F">
              <w:rPr>
                <w:rFonts w:eastAsia="標楷體" w:cs="標楷體" w:hint="eastAsia"/>
              </w:rPr>
              <w:t>小計</w:t>
            </w:r>
          </w:p>
        </w:tc>
        <w:tc>
          <w:tcPr>
            <w:tcW w:w="1276" w:type="dxa"/>
            <w:vAlign w:val="center"/>
          </w:tcPr>
          <w:p w:rsidR="00C56A27" w:rsidRPr="0041572F" w:rsidRDefault="00C56A27" w:rsidP="006879C5">
            <w:pPr>
              <w:snapToGrid w:val="0"/>
              <w:spacing w:line="500" w:lineRule="exact"/>
              <w:jc w:val="center"/>
              <w:rPr>
                <w:rFonts w:eastAsia="標楷體" w:cs="Times New Roman"/>
              </w:rPr>
            </w:pPr>
          </w:p>
        </w:tc>
        <w:tc>
          <w:tcPr>
            <w:tcW w:w="1276" w:type="dxa"/>
            <w:vAlign w:val="center"/>
          </w:tcPr>
          <w:p w:rsidR="00C56A27" w:rsidRPr="0041572F" w:rsidRDefault="00C56A27" w:rsidP="006879C5">
            <w:pPr>
              <w:snapToGrid w:val="0"/>
              <w:spacing w:line="500" w:lineRule="exact"/>
              <w:jc w:val="center"/>
              <w:rPr>
                <w:rFonts w:eastAsia="標楷體" w:cs="Times New Roman"/>
              </w:rPr>
            </w:pPr>
          </w:p>
        </w:tc>
        <w:tc>
          <w:tcPr>
            <w:tcW w:w="1331" w:type="dxa"/>
            <w:vAlign w:val="center"/>
          </w:tcPr>
          <w:p w:rsidR="00C56A27" w:rsidRPr="0041572F" w:rsidRDefault="00967BD2" w:rsidP="00A343E8">
            <w:pPr>
              <w:snapToGrid w:val="0"/>
              <w:spacing w:line="500" w:lineRule="exact"/>
              <w:jc w:val="center"/>
              <w:rPr>
                <w:rFonts w:eastAsia="標楷體" w:cs="Times New Roman"/>
              </w:rPr>
            </w:pPr>
            <w:r>
              <w:rPr>
                <w:rFonts w:eastAsia="標楷體" w:hint="eastAsia"/>
              </w:rPr>
              <w:t>9</w:t>
            </w:r>
            <w:bookmarkStart w:id="0" w:name="_GoBack"/>
            <w:bookmarkEnd w:id="0"/>
            <w:r w:rsidR="00C56A27" w:rsidRPr="0041572F">
              <w:rPr>
                <w:rFonts w:eastAsia="標楷體"/>
              </w:rPr>
              <w:t>,</w:t>
            </w:r>
            <w:r w:rsidR="00A343E8">
              <w:rPr>
                <w:rFonts w:eastAsia="標楷體" w:hint="eastAsia"/>
              </w:rPr>
              <w:t>0</w:t>
            </w:r>
            <w:r w:rsidR="00C56A27" w:rsidRPr="0041572F">
              <w:rPr>
                <w:rFonts w:eastAsia="標楷體"/>
              </w:rPr>
              <w:t>00</w:t>
            </w:r>
          </w:p>
        </w:tc>
        <w:tc>
          <w:tcPr>
            <w:tcW w:w="1394" w:type="dxa"/>
            <w:vAlign w:val="center"/>
          </w:tcPr>
          <w:p w:rsidR="00C56A27" w:rsidRPr="006879C5" w:rsidRDefault="00C56A27" w:rsidP="006879C5">
            <w:pPr>
              <w:snapToGrid w:val="0"/>
              <w:spacing w:line="500" w:lineRule="exact"/>
              <w:jc w:val="center"/>
              <w:rPr>
                <w:rFonts w:eastAsia="標楷體" w:cs="Times New Roman"/>
              </w:rPr>
            </w:pPr>
          </w:p>
        </w:tc>
      </w:tr>
      <w:tr w:rsidR="00C56A27" w:rsidRPr="006879C5">
        <w:tc>
          <w:tcPr>
            <w:tcW w:w="1668" w:type="dxa"/>
            <w:vAlign w:val="center"/>
          </w:tcPr>
          <w:p w:rsidR="00C56A27" w:rsidRPr="006879C5" w:rsidRDefault="00C56A27" w:rsidP="006879C5">
            <w:pPr>
              <w:snapToGrid w:val="0"/>
              <w:spacing w:line="500" w:lineRule="exact"/>
              <w:jc w:val="center"/>
              <w:rPr>
                <w:rFonts w:eastAsia="標楷體" w:cs="Times New Roman"/>
              </w:rPr>
            </w:pPr>
            <w:r w:rsidRPr="006879C5">
              <w:rPr>
                <w:rFonts w:eastAsia="標楷體" w:cs="標楷體" w:hint="eastAsia"/>
              </w:rPr>
              <w:t>總計</w:t>
            </w:r>
          </w:p>
        </w:tc>
        <w:tc>
          <w:tcPr>
            <w:tcW w:w="5300" w:type="dxa"/>
            <w:gridSpan w:val="4"/>
            <w:vAlign w:val="center"/>
          </w:tcPr>
          <w:p w:rsidR="00C56A27" w:rsidRPr="006879C5" w:rsidRDefault="00A343E8" w:rsidP="006879C5">
            <w:pPr>
              <w:snapToGrid w:val="0"/>
              <w:spacing w:line="5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20</w:t>
            </w:r>
            <w:r w:rsidR="00C56A27" w:rsidRPr="006879C5">
              <w:rPr>
                <w:rFonts w:eastAsia="標楷體"/>
              </w:rPr>
              <w:t>,000</w:t>
            </w:r>
          </w:p>
        </w:tc>
        <w:tc>
          <w:tcPr>
            <w:tcW w:w="1394" w:type="dxa"/>
            <w:vAlign w:val="center"/>
          </w:tcPr>
          <w:p w:rsidR="00C56A27" w:rsidRPr="006879C5" w:rsidRDefault="00C56A27" w:rsidP="006879C5">
            <w:pPr>
              <w:snapToGrid w:val="0"/>
              <w:spacing w:line="500" w:lineRule="exact"/>
              <w:jc w:val="center"/>
              <w:rPr>
                <w:rFonts w:eastAsia="標楷體"/>
              </w:rPr>
            </w:pPr>
          </w:p>
        </w:tc>
      </w:tr>
    </w:tbl>
    <w:p w:rsidR="00C56A27" w:rsidRDefault="00C56A27" w:rsidP="006E5603">
      <w:pPr>
        <w:snapToGrid w:val="0"/>
        <w:spacing w:line="500" w:lineRule="exact"/>
        <w:rPr>
          <w:rFonts w:eastAsia="標楷體" w:cs="Times New Roman"/>
        </w:rPr>
      </w:pPr>
      <w:r>
        <w:rPr>
          <w:rFonts w:eastAsia="標楷體" w:cs="標楷體" w:hint="eastAsia"/>
        </w:rPr>
        <w:t>註：各項經費請得與相互支用</w:t>
      </w:r>
    </w:p>
    <w:p w:rsidR="00C56A27" w:rsidRDefault="00C56A27" w:rsidP="006E5603">
      <w:pPr>
        <w:snapToGrid w:val="0"/>
        <w:spacing w:line="500" w:lineRule="exact"/>
        <w:rPr>
          <w:rFonts w:eastAsia="標楷體" w:cs="Times New Roman"/>
        </w:rPr>
      </w:pPr>
    </w:p>
    <w:p w:rsidR="00C56A27" w:rsidRPr="006E5603" w:rsidRDefault="00C56A27" w:rsidP="006E5603">
      <w:pPr>
        <w:snapToGrid w:val="0"/>
        <w:spacing w:line="500" w:lineRule="exact"/>
        <w:rPr>
          <w:rFonts w:eastAsia="標楷體" w:cs="Times New Roman"/>
        </w:rPr>
      </w:pPr>
      <w:r>
        <w:rPr>
          <w:rFonts w:eastAsia="標楷體" w:cs="標楷體" w:hint="eastAsia"/>
        </w:rPr>
        <w:t>承辦人：</w:t>
      </w:r>
      <w:r>
        <w:rPr>
          <w:rFonts w:eastAsia="標楷體"/>
        </w:rPr>
        <w:t xml:space="preserve">                 </w:t>
      </w:r>
      <w:r>
        <w:rPr>
          <w:rFonts w:eastAsia="標楷體" w:cs="標楷體" w:hint="eastAsia"/>
        </w:rPr>
        <w:t>總務主任：</w:t>
      </w:r>
      <w:r>
        <w:rPr>
          <w:rFonts w:eastAsia="標楷體"/>
        </w:rPr>
        <w:t xml:space="preserve">                </w:t>
      </w:r>
      <w:r>
        <w:rPr>
          <w:rFonts w:eastAsia="標楷體" w:cs="標楷體" w:hint="eastAsia"/>
        </w:rPr>
        <w:t>校長：</w:t>
      </w:r>
    </w:p>
    <w:sectPr w:rsidR="00C56A27" w:rsidRPr="006E5603" w:rsidSect="00DD39F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868" w:rsidRDefault="005F7868" w:rsidP="003468A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F7868" w:rsidRDefault="005F7868" w:rsidP="003468A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868" w:rsidRDefault="005F7868" w:rsidP="003468A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F7868" w:rsidRDefault="005F7868" w:rsidP="003468A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9558A"/>
    <w:multiLevelType w:val="hybridMultilevel"/>
    <w:tmpl w:val="D032B3E8"/>
    <w:lvl w:ilvl="0" w:tplc="AF9220E2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>
      <w:start w:val="1"/>
      <w:numFmt w:val="lowerRoman"/>
      <w:lvlText w:val="%3."/>
      <w:lvlJc w:val="right"/>
      <w:pPr>
        <w:ind w:left="2280" w:hanging="480"/>
      </w:pPr>
    </w:lvl>
    <w:lvl w:ilvl="3" w:tplc="0409000F">
      <w:start w:val="1"/>
      <w:numFmt w:val="decimal"/>
      <w:lvlText w:val="%4."/>
      <w:lvlJc w:val="left"/>
      <w:pPr>
        <w:ind w:left="2760" w:hanging="480"/>
      </w:pPr>
    </w:lvl>
    <w:lvl w:ilvl="4" w:tplc="04090019">
      <w:start w:val="1"/>
      <w:numFmt w:val="ideographTraditional"/>
      <w:lvlText w:val="%5、"/>
      <w:lvlJc w:val="left"/>
      <w:pPr>
        <w:ind w:left="3240" w:hanging="480"/>
      </w:pPr>
    </w:lvl>
    <w:lvl w:ilvl="5" w:tplc="0409001B">
      <w:start w:val="1"/>
      <w:numFmt w:val="lowerRoman"/>
      <w:lvlText w:val="%6."/>
      <w:lvlJc w:val="right"/>
      <w:pPr>
        <w:ind w:left="3720" w:hanging="480"/>
      </w:pPr>
    </w:lvl>
    <w:lvl w:ilvl="6" w:tplc="0409000F">
      <w:start w:val="1"/>
      <w:numFmt w:val="decimal"/>
      <w:lvlText w:val="%7."/>
      <w:lvlJc w:val="left"/>
      <w:pPr>
        <w:ind w:left="4200" w:hanging="480"/>
      </w:pPr>
    </w:lvl>
    <w:lvl w:ilvl="7" w:tplc="04090019">
      <w:start w:val="1"/>
      <w:numFmt w:val="ideographTraditional"/>
      <w:lvlText w:val="%8、"/>
      <w:lvlJc w:val="left"/>
      <w:pPr>
        <w:ind w:left="4680" w:hanging="480"/>
      </w:pPr>
    </w:lvl>
    <w:lvl w:ilvl="8" w:tplc="0409001B">
      <w:start w:val="1"/>
      <w:numFmt w:val="lowerRoman"/>
      <w:lvlText w:val="%9."/>
      <w:lvlJc w:val="right"/>
      <w:pPr>
        <w:ind w:left="5160" w:hanging="480"/>
      </w:pPr>
    </w:lvl>
  </w:abstractNum>
  <w:abstractNum w:abstractNumId="1" w15:restartNumberingAfterBreak="0">
    <w:nsid w:val="15447672"/>
    <w:multiLevelType w:val="hybridMultilevel"/>
    <w:tmpl w:val="0BBC7C38"/>
    <w:lvl w:ilvl="0" w:tplc="4DBE0982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56D73D5"/>
    <w:multiLevelType w:val="hybridMultilevel"/>
    <w:tmpl w:val="EB40AF10"/>
    <w:lvl w:ilvl="0" w:tplc="90D49B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CF75AB"/>
    <w:multiLevelType w:val="hybridMultilevel"/>
    <w:tmpl w:val="F8E27830"/>
    <w:lvl w:ilvl="0" w:tplc="40F41FD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C0032E7"/>
    <w:multiLevelType w:val="hybridMultilevel"/>
    <w:tmpl w:val="5D086C50"/>
    <w:lvl w:ilvl="0" w:tplc="73282C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F00527A"/>
    <w:multiLevelType w:val="hybridMultilevel"/>
    <w:tmpl w:val="AC3AD348"/>
    <w:lvl w:ilvl="0" w:tplc="CF86CB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55719AC"/>
    <w:multiLevelType w:val="hybridMultilevel"/>
    <w:tmpl w:val="F8E27830"/>
    <w:lvl w:ilvl="0" w:tplc="40F41FD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1341F47"/>
    <w:multiLevelType w:val="hybridMultilevel"/>
    <w:tmpl w:val="C4F4509E"/>
    <w:lvl w:ilvl="0" w:tplc="AF4A1F7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29C0273"/>
    <w:multiLevelType w:val="hybridMultilevel"/>
    <w:tmpl w:val="867EFCD4"/>
    <w:lvl w:ilvl="0" w:tplc="D63089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4F0391E"/>
    <w:multiLevelType w:val="hybridMultilevel"/>
    <w:tmpl w:val="D7601D4E"/>
    <w:lvl w:ilvl="0" w:tplc="6742AB9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23251D9"/>
    <w:multiLevelType w:val="hybridMultilevel"/>
    <w:tmpl w:val="447A7B52"/>
    <w:lvl w:ilvl="0" w:tplc="B184A49A">
      <w:start w:val="1"/>
      <w:numFmt w:val="taiwaneseCountingThousand"/>
      <w:lvlText w:val="%1、"/>
      <w:lvlJc w:val="left"/>
      <w:pPr>
        <w:ind w:left="510" w:hanging="51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6273819"/>
    <w:multiLevelType w:val="hybridMultilevel"/>
    <w:tmpl w:val="E2B4A916"/>
    <w:lvl w:ilvl="0" w:tplc="9FD0915C">
      <w:start w:val="1"/>
      <w:numFmt w:val="decimal"/>
      <w:lvlText w:val="%1."/>
      <w:lvlJc w:val="left"/>
      <w:pPr>
        <w:ind w:left="360" w:hanging="3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67D65C04"/>
    <w:multiLevelType w:val="hybridMultilevel"/>
    <w:tmpl w:val="B314A78A"/>
    <w:lvl w:ilvl="0" w:tplc="2E305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E7C3975"/>
    <w:multiLevelType w:val="hybridMultilevel"/>
    <w:tmpl w:val="5A6C3B12"/>
    <w:lvl w:ilvl="0" w:tplc="4386D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8"/>
  </w:num>
  <w:num w:numId="5">
    <w:abstractNumId w:val="2"/>
  </w:num>
  <w:num w:numId="6">
    <w:abstractNumId w:val="12"/>
  </w:num>
  <w:num w:numId="7">
    <w:abstractNumId w:val="7"/>
  </w:num>
  <w:num w:numId="8">
    <w:abstractNumId w:val="9"/>
  </w:num>
  <w:num w:numId="9">
    <w:abstractNumId w:val="6"/>
  </w:num>
  <w:num w:numId="10">
    <w:abstractNumId w:val="0"/>
  </w:num>
  <w:num w:numId="11">
    <w:abstractNumId w:val="11"/>
  </w:num>
  <w:num w:numId="12">
    <w:abstractNumId w:val="3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E7E"/>
    <w:rsid w:val="00030F27"/>
    <w:rsid w:val="000A3E7E"/>
    <w:rsid w:val="000F06DB"/>
    <w:rsid w:val="001070FB"/>
    <w:rsid w:val="00235CCD"/>
    <w:rsid w:val="003468A1"/>
    <w:rsid w:val="00392F53"/>
    <w:rsid w:val="0041572F"/>
    <w:rsid w:val="00450611"/>
    <w:rsid w:val="005301A9"/>
    <w:rsid w:val="00542D26"/>
    <w:rsid w:val="005F7868"/>
    <w:rsid w:val="00604769"/>
    <w:rsid w:val="006879C5"/>
    <w:rsid w:val="006C17FF"/>
    <w:rsid w:val="006E5603"/>
    <w:rsid w:val="007721F9"/>
    <w:rsid w:val="007F1727"/>
    <w:rsid w:val="0086127F"/>
    <w:rsid w:val="00882EDF"/>
    <w:rsid w:val="008D7504"/>
    <w:rsid w:val="0094164D"/>
    <w:rsid w:val="00967BD2"/>
    <w:rsid w:val="00A343E8"/>
    <w:rsid w:val="00AD51CC"/>
    <w:rsid w:val="00BA6458"/>
    <w:rsid w:val="00BA7B03"/>
    <w:rsid w:val="00C27569"/>
    <w:rsid w:val="00C56A27"/>
    <w:rsid w:val="00C9201E"/>
    <w:rsid w:val="00D93295"/>
    <w:rsid w:val="00DD39FD"/>
    <w:rsid w:val="00DF069E"/>
    <w:rsid w:val="00EF07FB"/>
    <w:rsid w:val="00EF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BCE6F31-4AE8-431B-A7F4-B3CA069D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9FD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6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3468A1"/>
    <w:rPr>
      <w:sz w:val="20"/>
      <w:szCs w:val="20"/>
    </w:rPr>
  </w:style>
  <w:style w:type="paragraph" w:styleId="a5">
    <w:name w:val="footer"/>
    <w:basedOn w:val="a"/>
    <w:link w:val="a6"/>
    <w:uiPriority w:val="99"/>
    <w:rsid w:val="00346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3468A1"/>
    <w:rPr>
      <w:sz w:val="20"/>
      <w:szCs w:val="20"/>
    </w:rPr>
  </w:style>
  <w:style w:type="paragraph" w:styleId="a7">
    <w:name w:val="List Paragraph"/>
    <w:basedOn w:val="a"/>
    <w:uiPriority w:val="99"/>
    <w:qFormat/>
    <w:rsid w:val="003468A1"/>
    <w:pPr>
      <w:ind w:leftChars="200" w:left="480"/>
    </w:pPr>
  </w:style>
  <w:style w:type="paragraph" w:styleId="HTML">
    <w:name w:val="HTML Preformatted"/>
    <w:basedOn w:val="a"/>
    <w:link w:val="HTML0"/>
    <w:uiPriority w:val="99"/>
    <w:rsid w:val="003468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locked/>
    <w:rsid w:val="003468A1"/>
    <w:rPr>
      <w:rFonts w:ascii="細明體" w:eastAsia="細明體" w:hAnsi="細明體" w:cs="細明體"/>
      <w:kern w:val="0"/>
      <w:sz w:val="24"/>
      <w:szCs w:val="24"/>
    </w:rPr>
  </w:style>
  <w:style w:type="table" w:styleId="a8">
    <w:name w:val="Table Grid"/>
    <w:basedOn w:val="a1"/>
    <w:uiPriority w:val="99"/>
    <w:rsid w:val="003468A1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373</Words>
  <Characters>2129</Characters>
  <Application>Microsoft Office Word</Application>
  <DocSecurity>0</DocSecurity>
  <Lines>17</Lines>
  <Paragraphs>4</Paragraphs>
  <ScaleCrop>false</ScaleCrop>
  <Company>CMT</Company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澎湖縣馬公市興仁國民小學104年辦理偏遠國民中小學閱讀推動計畫</dc:title>
  <dc:subject/>
  <dc:creator>S</dc:creator>
  <cp:keywords/>
  <dc:description/>
  <cp:lastModifiedBy>興仁國小</cp:lastModifiedBy>
  <cp:revision>4</cp:revision>
  <dcterms:created xsi:type="dcterms:W3CDTF">2018-10-16T07:26:00Z</dcterms:created>
  <dcterms:modified xsi:type="dcterms:W3CDTF">2018-10-22T06:35:00Z</dcterms:modified>
</cp:coreProperties>
</file>