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BF7" w:rsidRPr="000013E4" w:rsidRDefault="009D2BF7" w:rsidP="009D2BF7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="00DE7EF2">
        <w:rPr>
          <w:rFonts w:ascii="Comic Sans MS" w:eastAsia="標楷體" w:hAnsi="Comic Sans MS" w:hint="eastAsia"/>
          <w:b/>
          <w:sz w:val="32"/>
          <w:szCs w:val="32"/>
        </w:rPr>
        <w:t>六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年級第</w:t>
      </w:r>
      <w:r w:rsidR="009E73D3">
        <w:rPr>
          <w:rFonts w:ascii="Comic Sans MS" w:eastAsia="標楷體" w:hAnsi="Comic Sans MS" w:hint="eastAsia"/>
          <w:b/>
          <w:sz w:val="32"/>
          <w:szCs w:val="32"/>
        </w:rPr>
        <w:t>一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學期彈性課程（資</w:t>
      </w:r>
      <w:r w:rsidRPr="000013E4">
        <w:rPr>
          <w:rFonts w:ascii="Comic Sans MS" w:eastAsia="標楷體" w:hAnsi="Comic Sans MS"/>
          <w:b/>
          <w:sz w:val="32"/>
          <w:szCs w:val="32"/>
        </w:rPr>
        <w:t>訊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9D2BF7" w:rsidRPr="000013E4" w:rsidTr="00095518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29649B" w:rsidP="00095518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(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9D2BF7" w:rsidRPr="000013E4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4</w:t>
            </w:r>
            <w:r w:rsidRPr="000013E4">
              <w:rPr>
                <w:rFonts w:ascii="Comic Sans MS" w:eastAsia="標楷體" w:hAnsi="Comic Sans MS"/>
                <w:szCs w:val="24"/>
              </w:rPr>
              <w:t>2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9D2BF7" w:rsidRPr="000013E4" w:rsidTr="00095518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資訊小組教師（洪玉</w:t>
            </w:r>
            <w:r w:rsidRPr="000013E4">
              <w:rPr>
                <w:rFonts w:ascii="Comic Sans MS" w:eastAsia="標楷體" w:hAnsi="Comic Sans MS"/>
                <w:szCs w:val="24"/>
              </w:rPr>
              <w:t>山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洪</w:t>
            </w:r>
            <w:r w:rsidRPr="000013E4">
              <w:rPr>
                <w:rFonts w:ascii="Comic Sans MS" w:eastAsia="標楷體" w:hAnsi="Comic Sans MS"/>
                <w:szCs w:val="24"/>
              </w:rPr>
              <w:t>玉山</w:t>
            </w:r>
          </w:p>
        </w:tc>
      </w:tr>
      <w:tr w:rsidR="009D2BF7" w:rsidRPr="000013E4" w:rsidTr="00095518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1F4A14" w:rsidP="001F4A14">
            <w:pPr>
              <w:spacing w:line="320" w:lineRule="exact"/>
              <w:ind w:firstLineChars="200" w:firstLine="48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在國小資訊課程的最後階段，運用影片剪輯軟體威</w:t>
            </w:r>
            <w:r>
              <w:rPr>
                <w:rFonts w:ascii="標楷體" w:eastAsia="標楷體" w:hAnsi="標楷體"/>
                <w:color w:val="000000" w:themeColor="text1"/>
              </w:rPr>
              <w:t>力導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演進行畢業</w:t>
            </w:r>
            <w:r>
              <w:rPr>
                <w:rFonts w:ascii="標楷體" w:eastAsia="標楷體" w:hAnsi="標楷體"/>
                <w:color w:val="000000" w:themeColor="text1"/>
              </w:rPr>
              <w:t>影片的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製</w:t>
            </w:r>
            <w:r>
              <w:rPr>
                <w:rFonts w:ascii="標楷體" w:eastAsia="標楷體" w:hAnsi="標楷體"/>
                <w:color w:val="000000" w:themeColor="text1"/>
              </w:rPr>
              <w:t>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，除了培養創造力和加強資訊能力，更要發揮資訊運用力的使用，期盼學生能無限延伸自己的資訊世界。</w:t>
            </w:r>
          </w:p>
        </w:tc>
      </w:tr>
      <w:tr w:rsidR="001F4A14" w:rsidRPr="0062461D" w:rsidTr="00095518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4A14" w:rsidRPr="0062461D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E77126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4A14" w:rsidRPr="00AE1CEB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(1)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AE1CEB">
              <w:rPr>
                <w:rFonts w:ascii="標楷體" w:eastAsia="標楷體" w:hAnsi="標楷體" w:cs="Times New Roman"/>
                <w:kern w:val="1"/>
                <w:szCs w:val="24"/>
              </w:rPr>
              <w:t>能了解電腦教室的使用規則並遵守。</w:t>
            </w:r>
          </w:p>
          <w:p w:rsidR="001F4A14" w:rsidRPr="00AE1CEB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(2)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能熟悉滑鼠和鍵盤的基本操作。</w:t>
            </w:r>
          </w:p>
          <w:p w:rsidR="001F4A14" w:rsidRPr="00AE1CEB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(3) 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熟練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中文輸入法。</w:t>
            </w:r>
          </w:p>
          <w:p w:rsidR="001F4A14" w:rsidRPr="00AE1CEB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(4) 能利用中文輸入法完成篇幅較長的打字練習。</w:t>
            </w:r>
          </w:p>
          <w:p w:rsidR="001F4A14" w:rsidRPr="00631A6E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  <w:highlight w:val="yellow"/>
              </w:rPr>
            </w:pP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5</w:t>
            </w: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) </w:t>
            </w:r>
            <w:r w:rsidRPr="001137D0">
              <w:rPr>
                <w:rFonts w:ascii="標楷體" w:eastAsia="標楷體" w:hAnsi="標楷體" w:cs="Times New Roman" w:hint="eastAsia"/>
                <w:kern w:val="1"/>
                <w:szCs w:val="24"/>
              </w:rPr>
              <w:t>認識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影片剪輯軟體威</w:t>
            </w:r>
            <w:r>
              <w:rPr>
                <w:rFonts w:ascii="標楷體" w:eastAsia="標楷體" w:hAnsi="標楷體"/>
                <w:color w:val="000000" w:themeColor="text1"/>
              </w:rPr>
              <w:t>力導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演</w:t>
            </w:r>
            <w:r w:rsidRPr="001137D0">
              <w:rPr>
                <w:rFonts w:ascii="標楷體" w:eastAsia="標楷體" w:hAnsi="標楷體" w:cs="Times New Roman" w:hint="eastAsia"/>
                <w:kern w:val="1"/>
                <w:szCs w:val="24"/>
              </w:rPr>
              <w:t>，並瞭解它的功能有哪些。</w:t>
            </w:r>
          </w:p>
          <w:p w:rsidR="001F4A14" w:rsidRPr="001137D0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1137D0">
              <w:rPr>
                <w:rFonts w:ascii="標楷體" w:eastAsia="標楷體" w:hAnsi="標楷體" w:cs="Times New Roman" w:hint="eastAsia"/>
                <w:kern w:val="1"/>
                <w:szCs w:val="24"/>
              </w:rPr>
              <w:t>(6) 能利用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影片剪輯軟體威</w:t>
            </w:r>
            <w:r>
              <w:rPr>
                <w:rFonts w:ascii="標楷體" w:eastAsia="標楷體" w:hAnsi="標楷體"/>
                <w:color w:val="000000" w:themeColor="text1"/>
              </w:rPr>
              <w:t>力導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演</w:t>
            </w:r>
            <w:r w:rsidRPr="001137D0">
              <w:rPr>
                <w:rFonts w:ascii="標楷體" w:eastAsia="標楷體" w:hAnsi="標楷體" w:cs="Times New Roman" w:hint="eastAsia"/>
                <w:kern w:val="1"/>
                <w:szCs w:val="24"/>
              </w:rPr>
              <w:t>完成指定的動作或指令。</w:t>
            </w:r>
          </w:p>
          <w:p w:rsidR="001F4A14" w:rsidRPr="005131D8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7</w:t>
            </w: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)能與他人分享自己的成果。</w:t>
            </w:r>
          </w:p>
          <w:p w:rsidR="001F4A14" w:rsidRPr="005131D8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8</w:t>
            </w: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)能認識網路成癮與網路交友的安全。</w:t>
            </w:r>
            <w:r w:rsidRPr="005131D8">
              <w:rPr>
                <w:rFonts w:ascii="標楷體" w:eastAsia="標楷體" w:hAnsi="標楷體" w:cs="Times New Roman"/>
                <w:kern w:val="1"/>
                <w:szCs w:val="24"/>
              </w:rPr>
              <w:t xml:space="preserve"> </w:t>
            </w:r>
          </w:p>
          <w:p w:rsidR="001F4A14" w:rsidRPr="005B7E3D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9</w:t>
            </w: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)能利用先前所學的知識，完成指定的作業。</w:t>
            </w:r>
            <w:r w:rsidRPr="005B7E3D">
              <w:rPr>
                <w:rFonts w:ascii="標楷體" w:eastAsia="標楷體" w:hAnsi="標楷體" w:cs="Times New Roman"/>
                <w:kern w:val="1"/>
                <w:szCs w:val="24"/>
              </w:rPr>
              <w:t xml:space="preserve"> </w:t>
            </w:r>
          </w:p>
        </w:tc>
      </w:tr>
      <w:tr w:rsidR="001F4A14" w:rsidRPr="0062461D" w:rsidTr="00095518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F4A14" w:rsidRPr="0062461D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9560AB" w:rsidRDefault="001F4A14" w:rsidP="001F4A14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9560AB" w:rsidRDefault="001F4A14" w:rsidP="001F4A14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1F4A14" w:rsidRPr="0062461D" w:rsidTr="00095518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4A14" w:rsidRPr="0062461D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EF7969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A2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系統思考與解決問題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E-A2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具備探索問題的思考能力，並透過體驗與實踐處理日常生活問題。</w:t>
            </w:r>
          </w:p>
          <w:p w:rsidR="001F4A14" w:rsidRPr="007E56E2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A3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規劃執行與創新應變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E-A3</w:t>
            </w:r>
            <w:r w:rsidRPr="007E56E2">
              <w:rPr>
                <w:rFonts w:ascii="Comic Sans MS" w:eastAsia="標楷體" w:hAnsi="Comic Sans MS"/>
                <w:szCs w:val="24"/>
              </w:rPr>
              <w:t>具備擬定計畫與實作的能力，並以創新思考方式，因應日常生活情境。</w:t>
            </w:r>
          </w:p>
          <w:p w:rsidR="001F4A14" w:rsidRPr="00EF7969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B1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符號運用與溝通表達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E-B1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具備「聽、說、讀、寫、作」的基本語文素養，並具有生活所需的基礎數理、肢體及藝術等符號知能，能以同理心應用在生活與人際溝通。</w:t>
            </w:r>
          </w:p>
          <w:p w:rsidR="001F4A14" w:rsidRPr="007E56E2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B2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科技資訊與媒體素養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E-B2</w:t>
            </w:r>
            <w:r w:rsidRPr="007E56E2">
              <w:rPr>
                <w:rFonts w:ascii="Comic Sans MS" w:eastAsia="標楷體" w:hAnsi="Comic Sans MS"/>
                <w:szCs w:val="24"/>
              </w:rPr>
              <w:t>具備科技與資訊應用的基本素養，並理解各類媒體內容的</w:t>
            </w:r>
            <w:r w:rsidRPr="007E56E2">
              <w:rPr>
                <w:rFonts w:ascii="Comic Sans MS" w:eastAsia="標楷體" w:hAnsi="Comic Sans MS"/>
                <w:szCs w:val="24"/>
              </w:rPr>
              <w:lastRenderedPageBreak/>
              <w:t>意義與影響。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B3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藝術涵養與美感素養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</w:rPr>
              <w:t>E-B3</w:t>
            </w:r>
            <w:r w:rsidRPr="00EF7969">
              <w:rPr>
                <w:rFonts w:ascii="Comic Sans MS" w:eastAsia="標楷體" w:hAnsi="Comic Sans MS" w:hint="eastAsia"/>
                <w:szCs w:val="24"/>
              </w:rPr>
              <w:t>具備藝術創作與欣賞的基本素養，促進多元感官的發展，培養生活環境中的美感體驗。</w:t>
            </w:r>
          </w:p>
          <w:p w:rsidR="001F4A14" w:rsidRPr="00F24CB8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Default="001F4A14" w:rsidP="001F4A14">
            <w:pPr>
              <w:pStyle w:val="Web"/>
              <w:spacing w:before="15" w:beforeAutospacing="0" w:after="15" w:afterAutospacing="0" w:line="400" w:lineRule="exact"/>
              <w:ind w:right="45"/>
              <w:rPr>
                <w:rStyle w:val="a9"/>
                <w:rFonts w:ascii="標楷體" w:eastAsia="標楷體" w:hAnsi="標楷體"/>
                <w:b w:val="0"/>
              </w:rPr>
            </w:pPr>
            <w:r w:rsidRPr="00032C7A">
              <w:rPr>
                <w:rStyle w:val="a9"/>
                <w:rFonts w:ascii="標楷體" w:eastAsia="標楷體" w:hAnsi="標楷體" w:hint="eastAsia"/>
              </w:rPr>
              <w:lastRenderedPageBreak/>
              <w:t>國-E-B2 理解網際網路和資訊科技對學習的重要性，藉以擴展語文學習的範疇，並培養審慎使用各類資訊的能力。</w:t>
            </w:r>
          </w:p>
          <w:p w:rsidR="001F4A14" w:rsidRDefault="001F4A14" w:rsidP="001F4A14">
            <w:pPr>
              <w:pStyle w:val="Web"/>
              <w:spacing w:before="15" w:beforeAutospacing="0" w:after="15" w:afterAutospacing="0" w:line="400" w:lineRule="exact"/>
              <w:ind w:right="45"/>
              <w:rPr>
                <w:rStyle w:val="a9"/>
                <w:rFonts w:ascii="標楷體" w:eastAsia="標楷體" w:hAnsi="標楷體"/>
                <w:b w:val="0"/>
              </w:rPr>
            </w:pPr>
            <w:r w:rsidRPr="00032C7A">
              <w:rPr>
                <w:rStyle w:val="a9"/>
                <w:rFonts w:ascii="標楷體" w:eastAsia="標楷體" w:hAnsi="標楷體" w:hint="eastAsia"/>
              </w:rPr>
              <w:t>國-E-C3 閱讀各類文本，培養理解與關心本土及國際事務的基本素養，以認同自我文化，並能包容、尊重與欣賞多元文化。</w:t>
            </w:r>
          </w:p>
          <w:p w:rsidR="001F4A14" w:rsidRPr="00BA1ED2" w:rsidRDefault="001F4A14" w:rsidP="001F4A14">
            <w:pPr>
              <w:pStyle w:val="Web"/>
              <w:spacing w:before="15" w:beforeAutospacing="0" w:after="15" w:afterAutospacing="0" w:line="400" w:lineRule="exact"/>
              <w:ind w:right="45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>自-E-A2</w:t>
            </w:r>
            <w:r w:rsidRPr="00BA1ED2">
              <w:rPr>
                <w:rStyle w:val="a9"/>
                <w:rFonts w:ascii="標楷體" w:eastAsia="標楷體" w:hAnsi="標楷體" w:hint="eastAsia"/>
              </w:rPr>
              <w:t xml:space="preserve"> </w:t>
            </w:r>
            <w:r w:rsidRPr="00BA1ED2">
              <w:rPr>
                <w:rFonts w:ascii="標楷體" w:eastAsia="標楷體" w:hAnsi="標楷體"/>
              </w:rPr>
              <w:t xml:space="preserve"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 </w:t>
            </w:r>
            <w:r w:rsidRPr="00BA1ED2">
              <w:rPr>
                <w:rStyle w:val="a9"/>
                <w:rFonts w:ascii="標楷體" w:eastAsia="標楷體" w:hAnsi="標楷體"/>
              </w:rPr>
              <w:t> </w:t>
            </w:r>
          </w:p>
          <w:p w:rsidR="001F4A14" w:rsidRPr="00BA1ED2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自-E-B1 </w:t>
            </w:r>
            <w:r w:rsidRPr="00BA1ED2">
              <w:rPr>
                <w:rFonts w:ascii="標楷體" w:eastAsia="標楷體" w:hAnsi="標楷體"/>
              </w:rPr>
              <w:t>能分析比較、製作圖表、運用簡單數學等方法，整理已有</w:t>
            </w:r>
            <w:r w:rsidRPr="00BA1ED2">
              <w:rPr>
                <w:rFonts w:ascii="標楷體" w:eastAsia="標楷體" w:hAnsi="標楷體"/>
              </w:rPr>
              <w:lastRenderedPageBreak/>
              <w:t>的自然科學資訊或數據，並利用較簡單形式的口語、文字、影像、繪圖或實物、科學名詞、數學公式、模型等，表達探究之過程、發現或成果。</w:t>
            </w:r>
          </w:p>
          <w:p w:rsidR="001F4A14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自-E-B2 </w:t>
            </w:r>
            <w:r w:rsidRPr="00BA1ED2">
              <w:rPr>
                <w:rFonts w:ascii="標楷體" w:eastAsia="標楷體" w:hAnsi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1F4A14" w:rsidRPr="00032C7A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社-E-B2認識與運用科技、資訊及媒體，並探究其與人類社會價值、信仰及態度的關聯。</w:t>
            </w:r>
          </w:p>
          <w:p w:rsidR="001F4A14" w:rsidRPr="00032C7A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藝-E-B2 識讀科技資訊與媒體的特質及其與藝術的關係。</w:t>
            </w:r>
          </w:p>
          <w:p w:rsidR="001F4A14" w:rsidRPr="00032C7A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藝-E-B3 善用多元感官，察覺感知藝術與生活的關聯，以豐富美感經驗。</w:t>
            </w:r>
          </w:p>
          <w:p w:rsidR="001F4A14" w:rsidRPr="00032C7A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綜-E-B2 蒐集與應用資源，理解各類媒體內容的意義與影響，用以處理日常生活問題。</w:t>
            </w:r>
          </w:p>
          <w:p w:rsidR="001F4A14" w:rsidRPr="00BA1ED2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綜-E-C2 理解他人感受，樂於與人互動，學習尊重他人，增進人際關係，與團隊成員合作達成團體目標。</w:t>
            </w:r>
          </w:p>
          <w:p w:rsidR="001F4A14" w:rsidRPr="0062461D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1F4A14" w:rsidRPr="0062461D" w:rsidTr="00095518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4A14" w:rsidRPr="009560AB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lastRenderedPageBreak/>
              <w:t>議題融入</w:t>
            </w:r>
          </w:p>
          <w:p w:rsidR="001F4A14" w:rsidRPr="0062461D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海E11  認識海洋生物與生態。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科E1   了解平日常見科技產品的用途與運作方式。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科E2   了解動手實作的重要性。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科E4   體會動手實作的樂趣，並養成正向的科技態度。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科E7   依據設計構想以規劃物品的製作步驟。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科E8   利用創意思考的技巧。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品E2   自尊尊人與自愛愛人。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法E5   認識恣意與濫權的問題。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法E7   認識責任。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   認識常見的資訊系統。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資E2   使用資訊科技解決生活中簡單的問題。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資E6   認識與使用資訊科技以表達想法。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lastRenderedPageBreak/>
              <w:t>資E7   使用資訊科技與他人建立良好的互動關係。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資E8   認識基本的數位資源整理方法。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資E9   利用資訊科技分享學習資源與心得。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資E10  了解資訊科技於日常生活之重要性。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資E11  建立康健的數位使用習慣與態度。</w:t>
            </w:r>
          </w:p>
          <w:p w:rsidR="00701DFF" w:rsidRP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資E12  了解並遵守資訊倫理與使用資訊科技的相關規範。</w:t>
            </w:r>
          </w:p>
          <w:p w:rsidR="001F4A14" w:rsidRPr="00416DCF" w:rsidRDefault="00701DFF" w:rsidP="00701DFF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資E13  具備學習資訊科技的興趣。</w:t>
            </w:r>
          </w:p>
        </w:tc>
      </w:tr>
      <w:tr w:rsidR="001F4A14" w:rsidRPr="0062461D" w:rsidTr="00095518">
        <w:trPr>
          <w:trHeight w:val="53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4A14" w:rsidRPr="009560AB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1473F6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lastRenderedPageBreak/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A82512" w:rsidRDefault="001F4A14" w:rsidP="001F4A14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A82512" w:rsidRDefault="001F4A14" w:rsidP="001F4A14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1F4A14" w:rsidRPr="0062461D" w:rsidTr="00095518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4A14" w:rsidRPr="001473F6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C979E2">
              <w:rPr>
                <w:rFonts w:ascii="標楷體" w:eastAsia="標楷體" w:hAnsi="標楷體" w:hint="eastAsia"/>
                <w:szCs w:val="24"/>
              </w:rPr>
              <w:t xml:space="preserve">5-III-12  </w:t>
            </w:r>
          </w:p>
          <w:p w:rsidR="001F4A14" w:rsidRPr="00BA1ED2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979E2">
              <w:rPr>
                <w:rFonts w:ascii="標楷體" w:eastAsia="標楷體" w:hAnsi="標楷體" w:hint="eastAsia"/>
                <w:szCs w:val="24"/>
              </w:rPr>
              <w:t>運用圖書館(室)、科技與網路，進行資料蒐集、解讀與判斷，提升多元文本的閱讀和應用能力。</w:t>
            </w:r>
          </w:p>
          <w:p w:rsidR="001F4A14" w:rsidRPr="009A38B3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9A38B3">
              <w:rPr>
                <w:rFonts w:ascii="標楷體" w:eastAsia="標楷體" w:hAnsi="標楷體"/>
                <w:szCs w:val="24"/>
              </w:rPr>
              <w:t xml:space="preserve">d-III-2 </w:t>
            </w:r>
            <w:r w:rsidRPr="009A38B3">
              <w:rPr>
                <w:rFonts w:ascii="標楷體" w:eastAsia="標楷體" w:hAnsi="標楷體"/>
                <w:szCs w:val="24"/>
              </w:rPr>
              <w:tab/>
            </w:r>
          </w:p>
          <w:p w:rsidR="001F4A14" w:rsidRPr="004E2B5C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A38B3">
              <w:rPr>
                <w:rFonts w:ascii="標楷體" w:eastAsia="標楷體" w:hAnsi="標楷體" w:hint="eastAsia"/>
                <w:szCs w:val="24"/>
              </w:rPr>
              <w:t>能從資料或圖表的資料數據，解決關於「可能性」的簡單問題。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tc-III-1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能就所蒐集的數據或資料，進行簡單的記錄與分類，並依據習得的知識，思考資料的正確性及辨別他人資訊與事實的差異。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pa-III-1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能分析比較、製作圖表、運用簡單數學等方法，整理已有的資訊或數據。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1-III-2    </w:t>
            </w:r>
          </w:p>
          <w:p w:rsidR="001F4A14" w:rsidRPr="0006530B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能使用視覺元素和構成要素，探索創作歷程。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1-III-3    </w:t>
            </w:r>
          </w:p>
          <w:p w:rsidR="001F4A14" w:rsidRPr="0006530B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能學習多元媒材與技法，表現創作主題。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1-III-5    </w:t>
            </w:r>
          </w:p>
          <w:p w:rsidR="001F4A14" w:rsidRPr="0006530B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能探索並使用音樂元素，進行簡易創作，表達自我的思想與情感。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1-III-6    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能學習設計思考，進行創意發想和實作。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2c-III-1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分析與判讀各類資源，規劃策略以解決日常生活的問題。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</w:t>
            </w:r>
            <w:r w:rsidRPr="009353BD">
              <w:rPr>
                <w:rFonts w:ascii="標楷體" w:eastAsia="標楷體" w:hAnsi="標楷體" w:hint="eastAsia"/>
                <w:szCs w:val="24"/>
              </w:rPr>
              <w:t xml:space="preserve">2b-III-1 </w:t>
            </w:r>
            <w:r w:rsidRPr="009353B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Pr="00F24CB8" w:rsidRDefault="001F4A14" w:rsidP="001F4A14">
            <w:pPr>
              <w:pStyle w:val="Default"/>
              <w:jc w:val="both"/>
              <w:rPr>
                <w:rFonts w:hAnsi="Times New Roman"/>
                <w:sz w:val="19"/>
                <w:szCs w:val="19"/>
              </w:rPr>
            </w:pPr>
            <w:r w:rsidRPr="009353BD">
              <w:rPr>
                <w:rFonts w:hAnsi="標楷體" w:hint="eastAsia"/>
              </w:rPr>
              <w:t>體認人們對社會事物與環境有不同的認知、感受、意見與表現方式，並加以尊重。</w:t>
            </w:r>
          </w:p>
          <w:p w:rsidR="001F4A14" w:rsidRPr="00D55605" w:rsidRDefault="001F4A14" w:rsidP="001F4A14">
            <w:pPr>
              <w:spacing w:line="320" w:lineRule="exact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國</w:t>
            </w:r>
            <w:r w:rsidRPr="00C979E2">
              <w:rPr>
                <w:rFonts w:ascii="標楷體" w:eastAsia="標楷體" w:hAnsi="標楷體" w:hint="eastAsia"/>
                <w:szCs w:val="24"/>
              </w:rPr>
              <w:t xml:space="preserve">Ac-III-1    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C979E2">
              <w:rPr>
                <w:rFonts w:ascii="標楷體" w:eastAsia="標楷體" w:hAnsi="標楷體" w:hint="eastAsia"/>
                <w:szCs w:val="24"/>
              </w:rPr>
              <w:t>標點符號在文本中的作用。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9A38B3">
              <w:rPr>
                <w:rFonts w:ascii="標楷體" w:eastAsia="標楷體" w:hAnsi="標楷體" w:hint="eastAsia"/>
                <w:szCs w:val="24"/>
              </w:rPr>
              <w:t xml:space="preserve">D-6-2 </w:t>
            </w:r>
            <w:r w:rsidRPr="009A38B3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9A38B3">
              <w:rPr>
                <w:rFonts w:ascii="標楷體" w:eastAsia="標楷體" w:hAnsi="標楷體" w:hint="eastAsia"/>
                <w:szCs w:val="24"/>
              </w:rPr>
              <w:t>解題：可能性。從統計圖表資料，回答可能性問題。機率前置經驗。「很有可能」、「很不可能」、「Ａ比Ｂ可能」。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INd-III-6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生物種類具有多樣性；生物生存的環境亦具有多樣性。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E-III-1   </w:t>
            </w:r>
          </w:p>
          <w:p w:rsidR="001F4A14" w:rsidRPr="0006530B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視覺元素、色彩與構成要素的辨識與溝通。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E-III-2   </w:t>
            </w:r>
          </w:p>
          <w:p w:rsidR="001F4A14" w:rsidRPr="0006530B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多元的媒材技法與創作表現類型。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E-III-3   </w:t>
            </w:r>
          </w:p>
          <w:p w:rsidR="001F4A14" w:rsidRPr="0006530B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設計思考與實作。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表 E-III-3   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動作素材、視覺圖像和聲音效果等整合呈現。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Bc-III-1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各類資源的分析與判讀。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Bc-III-3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運用各類資源解決問題的規劃。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社</w:t>
            </w:r>
            <w:r w:rsidRPr="009353BD">
              <w:rPr>
                <w:rFonts w:ascii="標楷體" w:eastAsia="標楷體" w:hAnsi="標楷體" w:hint="eastAsia"/>
                <w:szCs w:val="24"/>
              </w:rPr>
              <w:t xml:space="preserve">Ae-Ⅲ-3 </w:t>
            </w:r>
            <w:r w:rsidRPr="009353B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Pr="00D55605" w:rsidRDefault="001F4A14" w:rsidP="001F4A14">
            <w:pPr>
              <w:spacing w:line="320" w:lineRule="exact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19"/>
                <w:szCs w:val="19"/>
              </w:rPr>
            </w:pPr>
            <w:r w:rsidRPr="009353BD">
              <w:rPr>
                <w:rFonts w:ascii="標楷體" w:eastAsia="標楷體" w:hAnsi="標楷體" w:hint="eastAsia"/>
                <w:szCs w:val="24"/>
              </w:rPr>
              <w:t>科學和技術的研究與運用，應受到道德與法律的規範；政府的政策或法令會因新科技的出現而增修。</w:t>
            </w:r>
          </w:p>
        </w:tc>
      </w:tr>
    </w:tbl>
    <w:p w:rsidR="009D2BF7" w:rsidRDefault="009D2BF7" w:rsidP="009D2BF7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lastRenderedPageBreak/>
        <w:br w:type="page"/>
      </w:r>
    </w:p>
    <w:tbl>
      <w:tblPr>
        <w:tblW w:w="15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1061"/>
        <w:gridCol w:w="1887"/>
        <w:gridCol w:w="4271"/>
        <w:gridCol w:w="3068"/>
        <w:gridCol w:w="1420"/>
        <w:gridCol w:w="856"/>
        <w:gridCol w:w="2132"/>
      </w:tblGrid>
      <w:tr w:rsidR="001473F6" w:rsidRPr="0062461D" w:rsidTr="001473F6">
        <w:trPr>
          <w:trHeight w:val="666"/>
          <w:tblHeader/>
        </w:trPr>
        <w:tc>
          <w:tcPr>
            <w:tcW w:w="67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8151EA" w:rsidRDefault="008151EA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473F6" w:rsidRPr="0062461D" w:rsidRDefault="008151EA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27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教學流程重點</w:t>
            </w: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473F6" w:rsidRPr="0062461D" w:rsidRDefault="001473F6" w:rsidP="001270F0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8151EA" w:rsidRPr="0062461D" w:rsidTr="008151EA">
        <w:trPr>
          <w:cantSplit/>
          <w:trHeight w:val="119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 w:val="restart"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82137">
              <w:rPr>
                <w:rFonts w:ascii="標楷體" w:eastAsia="標楷體" w:hAnsi="標楷體" w:hint="eastAsia"/>
              </w:rPr>
              <w:t>認識多媒體影片</w:t>
            </w:r>
          </w:p>
        </w:tc>
        <w:tc>
          <w:tcPr>
            <w:tcW w:w="4271" w:type="dxa"/>
            <w:vMerge w:val="restart"/>
          </w:tcPr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什麼是【多媒體】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【多媒體影片】的製作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檔案管理與雲端硬碟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我是小導演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多媒體素材準備的要點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取得素材常會用到的設備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編輯(處理)素材的軟體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素材的檔案管理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觀摩網路上的多媒體影片</w:t>
            </w:r>
          </w:p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 w:val="restart"/>
          </w:tcPr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海E11  認識海洋生物與生態。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科E1   了解平日常見科技產品的用途與運作方式。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科E2   了解動手實作的重要性。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科E4   體會動手實作的樂趣，並養成正向的科技態度。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科E7   依據設計構想以規劃物品的製作步驟。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科E8   利用創意思考的技巧。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品E2   自尊尊人與自愛愛人。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法E5   認識恣意與濫權的問題。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法E7   認識責任。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   認識常見的資訊系統。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資E2   使用資訊科技解決生活中簡單的問題。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資E6   認識與使用資訊科技以表達想法。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資E7   使用資訊科技與他人建立良好的互動關係。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資E8   認識基本的數位資源整理方法。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資E9   利用資訊科技分享學習資源與心得。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資E10  了解資訊科技於日常生活之重要性。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資E11  建立康健的數位使用習慣與態度。</w:t>
            </w:r>
          </w:p>
          <w:p w:rsidR="008151EA" w:rsidRPr="00701DFF" w:rsidRDefault="008151EA" w:rsidP="008151E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資E12  了解並遵守資訊倫理與使用資訊科技的相關規範。</w:t>
            </w:r>
          </w:p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701DFF">
              <w:rPr>
                <w:rFonts w:ascii="標楷體" w:eastAsia="標楷體" w:hAnsi="標楷體" w:hint="eastAsia"/>
                <w:szCs w:val="24"/>
              </w:rPr>
              <w:t>資E13  具備學習資訊科技的興趣。</w:t>
            </w:r>
          </w:p>
        </w:tc>
        <w:tc>
          <w:tcPr>
            <w:tcW w:w="1420" w:type="dxa"/>
            <w:vMerge w:val="restart"/>
            <w:vAlign w:val="center"/>
          </w:tcPr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19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194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55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 w:val="restart"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82137">
              <w:rPr>
                <w:rFonts w:ascii="標楷體" w:eastAsia="標楷體" w:hAnsi="標楷體" w:hint="eastAsia"/>
              </w:rPr>
              <w:t>素材與製作專屬公仔</w:t>
            </w:r>
          </w:p>
        </w:tc>
        <w:tc>
          <w:tcPr>
            <w:tcW w:w="4271" w:type="dxa"/>
            <w:vMerge w:val="restart"/>
          </w:tcPr>
          <w:p w:rsidR="008151EA" w:rsidRPr="00A82137" w:rsidRDefault="008151EA" w:rsidP="008151E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素材的種類與差異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認識創用CC免費資源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網路上的免費素材資源</w:t>
            </w:r>
          </w:p>
          <w:p w:rsidR="008151EA" w:rsidRPr="00A82137" w:rsidRDefault="008151EA" w:rsidP="008151EA">
            <w:pPr>
              <w:pStyle w:val="a8"/>
              <w:numPr>
                <w:ilvl w:val="1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下載相片【Flickr】</w:t>
            </w:r>
          </w:p>
          <w:p w:rsidR="008151EA" w:rsidRPr="00A82137" w:rsidRDefault="008151EA" w:rsidP="008151EA">
            <w:pPr>
              <w:pStyle w:val="a8"/>
              <w:numPr>
                <w:ilvl w:val="1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下載邊框【LeeHansen】</w:t>
            </w:r>
          </w:p>
          <w:p w:rsidR="008151EA" w:rsidRPr="00A82137" w:rsidRDefault="008151EA" w:rsidP="008151EA">
            <w:pPr>
              <w:pStyle w:val="a8"/>
              <w:numPr>
                <w:ilvl w:val="1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下載視訊【公視創用】</w:t>
            </w:r>
          </w:p>
          <w:p w:rsidR="008151EA" w:rsidRPr="00A82137" w:rsidRDefault="008151EA" w:rsidP="008151EA">
            <w:pPr>
              <w:pStyle w:val="a8"/>
              <w:numPr>
                <w:ilvl w:val="1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下載音樂【jamendo】</w:t>
            </w:r>
          </w:p>
          <w:p w:rsidR="008151EA" w:rsidRPr="00A82137" w:rsidRDefault="008151EA" w:rsidP="008151EA">
            <w:pPr>
              <w:pStyle w:val="a8"/>
              <w:numPr>
                <w:ilvl w:val="1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下載音效【Freesound】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攝影的技巧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創建獨有的影像-個人公仔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個人公仔的應用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自製公仔圖案</w:t>
            </w:r>
          </w:p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8151EA" w:rsidRPr="0062461D" w:rsidRDefault="008151EA" w:rsidP="008151EA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55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554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第二單元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95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 w:val="restart"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82137">
              <w:rPr>
                <w:rFonts w:ascii="標楷體" w:eastAsia="標楷體" w:hAnsi="標楷體" w:hint="eastAsia"/>
              </w:rPr>
              <w:t>影像美化大師</w:t>
            </w:r>
          </w:p>
        </w:tc>
        <w:tc>
          <w:tcPr>
            <w:tcW w:w="4271" w:type="dxa"/>
            <w:vMerge w:val="restart"/>
          </w:tcPr>
          <w:p w:rsidR="008151EA" w:rsidRPr="00A82137" w:rsidRDefault="008151EA" w:rsidP="008151EA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美化相片的常用手法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人像特寫、套外框與插入公仔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讓影像感覺更豐富-縮圖頁與拼貼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讓影像具有藝術感-蒙太奇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讓影像來說話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讓影像更有趣-筆刷塗鴉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省時省力的批次處理</w:t>
            </w:r>
          </w:p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8151EA" w:rsidRPr="0062461D" w:rsidTr="008151EA">
        <w:trPr>
          <w:trHeight w:val="95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954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第三單元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07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87" w:type="dxa"/>
            <w:vMerge w:val="restart"/>
            <w:vAlign w:val="center"/>
          </w:tcPr>
          <w:p w:rsidR="008151EA" w:rsidRPr="00A82137" w:rsidRDefault="008151EA" w:rsidP="008151EA">
            <w:pPr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我們的寫真秀</w:t>
            </w:r>
          </w:p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 w:val="restart"/>
          </w:tcPr>
          <w:p w:rsidR="008151EA" w:rsidRPr="00A82137" w:rsidRDefault="008151EA" w:rsidP="008151EA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認識【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威</w:t>
            </w:r>
            <w:r>
              <w:rPr>
                <w:rFonts w:ascii="標楷體" w:eastAsia="標楷體" w:hAnsi="標楷體"/>
                <w:color w:val="000000" w:themeColor="text1"/>
              </w:rPr>
              <w:t>力導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演</w:t>
            </w:r>
            <w:r w:rsidRPr="00A82137">
              <w:rPr>
                <w:rFonts w:ascii="標楷體" w:eastAsia="標楷體" w:hAnsi="標楷體" w:hint="eastAsia"/>
              </w:rPr>
              <w:t>】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匯入相片素材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拖曳安排相片位置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設定相片播放時間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套用自動製片主題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刪除不要的片段與修改內容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加入背景音樂與設定淡入/淡出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儲存專案檔與輸出影片</w:t>
            </w:r>
          </w:p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07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074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第四單元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95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87" w:type="dxa"/>
            <w:vMerge w:val="restart"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2137">
              <w:rPr>
                <w:rFonts w:ascii="標楷體" w:eastAsia="標楷體" w:hAnsi="標楷體" w:hint="eastAsia"/>
              </w:rPr>
              <w:t>音樂剪輯不求人</w:t>
            </w:r>
          </w:p>
        </w:tc>
        <w:tc>
          <w:tcPr>
            <w:tcW w:w="4271" w:type="dxa"/>
            <w:vMerge w:val="restart"/>
          </w:tcPr>
          <w:p w:rsidR="008151EA" w:rsidRPr="00A82137" w:rsidRDefault="008151EA" w:rsidP="008151EA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認識【Audacity】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開啟音樂檔案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設定音量【正規化】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修剪音樂長度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設定淡入/淡出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匯出音樂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用Audacity錄音</w:t>
            </w:r>
          </w:p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95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954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第五單元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95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 w:val="restart"/>
            <w:vAlign w:val="center"/>
          </w:tcPr>
          <w:p w:rsidR="008151EA" w:rsidRPr="00A82137" w:rsidRDefault="008151EA" w:rsidP="008151EA">
            <w:pPr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歡樂基地</w:t>
            </w:r>
          </w:p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 w:val="restart"/>
          </w:tcPr>
          <w:p w:rsidR="008151EA" w:rsidRPr="00A82137" w:rsidRDefault="008151EA" w:rsidP="008151EA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用圖片製作片頭(動態標題)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編輯第一、二段影片-取景位置(動畫)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編輯第三、四段影片-匯入視訊與降低音量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製作片尾字幕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加入背景音樂與複製音樂</w:t>
            </w:r>
          </w:p>
          <w:p w:rsidR="008151EA" w:rsidRPr="00A82137" w:rsidRDefault="008151EA" w:rsidP="008151EA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8151EA" w:rsidRPr="0062461D" w:rsidRDefault="008151EA" w:rsidP="008151EA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95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954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第六單元</w:t>
            </w:r>
          </w:p>
        </w:tc>
        <w:tc>
          <w:tcPr>
            <w:tcW w:w="1887" w:type="dxa"/>
            <w:vMerge/>
            <w:vAlign w:val="center"/>
          </w:tcPr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43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十九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 w:val="restart"/>
            <w:vAlign w:val="center"/>
          </w:tcPr>
          <w:p w:rsidR="008151EA" w:rsidRPr="00A82137" w:rsidRDefault="008151EA" w:rsidP="008151EA">
            <w:pPr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校園生活萬花筒</w:t>
            </w:r>
          </w:p>
          <w:p w:rsidR="008151EA" w:rsidRPr="00A82137" w:rsidRDefault="008151EA" w:rsidP="008151EA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271" w:type="dxa"/>
            <w:vMerge w:val="restart"/>
          </w:tcPr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製作倒數計時效果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匯入片頭影片與加入音效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分割與刪除多餘的音效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分割與刪除不要的視訊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套用轉場特效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套用視覺特效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製作慢動作效果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套用視覺淡出效果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加入音樂到指定點與混音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加入字幕</w:t>
            </w:r>
          </w:p>
          <w:p w:rsidR="008151EA" w:rsidRPr="00A82137" w:rsidRDefault="008151EA" w:rsidP="008151EA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A82137">
              <w:rPr>
                <w:rFonts w:ascii="標楷體" w:eastAsia="標楷體" w:hAnsi="標楷體" w:hint="eastAsia"/>
              </w:rPr>
              <w:t>加入片尾</w:t>
            </w:r>
          </w:p>
          <w:p w:rsidR="008151EA" w:rsidRPr="00A82137" w:rsidRDefault="008151EA" w:rsidP="008151EA">
            <w:pPr>
              <w:autoSpaceDE w:val="0"/>
              <w:autoSpaceDN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8151EA" w:rsidRDefault="008151EA" w:rsidP="008151EA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56" w:type="dxa"/>
            <w:vMerge w:val="restart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6</w:t>
            </w: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433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434"/>
        </w:trPr>
        <w:tc>
          <w:tcPr>
            <w:tcW w:w="673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二十一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第七單元</w:t>
            </w:r>
          </w:p>
        </w:tc>
        <w:tc>
          <w:tcPr>
            <w:tcW w:w="1887" w:type="dxa"/>
            <w:vMerge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271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68" w:type="dxa"/>
            <w:vMerge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  <w:vMerge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8151EA" w:rsidRPr="0062461D" w:rsidTr="008151EA">
        <w:trPr>
          <w:trHeight w:val="1434"/>
        </w:trPr>
        <w:tc>
          <w:tcPr>
            <w:tcW w:w="673" w:type="dxa"/>
            <w:vAlign w:val="center"/>
          </w:tcPr>
          <w:p w:rsidR="008151EA" w:rsidRDefault="008151EA" w:rsidP="008151EA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二十二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1EA" w:rsidRDefault="008151EA" w:rsidP="008151EA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休業式</w:t>
            </w:r>
          </w:p>
        </w:tc>
        <w:tc>
          <w:tcPr>
            <w:tcW w:w="1887" w:type="dxa"/>
            <w:vAlign w:val="center"/>
          </w:tcPr>
          <w:p w:rsidR="008151EA" w:rsidRPr="0062461D" w:rsidRDefault="008151EA" w:rsidP="008151EA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271" w:type="dxa"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068" w:type="dxa"/>
          </w:tcPr>
          <w:p w:rsidR="008151EA" w:rsidRPr="0062461D" w:rsidRDefault="008151EA" w:rsidP="008151EA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56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132" w:type="dxa"/>
          </w:tcPr>
          <w:p w:rsidR="008151EA" w:rsidRPr="0062461D" w:rsidRDefault="008151EA" w:rsidP="008151EA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1270F0" w:rsidRPr="0062461D" w:rsidRDefault="001270F0">
      <w:pPr>
        <w:widowControl/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/>
        </w:rPr>
        <w:br w:type="page"/>
      </w:r>
    </w:p>
    <w:p w:rsidR="009D2BF7" w:rsidRPr="000013E4" w:rsidRDefault="009D2BF7" w:rsidP="009D2BF7">
      <w:pPr>
        <w:spacing w:beforeLines="50" w:before="180" w:line="360" w:lineRule="exact"/>
        <w:jc w:val="center"/>
        <w:rPr>
          <w:rFonts w:ascii="Comic Sans MS" w:eastAsia="標楷體" w:hAnsi="Comic Sans MS"/>
          <w:b/>
          <w:sz w:val="32"/>
          <w:szCs w:val="32"/>
        </w:rPr>
      </w:pPr>
      <w:r w:rsidRPr="0062461D">
        <w:rPr>
          <w:rFonts w:ascii="Comic Sans MS" w:eastAsia="標楷體" w:hAnsi="Comic Sans MS" w:hint="eastAsia"/>
          <w:b/>
          <w:sz w:val="32"/>
          <w:szCs w:val="32"/>
        </w:rPr>
        <w:t>澎湖縣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108</w:t>
      </w:r>
      <w:r w:rsidRPr="0062461D">
        <w:rPr>
          <w:rFonts w:ascii="Comic Sans MS" w:eastAsia="標楷體" w:hAnsi="Comic Sans MS" w:hint="eastAsia"/>
          <w:b/>
          <w:sz w:val="32"/>
          <w:szCs w:val="32"/>
        </w:rPr>
        <w:t>學年度興仁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國民小學</w:t>
      </w:r>
      <w:r w:rsidR="00DE7EF2">
        <w:rPr>
          <w:rFonts w:ascii="Comic Sans MS" w:eastAsia="標楷體" w:hAnsi="Comic Sans MS" w:hint="eastAsia"/>
          <w:b/>
          <w:sz w:val="32"/>
          <w:szCs w:val="32"/>
        </w:rPr>
        <w:t>六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年級第二學期彈性課程（資</w:t>
      </w:r>
      <w:r w:rsidRPr="000013E4">
        <w:rPr>
          <w:rFonts w:ascii="Comic Sans MS" w:eastAsia="標楷體" w:hAnsi="Comic Sans MS"/>
          <w:b/>
          <w:sz w:val="32"/>
          <w:szCs w:val="32"/>
        </w:rPr>
        <w:t>訊</w:t>
      </w:r>
      <w:r w:rsidRPr="000013E4">
        <w:rPr>
          <w:rFonts w:ascii="Comic Sans MS" w:eastAsia="標楷體" w:hAnsi="Comic Sans MS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017"/>
        <w:gridCol w:w="2576"/>
        <w:gridCol w:w="1464"/>
        <w:gridCol w:w="2977"/>
      </w:tblGrid>
      <w:tr w:rsidR="009D2BF7" w:rsidRPr="000013E4" w:rsidTr="00095518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29649B" w:rsidP="00095518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自編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□其他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(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請說明：</w:t>
            </w:r>
            <w:r w:rsidR="009D2BF7" w:rsidRPr="000013E4">
              <w:rPr>
                <w:rFonts w:ascii="Comic Sans MS" w:eastAsia="標楷體" w:hAnsi="Comic Sans MS" w:hint="eastAsia"/>
                <w:szCs w:val="24"/>
                <w:u w:val="single"/>
              </w:rPr>
              <w:t xml:space="preserve">                                                     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  <w:r w:rsidR="009D2BF7"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4</w:t>
            </w:r>
            <w:r w:rsidRPr="000013E4">
              <w:rPr>
                <w:rFonts w:ascii="Comic Sans MS" w:eastAsia="標楷體" w:hAnsi="Comic Sans MS"/>
                <w:szCs w:val="24"/>
              </w:rPr>
              <w:t>2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節</w:t>
            </w:r>
          </w:p>
        </w:tc>
      </w:tr>
      <w:tr w:rsidR="009D2BF7" w:rsidRPr="000013E4" w:rsidTr="00095518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設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計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959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資訊小組教師（洪玉</w:t>
            </w:r>
            <w:r w:rsidRPr="000013E4">
              <w:rPr>
                <w:rFonts w:ascii="Comic Sans MS" w:eastAsia="標楷體" w:hAnsi="Comic Sans MS"/>
                <w:szCs w:val="24"/>
              </w:rPr>
              <w:t>山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教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學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 xml:space="preserve"> </w:t>
            </w:r>
            <w:r w:rsidRPr="000013E4">
              <w:rPr>
                <w:rFonts w:ascii="Comic Sans MS" w:eastAsia="標楷體" w:hAnsi="Comic Sans MS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BF7" w:rsidRPr="000013E4" w:rsidRDefault="009D2BF7" w:rsidP="00095518">
            <w:pPr>
              <w:spacing w:line="280" w:lineRule="exact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洪</w:t>
            </w:r>
            <w:r w:rsidRPr="000013E4">
              <w:rPr>
                <w:rFonts w:ascii="Comic Sans MS" w:eastAsia="標楷體" w:hAnsi="Comic Sans MS"/>
                <w:szCs w:val="24"/>
              </w:rPr>
              <w:t>玉山</w:t>
            </w:r>
          </w:p>
        </w:tc>
      </w:tr>
      <w:tr w:rsidR="001F4A14" w:rsidRPr="000013E4" w:rsidTr="00095518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4A14" w:rsidRPr="000013E4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0013E4">
              <w:rPr>
                <w:rFonts w:ascii="Comic Sans MS" w:eastAsia="標楷體" w:hAnsi="Comic Sans MS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0013E4" w:rsidRDefault="001F4A14" w:rsidP="001F4A14">
            <w:pPr>
              <w:spacing w:line="320" w:lineRule="exact"/>
              <w:ind w:firstLineChars="200" w:firstLine="480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在國小資訊課程的最後階段，運用影片剪輯軟體進行畢業</w:t>
            </w:r>
            <w:r>
              <w:rPr>
                <w:rFonts w:ascii="標楷體" w:eastAsia="標楷體" w:hAnsi="標楷體"/>
                <w:color w:val="000000" w:themeColor="text1"/>
              </w:rPr>
              <w:t>影片的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製</w:t>
            </w:r>
            <w:r>
              <w:rPr>
                <w:rFonts w:ascii="標楷體" w:eastAsia="標楷體" w:hAnsi="標楷體"/>
                <w:color w:val="000000" w:themeColor="text1"/>
              </w:rPr>
              <w:t>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，除了培養創造力和加強資訊能力，更要發揮資訊運用力的使用，期盼學生能無限延伸自己的資訊世界。</w:t>
            </w:r>
          </w:p>
        </w:tc>
      </w:tr>
      <w:tr w:rsidR="001F4A14" w:rsidRPr="0062461D" w:rsidTr="00095518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4A14" w:rsidRPr="0062461D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E77126">
              <w:rPr>
                <w:rFonts w:ascii="Comic Sans MS" w:eastAsia="標楷體" w:hAnsi="Comic Sans MS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4A14" w:rsidRPr="00AE1CEB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(1)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Pr="00AE1CEB">
              <w:rPr>
                <w:rFonts w:ascii="標楷體" w:eastAsia="標楷體" w:hAnsi="標楷體" w:cs="Times New Roman"/>
                <w:kern w:val="1"/>
                <w:szCs w:val="24"/>
              </w:rPr>
              <w:t>能了解電腦教室的使用規則並遵守。</w:t>
            </w:r>
          </w:p>
          <w:p w:rsidR="001F4A14" w:rsidRPr="00AE1CEB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(2)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能熟悉滑鼠和鍵盤的基本操作。</w:t>
            </w:r>
          </w:p>
          <w:p w:rsidR="001F4A14" w:rsidRPr="00AE1CEB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(3) 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熟練</w:t>
            </w:r>
            <w:r w:rsidRPr="00AE1CEB">
              <w:rPr>
                <w:rFonts w:ascii="標楷體" w:eastAsia="標楷體" w:hAnsi="標楷體" w:cs="Times New Roman" w:hint="eastAsia"/>
                <w:kern w:val="1"/>
                <w:szCs w:val="24"/>
              </w:rPr>
              <w:t>中文輸入法。</w:t>
            </w:r>
          </w:p>
          <w:p w:rsidR="001F4A14" w:rsidRPr="00AE1CEB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(4) 能利用中文輸入法完成篇幅較長的打字練習。</w:t>
            </w:r>
          </w:p>
          <w:p w:rsidR="001F4A14" w:rsidRPr="00631A6E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  <w:highlight w:val="yellow"/>
              </w:rPr>
            </w:pP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5</w:t>
            </w:r>
            <w:r w:rsidRPr="00DD173A"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) </w:t>
            </w:r>
            <w:r w:rsidRPr="001137D0">
              <w:rPr>
                <w:rFonts w:ascii="標楷體" w:eastAsia="標楷體" w:hAnsi="標楷體" w:cs="Times New Roman" w:hint="eastAsia"/>
                <w:kern w:val="1"/>
                <w:szCs w:val="24"/>
              </w:rPr>
              <w:t>認識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影片剪輯軟體威</w:t>
            </w:r>
            <w:r>
              <w:rPr>
                <w:rFonts w:ascii="標楷體" w:eastAsia="標楷體" w:hAnsi="標楷體"/>
                <w:color w:val="000000" w:themeColor="text1"/>
              </w:rPr>
              <w:t>力導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演</w:t>
            </w:r>
            <w:r w:rsidRPr="001137D0">
              <w:rPr>
                <w:rFonts w:ascii="標楷體" w:eastAsia="標楷體" w:hAnsi="標楷體" w:cs="Times New Roman" w:hint="eastAsia"/>
                <w:kern w:val="1"/>
                <w:szCs w:val="24"/>
              </w:rPr>
              <w:t>，並瞭解它的功能有哪些。</w:t>
            </w:r>
          </w:p>
          <w:p w:rsidR="001F4A14" w:rsidRPr="001137D0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1137D0">
              <w:rPr>
                <w:rFonts w:ascii="標楷體" w:eastAsia="標楷體" w:hAnsi="標楷體" w:cs="Times New Roman" w:hint="eastAsia"/>
                <w:kern w:val="1"/>
                <w:szCs w:val="24"/>
              </w:rPr>
              <w:t>(6) 能利用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影片剪輯軟體威</w:t>
            </w:r>
            <w:r>
              <w:rPr>
                <w:rFonts w:ascii="標楷體" w:eastAsia="標楷體" w:hAnsi="標楷體"/>
                <w:color w:val="000000" w:themeColor="text1"/>
              </w:rPr>
              <w:t>力導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演</w:t>
            </w:r>
            <w:r w:rsidRPr="001137D0">
              <w:rPr>
                <w:rFonts w:ascii="標楷體" w:eastAsia="標楷體" w:hAnsi="標楷體" w:cs="Times New Roman" w:hint="eastAsia"/>
                <w:kern w:val="1"/>
                <w:szCs w:val="24"/>
              </w:rPr>
              <w:t>完成指定的動作或指令。</w:t>
            </w:r>
          </w:p>
          <w:p w:rsidR="001F4A14" w:rsidRPr="005131D8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7</w:t>
            </w: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)能與他人分享自己的成果。</w:t>
            </w:r>
          </w:p>
          <w:p w:rsidR="001F4A14" w:rsidRPr="005131D8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8</w:t>
            </w: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)能認識網路成癮與網路交友的安全。</w:t>
            </w:r>
            <w:r w:rsidRPr="005131D8">
              <w:rPr>
                <w:rFonts w:ascii="標楷體" w:eastAsia="標楷體" w:hAnsi="標楷體" w:cs="Times New Roman"/>
                <w:kern w:val="1"/>
                <w:szCs w:val="24"/>
              </w:rPr>
              <w:t xml:space="preserve"> </w:t>
            </w:r>
          </w:p>
          <w:p w:rsidR="001F4A14" w:rsidRPr="005B7E3D" w:rsidRDefault="001F4A14" w:rsidP="001F4A14">
            <w:p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9</w:t>
            </w:r>
            <w:r w:rsidRPr="005131D8">
              <w:rPr>
                <w:rFonts w:ascii="標楷體" w:eastAsia="標楷體" w:hAnsi="標楷體" w:cs="Times New Roman" w:hint="eastAsia"/>
                <w:kern w:val="1"/>
                <w:szCs w:val="24"/>
              </w:rPr>
              <w:t>)能利用先前所學的知識，完成指定的作業。</w:t>
            </w:r>
            <w:r w:rsidRPr="005B7E3D">
              <w:rPr>
                <w:rFonts w:ascii="標楷體" w:eastAsia="標楷體" w:hAnsi="標楷體" w:cs="Times New Roman"/>
                <w:kern w:val="1"/>
                <w:szCs w:val="24"/>
              </w:rPr>
              <w:t xml:space="preserve"> </w:t>
            </w:r>
          </w:p>
        </w:tc>
      </w:tr>
      <w:tr w:rsidR="001F4A14" w:rsidRPr="0062461D" w:rsidTr="00095518">
        <w:trPr>
          <w:trHeight w:val="53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F4A14" w:rsidRPr="0062461D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  <w:highlight w:val="yellow"/>
              </w:rPr>
              <w:t>核心素養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項目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9560AB" w:rsidRDefault="001F4A14" w:rsidP="001F4A14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總綱核心素養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9560AB" w:rsidRDefault="001F4A14" w:rsidP="001F4A14">
            <w:pPr>
              <w:spacing w:line="320" w:lineRule="exact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領綱核心素養</w:t>
            </w:r>
          </w:p>
        </w:tc>
      </w:tr>
      <w:tr w:rsidR="001F4A14" w:rsidRPr="0062461D" w:rsidTr="00095518">
        <w:trPr>
          <w:trHeight w:val="1807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4A14" w:rsidRPr="0062461D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EF7969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A2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系統思考與解決問題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E-A2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具備探索問題的思考能力，並透過體驗與實踐處理日常生活問題。</w:t>
            </w:r>
          </w:p>
          <w:p w:rsidR="001F4A14" w:rsidRPr="007E56E2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A3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規劃執行與創新應變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E-A3</w:t>
            </w:r>
            <w:r w:rsidRPr="007E56E2">
              <w:rPr>
                <w:rFonts w:ascii="Comic Sans MS" w:eastAsia="標楷體" w:hAnsi="Comic Sans MS"/>
                <w:szCs w:val="24"/>
              </w:rPr>
              <w:t>具備擬定計畫與實作的能力，並以創新思考方式，因應日常生活情境。</w:t>
            </w:r>
          </w:p>
          <w:p w:rsidR="001F4A14" w:rsidRPr="00EF7969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B1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符號運用與溝通表達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1B0D42">
              <w:rPr>
                <w:rFonts w:ascii="Comic Sans MS" w:eastAsia="標楷體" w:hAnsi="Comic Sans MS"/>
                <w:szCs w:val="24"/>
              </w:rPr>
              <w:t>E-B1</w:t>
            </w:r>
            <w:r w:rsidRPr="001B0D42">
              <w:rPr>
                <w:rFonts w:ascii="Comic Sans MS" w:eastAsia="標楷體" w:hAnsi="Comic Sans MS" w:hint="eastAsia"/>
                <w:szCs w:val="24"/>
              </w:rPr>
              <w:t>具備「聽、說、讀、寫、作」的基本語文素養，並具有生活所需的基礎數理、肢體及藝術等符號知能，能以同理心應用在生活與人際溝通。</w:t>
            </w:r>
          </w:p>
          <w:p w:rsidR="001F4A14" w:rsidRPr="007E56E2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B2</w:t>
            </w:r>
            <w:r w:rsidRPr="007E56E2">
              <w:rPr>
                <w:rFonts w:ascii="Comic Sans MS" w:eastAsia="標楷體" w:hAnsi="Comic Sans MS"/>
                <w:szCs w:val="24"/>
                <w:shd w:val="pct15" w:color="auto" w:fill="FFFFFF"/>
              </w:rPr>
              <w:t>科技資訊與媒體素養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7E56E2">
              <w:rPr>
                <w:rFonts w:ascii="Comic Sans MS" w:eastAsia="標楷體" w:hAnsi="Comic Sans MS"/>
                <w:szCs w:val="24"/>
              </w:rPr>
              <w:t>E-B2</w:t>
            </w:r>
            <w:r w:rsidRPr="007E56E2">
              <w:rPr>
                <w:rFonts w:ascii="Comic Sans MS" w:eastAsia="標楷體" w:hAnsi="Comic Sans MS"/>
                <w:szCs w:val="24"/>
              </w:rPr>
              <w:t>具備科技與資訊應用的基本素養，並理解各類媒體內容的意義與影響。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B3</w:t>
            </w:r>
            <w:r w:rsidRPr="00EF7969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藝術涵養與美感素養</w:t>
            </w:r>
          </w:p>
          <w:p w:rsidR="001F4A14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  <w:r w:rsidRPr="00EF7969">
              <w:rPr>
                <w:rFonts w:ascii="Comic Sans MS" w:eastAsia="標楷體" w:hAnsi="Comic Sans MS" w:hint="eastAsia"/>
                <w:szCs w:val="24"/>
              </w:rPr>
              <w:t>E-B3</w:t>
            </w:r>
            <w:r w:rsidRPr="00EF7969">
              <w:rPr>
                <w:rFonts w:ascii="Comic Sans MS" w:eastAsia="標楷體" w:hAnsi="Comic Sans MS" w:hint="eastAsia"/>
                <w:szCs w:val="24"/>
              </w:rPr>
              <w:t>具備藝術創作與欣賞的基本素養，促進多元感官的發展，培養生活環境中的美感體驗。</w:t>
            </w:r>
          </w:p>
          <w:p w:rsidR="001F4A14" w:rsidRPr="00F24CB8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Default="001F4A14" w:rsidP="001F4A14">
            <w:pPr>
              <w:pStyle w:val="Web"/>
              <w:spacing w:before="15" w:beforeAutospacing="0" w:after="15" w:afterAutospacing="0" w:line="400" w:lineRule="exact"/>
              <w:ind w:right="45"/>
              <w:rPr>
                <w:rStyle w:val="a9"/>
                <w:rFonts w:ascii="標楷體" w:eastAsia="標楷體" w:hAnsi="標楷體"/>
                <w:b w:val="0"/>
              </w:rPr>
            </w:pPr>
            <w:r w:rsidRPr="00032C7A">
              <w:rPr>
                <w:rStyle w:val="a9"/>
                <w:rFonts w:ascii="標楷體" w:eastAsia="標楷體" w:hAnsi="標楷體" w:hint="eastAsia"/>
              </w:rPr>
              <w:t>國-E-B2 理解網際網路和資訊科技對學習的重要性，藉以擴展語文學習的範疇，並培養審慎使用各類資訊的能力。</w:t>
            </w:r>
          </w:p>
          <w:p w:rsidR="001F4A14" w:rsidRDefault="001F4A14" w:rsidP="001F4A14">
            <w:pPr>
              <w:pStyle w:val="Web"/>
              <w:spacing w:before="15" w:beforeAutospacing="0" w:after="15" w:afterAutospacing="0" w:line="400" w:lineRule="exact"/>
              <w:ind w:right="45"/>
              <w:rPr>
                <w:rStyle w:val="a9"/>
                <w:rFonts w:ascii="標楷體" w:eastAsia="標楷體" w:hAnsi="標楷體"/>
                <w:b w:val="0"/>
              </w:rPr>
            </w:pPr>
            <w:r w:rsidRPr="00032C7A">
              <w:rPr>
                <w:rStyle w:val="a9"/>
                <w:rFonts w:ascii="標楷體" w:eastAsia="標楷體" w:hAnsi="標楷體" w:hint="eastAsia"/>
              </w:rPr>
              <w:t>國-E-C3 閱讀各類文本，培養理解與關心本土及國際事務的基本素養，以認同自我文化，並能包容、尊重與欣賞多元文化。</w:t>
            </w:r>
          </w:p>
          <w:p w:rsidR="001F4A14" w:rsidRPr="00BA1ED2" w:rsidRDefault="001F4A14" w:rsidP="001F4A14">
            <w:pPr>
              <w:pStyle w:val="Web"/>
              <w:spacing w:before="15" w:beforeAutospacing="0" w:after="15" w:afterAutospacing="0" w:line="400" w:lineRule="exact"/>
              <w:ind w:right="45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>自-E-A2</w:t>
            </w:r>
            <w:r w:rsidRPr="00BA1ED2">
              <w:rPr>
                <w:rStyle w:val="a9"/>
                <w:rFonts w:ascii="標楷體" w:eastAsia="標楷體" w:hAnsi="標楷體" w:hint="eastAsia"/>
              </w:rPr>
              <w:t xml:space="preserve"> </w:t>
            </w:r>
            <w:r w:rsidRPr="00BA1ED2">
              <w:rPr>
                <w:rFonts w:ascii="標楷體" w:eastAsia="標楷體" w:hAnsi="標楷體"/>
              </w:rPr>
              <w:t xml:space="preserve"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 </w:t>
            </w:r>
            <w:r w:rsidRPr="00BA1ED2">
              <w:rPr>
                <w:rStyle w:val="a9"/>
                <w:rFonts w:ascii="標楷體" w:eastAsia="標楷體" w:hAnsi="標楷體"/>
              </w:rPr>
              <w:t> </w:t>
            </w:r>
          </w:p>
          <w:p w:rsidR="001F4A14" w:rsidRPr="00BA1ED2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自-E-B1 </w:t>
            </w:r>
            <w:r w:rsidRPr="00BA1ED2">
              <w:rPr>
                <w:rFonts w:ascii="標楷體" w:eastAsia="標楷體" w:hAnsi="標楷體"/>
              </w:rPr>
              <w:t>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1F4A14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A1ED2">
              <w:rPr>
                <w:rStyle w:val="a9"/>
                <w:rFonts w:ascii="標楷體" w:eastAsia="標楷體" w:hAnsi="標楷體"/>
              </w:rPr>
              <w:t xml:space="preserve">自-E-B2 </w:t>
            </w:r>
            <w:r w:rsidRPr="00BA1ED2">
              <w:rPr>
                <w:rFonts w:ascii="標楷體" w:eastAsia="標楷體" w:hAnsi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:rsidR="001F4A14" w:rsidRPr="00032C7A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社-E-B2認識與運用科技、資訊及媒體，並探究其與人類社會價值、信仰及態度的關聯。</w:t>
            </w:r>
          </w:p>
          <w:p w:rsidR="001F4A14" w:rsidRPr="00032C7A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藝-E-B2 識讀科技資訊與媒體的特質及其與藝術的關係。</w:t>
            </w:r>
          </w:p>
          <w:p w:rsidR="001F4A14" w:rsidRPr="00032C7A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藝-E-B3 善用多元感官，察覺感知藝術與生活的關聯，以豐富美感經驗。</w:t>
            </w:r>
          </w:p>
          <w:p w:rsidR="001F4A14" w:rsidRPr="00032C7A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綜-E-B2 蒐集與應用資源，理解各類媒體內容的意義與影響，用以處理日常生活問題。</w:t>
            </w:r>
          </w:p>
          <w:p w:rsidR="001F4A14" w:rsidRPr="00BA1ED2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32C7A">
              <w:rPr>
                <w:rFonts w:ascii="標楷體" w:eastAsia="標楷體" w:hAnsi="標楷體" w:hint="eastAsia"/>
                <w:szCs w:val="24"/>
              </w:rPr>
              <w:t>綜-E-C2 理解他人感受，樂於與人互動，學習尊重他人，增進人際關係，與團隊成員合作達成團體目標。</w:t>
            </w:r>
          </w:p>
          <w:p w:rsidR="001F4A14" w:rsidRPr="00BA1ED2" w:rsidRDefault="001F4A14" w:rsidP="001F4A1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海E11  認識海洋生物與生態。</w:t>
            </w:r>
          </w:p>
          <w:p w:rsidR="001F4A14" w:rsidRPr="0062461D" w:rsidRDefault="001F4A14" w:rsidP="001F4A14">
            <w:pPr>
              <w:spacing w:line="320" w:lineRule="exact"/>
              <w:rPr>
                <w:rFonts w:ascii="Comic Sans MS" w:eastAsia="標楷體" w:hAnsi="Comic Sans MS"/>
                <w:szCs w:val="24"/>
              </w:rPr>
            </w:pPr>
          </w:p>
        </w:tc>
      </w:tr>
      <w:tr w:rsidR="001F4A14" w:rsidRPr="0062461D" w:rsidTr="00095518">
        <w:trPr>
          <w:trHeight w:val="1471"/>
        </w:trPr>
        <w:tc>
          <w:tcPr>
            <w:tcW w:w="17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4A14" w:rsidRPr="009560AB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highlight w:val="yellow"/>
                <w:shd w:val="pct15" w:color="auto" w:fill="FFFFFF"/>
              </w:rPr>
              <w:t>議題融入</w:t>
            </w:r>
          </w:p>
          <w:p w:rsidR="001F4A14" w:rsidRPr="0062461D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</w:rPr>
            </w:pPr>
            <w:r w:rsidRPr="009560AB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實質內涵</w:t>
            </w:r>
          </w:p>
        </w:tc>
        <w:tc>
          <w:tcPr>
            <w:tcW w:w="1403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科E1   了解平日常見科技產品的用途與運作方式。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科E2   了解動手實作的重要性。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科E4   體會動手實作的樂趣，並養成正向的科技態度。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科E7   依據設計構想以規劃物品的製作步驟。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科E8   利用創意思考的技巧。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   認識常見的資訊系統。</w:t>
            </w:r>
          </w:p>
          <w:p w:rsid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資E2   使用資訊科技解決生活中簡單的問題。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B7DA9">
              <w:rPr>
                <w:rFonts w:ascii="標楷體" w:eastAsia="標楷體" w:hAnsi="標楷體" w:hint="eastAsia"/>
                <w:szCs w:val="24"/>
              </w:rPr>
              <w:t>資E6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B7DA9">
              <w:rPr>
                <w:rFonts w:ascii="標楷體" w:eastAsia="標楷體" w:hAnsi="標楷體" w:hint="eastAsia"/>
                <w:szCs w:val="24"/>
              </w:rPr>
              <w:t>認識與使用資訊科技以表達想法。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資E7   使用資訊科技與他人建立良好的互動關係。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資E8   認識基本的數位資源整理方法。</w:t>
            </w:r>
          </w:p>
          <w:p w:rsid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資E9   利用資訊科技分享學習資源與心得。</w:t>
            </w:r>
          </w:p>
          <w:p w:rsidR="00701DFF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64CFB">
              <w:rPr>
                <w:rFonts w:ascii="標楷體" w:eastAsia="標楷體" w:hAnsi="標楷體" w:hint="eastAsia"/>
                <w:szCs w:val="24"/>
              </w:rPr>
              <w:t>資E10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64CFB">
              <w:rPr>
                <w:rFonts w:ascii="標楷體" w:eastAsia="標楷體" w:hAnsi="標楷體" w:hint="eastAsia"/>
                <w:szCs w:val="24"/>
              </w:rPr>
              <w:t>了解資訊科技於日常生活之重要性。</w:t>
            </w:r>
          </w:p>
          <w:p w:rsidR="00701DFF" w:rsidRPr="00E33CBB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3CBB">
              <w:rPr>
                <w:rFonts w:ascii="標楷體" w:eastAsia="標楷體" w:hAnsi="標楷體" w:hint="eastAsia"/>
                <w:szCs w:val="24"/>
              </w:rPr>
              <w:t>資E11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33CBB">
              <w:rPr>
                <w:rFonts w:ascii="標楷體" w:eastAsia="標楷體" w:hAnsi="標楷體" w:hint="eastAsia"/>
                <w:szCs w:val="24"/>
              </w:rPr>
              <w:t>建立康健的數位使用習慣與態度。</w:t>
            </w:r>
          </w:p>
          <w:p w:rsidR="00701DFF" w:rsidRPr="00BA1ED2" w:rsidRDefault="00701DFF" w:rsidP="00701DF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資E12  了解並遵守資訊倫理與使用資訊科技的相關規範。</w:t>
            </w:r>
          </w:p>
          <w:p w:rsidR="001F4A14" w:rsidRPr="00416DCF" w:rsidRDefault="00701DFF" w:rsidP="00701DFF">
            <w:pPr>
              <w:spacing w:line="320" w:lineRule="exact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BA1ED2">
              <w:rPr>
                <w:rFonts w:ascii="標楷體" w:eastAsia="標楷體" w:hAnsi="標楷體" w:hint="eastAsia"/>
                <w:szCs w:val="24"/>
              </w:rPr>
              <w:t>資E13  具備學習資訊科技的興趣。</w:t>
            </w:r>
          </w:p>
        </w:tc>
      </w:tr>
      <w:tr w:rsidR="001F4A14" w:rsidRPr="0062461D" w:rsidTr="00095518">
        <w:trPr>
          <w:trHeight w:val="534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4A14" w:rsidRPr="009560AB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highlight w:val="yellow"/>
                <w:shd w:val="pct15" w:color="auto" w:fill="FFFFFF"/>
              </w:rPr>
            </w:pPr>
            <w:r w:rsidRPr="001473F6">
              <w:rPr>
                <w:rFonts w:ascii="Comic Sans MS" w:eastAsia="標楷體" w:hAnsi="Comic Sans MS" w:hint="eastAsia"/>
                <w:szCs w:val="24"/>
                <w:shd w:val="pct15" w:color="auto" w:fill="FFFFFF"/>
              </w:rPr>
              <w:t>學習重點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A82512" w:rsidRDefault="001F4A14" w:rsidP="001F4A14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學習表現</w:t>
            </w: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A14" w:rsidRPr="00A82512" w:rsidRDefault="001F4A14" w:rsidP="001F4A14">
            <w:pPr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學習內容</w:t>
            </w:r>
          </w:p>
        </w:tc>
      </w:tr>
      <w:tr w:rsidR="001F4A14" w:rsidRPr="0062461D" w:rsidTr="00095518">
        <w:trPr>
          <w:trHeight w:val="735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4A14" w:rsidRPr="001473F6" w:rsidRDefault="001F4A14" w:rsidP="001F4A14">
            <w:pPr>
              <w:spacing w:line="28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  <w:shd w:val="pct15" w:color="auto" w:fill="FFFFFF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C979E2">
              <w:rPr>
                <w:rFonts w:ascii="標楷體" w:eastAsia="標楷體" w:hAnsi="標楷體" w:hint="eastAsia"/>
                <w:szCs w:val="24"/>
              </w:rPr>
              <w:t xml:space="preserve">5-III-12  </w:t>
            </w:r>
          </w:p>
          <w:p w:rsidR="001F4A14" w:rsidRPr="00BA1ED2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C979E2">
              <w:rPr>
                <w:rFonts w:ascii="標楷體" w:eastAsia="標楷體" w:hAnsi="標楷體" w:hint="eastAsia"/>
                <w:szCs w:val="24"/>
              </w:rPr>
              <w:t>運用圖書館(室)、科技與網路，進行資料蒐集、解讀與判斷，提升多元文本的閱讀和應用能力。</w:t>
            </w:r>
          </w:p>
          <w:p w:rsidR="001F4A14" w:rsidRPr="009A38B3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9A38B3">
              <w:rPr>
                <w:rFonts w:ascii="標楷體" w:eastAsia="標楷體" w:hAnsi="標楷體"/>
                <w:szCs w:val="24"/>
              </w:rPr>
              <w:t xml:space="preserve">d-III-2 </w:t>
            </w:r>
            <w:r w:rsidRPr="009A38B3">
              <w:rPr>
                <w:rFonts w:ascii="標楷體" w:eastAsia="標楷體" w:hAnsi="標楷體"/>
                <w:szCs w:val="24"/>
              </w:rPr>
              <w:tab/>
            </w:r>
          </w:p>
          <w:p w:rsidR="001F4A14" w:rsidRPr="004E2B5C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9A38B3">
              <w:rPr>
                <w:rFonts w:ascii="標楷體" w:eastAsia="標楷體" w:hAnsi="標楷體" w:hint="eastAsia"/>
                <w:szCs w:val="24"/>
              </w:rPr>
              <w:t>能從資料或圖表的資料數據，解決關於「可能性」的簡單問題。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tc-III-1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能就所蒐集的數據或資料，進行簡單的記錄與分類，並依據習得的知識，思考資料的正確性及辨別他人資訊與事實的差異。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pa-III-1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能分析比較、製作圖表、運用簡單數學等方法，整理已有的資訊或數據。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1-III-2    </w:t>
            </w:r>
          </w:p>
          <w:p w:rsidR="001F4A14" w:rsidRPr="0006530B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能使用視覺元素和構成要素，探索創作歷程。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1-III-3    </w:t>
            </w:r>
          </w:p>
          <w:p w:rsidR="001F4A14" w:rsidRPr="0006530B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能學習多元媒材與技法，表現創作主題。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1-III-5    </w:t>
            </w:r>
          </w:p>
          <w:p w:rsidR="001F4A14" w:rsidRPr="0006530B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能探索並使用音樂元素，進行簡易創作，表達自我的思想與情感。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1-III-6    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能學習設計思考，進行創意發想和實作。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2c-III-1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分析與判讀各類資源，規劃策略以解決日常生活的問題。</w:t>
            </w:r>
          </w:p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</w:t>
            </w:r>
            <w:r w:rsidRPr="009353BD">
              <w:rPr>
                <w:rFonts w:ascii="標楷體" w:eastAsia="標楷體" w:hAnsi="標楷體" w:hint="eastAsia"/>
                <w:szCs w:val="24"/>
              </w:rPr>
              <w:t xml:space="preserve">2b-III-1 </w:t>
            </w:r>
            <w:r w:rsidRPr="009353B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Pr="00F24CB8" w:rsidRDefault="001F4A14" w:rsidP="001F4A14">
            <w:pPr>
              <w:pStyle w:val="Default"/>
              <w:jc w:val="both"/>
              <w:rPr>
                <w:rFonts w:hAnsi="Times New Roman"/>
                <w:sz w:val="19"/>
                <w:szCs w:val="19"/>
              </w:rPr>
            </w:pPr>
            <w:r w:rsidRPr="009353BD">
              <w:rPr>
                <w:rFonts w:hAnsi="標楷體" w:hint="eastAsia"/>
              </w:rPr>
              <w:t>體認人們對社會事物與環境有不同的認知、感受、意見與表現方式，並加以尊重。</w:t>
            </w:r>
          </w:p>
          <w:p w:rsidR="001F4A14" w:rsidRPr="00D55605" w:rsidRDefault="001F4A14" w:rsidP="001F4A14">
            <w:pPr>
              <w:spacing w:line="320" w:lineRule="exact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01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4A14" w:rsidRDefault="001F4A14" w:rsidP="001F4A14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Pr="00C979E2">
              <w:rPr>
                <w:rFonts w:ascii="標楷體" w:eastAsia="標楷體" w:hAnsi="標楷體" w:hint="eastAsia"/>
                <w:szCs w:val="24"/>
              </w:rPr>
              <w:t xml:space="preserve">Ac-III-1    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C979E2">
              <w:rPr>
                <w:rFonts w:ascii="標楷體" w:eastAsia="標楷體" w:hAnsi="標楷體" w:hint="eastAsia"/>
                <w:szCs w:val="24"/>
              </w:rPr>
              <w:t>標點符號在文本中的作用。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</w:t>
            </w:r>
            <w:r w:rsidRPr="009A38B3">
              <w:rPr>
                <w:rFonts w:ascii="標楷體" w:eastAsia="標楷體" w:hAnsi="標楷體" w:hint="eastAsia"/>
                <w:szCs w:val="24"/>
              </w:rPr>
              <w:t xml:space="preserve">D-6-2 </w:t>
            </w:r>
            <w:r w:rsidRPr="009A38B3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9A38B3">
              <w:rPr>
                <w:rFonts w:ascii="標楷體" w:eastAsia="標楷體" w:hAnsi="標楷體" w:hint="eastAsia"/>
                <w:szCs w:val="24"/>
              </w:rPr>
              <w:t>解題：可能性。從統計圖表資料，回答可能性問題。機率前置經驗。「很有可能」、「很不可能」、「Ａ比Ｂ可能」。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</w:t>
            </w:r>
            <w:r w:rsidRPr="0006530B">
              <w:rPr>
                <w:rFonts w:ascii="標楷體" w:eastAsia="標楷體" w:hAnsi="標楷體" w:hint="eastAsia"/>
                <w:szCs w:val="24"/>
              </w:rPr>
              <w:t xml:space="preserve">INd-III-6 </w:t>
            </w:r>
            <w:r w:rsidRPr="0006530B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生物種類具有多樣性；生物生存的環境亦具有多樣性。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E-III-1   </w:t>
            </w:r>
          </w:p>
          <w:p w:rsidR="001F4A14" w:rsidRPr="0006530B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視覺元素、色彩與構成要素的辨識與溝通。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E-III-2   </w:t>
            </w:r>
          </w:p>
          <w:p w:rsidR="001F4A14" w:rsidRPr="0006530B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多元的媒材技法與創作表現類型。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視 E-III-3   </w:t>
            </w:r>
          </w:p>
          <w:p w:rsidR="001F4A14" w:rsidRPr="0006530B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設計思考與實作。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 xml:space="preserve">表 E-III-3   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06530B">
              <w:rPr>
                <w:rFonts w:ascii="標楷體" w:eastAsia="標楷體" w:hAnsi="標楷體" w:hint="eastAsia"/>
                <w:szCs w:val="24"/>
              </w:rPr>
              <w:t>動作素材、視覺圖像和聲音效果等整合呈現。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Bc-III-1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各類資源的分析與判讀。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</w:t>
            </w:r>
            <w:r w:rsidRPr="006C1D9C">
              <w:rPr>
                <w:rFonts w:ascii="標楷體" w:eastAsia="標楷體" w:hAnsi="標楷體" w:hint="eastAsia"/>
                <w:szCs w:val="24"/>
              </w:rPr>
              <w:t xml:space="preserve">Bc-III-3 </w:t>
            </w:r>
            <w:r w:rsidRPr="006C1D9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 w:rsidRPr="006C1D9C">
              <w:rPr>
                <w:rFonts w:ascii="標楷體" w:eastAsia="標楷體" w:hAnsi="標楷體" w:hint="eastAsia"/>
                <w:szCs w:val="24"/>
              </w:rPr>
              <w:t>運用各類資源解決問題的規劃。</w:t>
            </w:r>
          </w:p>
          <w:p w:rsidR="001F4A14" w:rsidRDefault="001F4A14" w:rsidP="001F4A14">
            <w:pPr>
              <w:spacing w:line="400" w:lineRule="exact"/>
              <w:ind w:right="-4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</w:t>
            </w:r>
            <w:r w:rsidRPr="009353BD">
              <w:rPr>
                <w:rFonts w:ascii="標楷體" w:eastAsia="標楷體" w:hAnsi="標楷體" w:hint="eastAsia"/>
                <w:szCs w:val="24"/>
              </w:rPr>
              <w:t xml:space="preserve">Ae-Ⅲ-3 </w:t>
            </w:r>
            <w:r w:rsidRPr="009353BD">
              <w:rPr>
                <w:rFonts w:ascii="標楷體" w:eastAsia="標楷體" w:hAnsi="標楷體" w:hint="eastAsia"/>
                <w:szCs w:val="24"/>
              </w:rPr>
              <w:tab/>
            </w:r>
          </w:p>
          <w:p w:rsidR="001F4A14" w:rsidRPr="00D55605" w:rsidRDefault="001F4A14" w:rsidP="001F4A14">
            <w:pPr>
              <w:spacing w:line="320" w:lineRule="exact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19"/>
                <w:szCs w:val="19"/>
              </w:rPr>
            </w:pPr>
            <w:r w:rsidRPr="009353BD">
              <w:rPr>
                <w:rFonts w:ascii="標楷體" w:eastAsia="標楷體" w:hAnsi="標楷體" w:hint="eastAsia"/>
                <w:szCs w:val="24"/>
              </w:rPr>
              <w:t>科學和技術的研究與運用，應受到道德與法律的規範；政府的政策或法令會因新科技的出現而增修。</w:t>
            </w:r>
          </w:p>
        </w:tc>
      </w:tr>
    </w:tbl>
    <w:p w:rsidR="000D3867" w:rsidRDefault="009D2BF7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1270F0" w:rsidRPr="0062461D" w:rsidRDefault="001270F0" w:rsidP="001270F0">
      <w:pPr>
        <w:rPr>
          <w:rFonts w:ascii="Comic Sans MS" w:eastAsia="標楷體" w:hAnsi="Comic Sans MS"/>
        </w:rPr>
      </w:pPr>
    </w:p>
    <w:tbl>
      <w:tblPr>
        <w:tblW w:w="15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"/>
        <w:gridCol w:w="949"/>
        <w:gridCol w:w="1951"/>
        <w:gridCol w:w="4417"/>
        <w:gridCol w:w="3171"/>
        <w:gridCol w:w="1467"/>
        <w:gridCol w:w="884"/>
        <w:gridCol w:w="2201"/>
      </w:tblGrid>
      <w:tr w:rsidR="001473F6" w:rsidRPr="0062461D" w:rsidTr="001473F6">
        <w:trPr>
          <w:trHeight w:val="606"/>
          <w:tblHeader/>
        </w:trPr>
        <w:tc>
          <w:tcPr>
            <w:tcW w:w="693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週</w:t>
            </w:r>
          </w:p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次</w:t>
            </w:r>
          </w:p>
        </w:tc>
        <w:tc>
          <w:tcPr>
            <w:tcW w:w="9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E0CDE" w:rsidRDefault="001E0CDE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</w:p>
          <w:p w:rsidR="001473F6" w:rsidRPr="0062461D" w:rsidRDefault="001E0CDE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進度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各單元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/</w:t>
            </w:r>
          </w:p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主題名稱</w:t>
            </w:r>
          </w:p>
        </w:tc>
        <w:tc>
          <w:tcPr>
            <w:tcW w:w="441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AF1538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>
              <w:rPr>
                <w:rFonts w:ascii="Comic Sans MS" w:eastAsia="標楷體" w:hAnsi="Comic Sans MS" w:hint="eastAsia"/>
                <w:szCs w:val="24"/>
              </w:rPr>
              <w:t>教學</w:t>
            </w:r>
            <w:r w:rsidR="001473F6" w:rsidRPr="0062461D">
              <w:rPr>
                <w:rFonts w:ascii="Comic Sans MS" w:eastAsia="標楷體" w:hAnsi="Comic Sans MS" w:hint="eastAsia"/>
                <w:szCs w:val="24"/>
              </w:rPr>
              <w:t>重點</w:t>
            </w:r>
          </w:p>
        </w:tc>
        <w:tc>
          <w:tcPr>
            <w:tcW w:w="317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AF1538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AF1538">
              <w:rPr>
                <w:rFonts w:ascii="Comic Sans MS" w:eastAsia="標楷體" w:hAnsi="Comic Sans MS" w:hint="eastAsia"/>
                <w:szCs w:val="24"/>
              </w:rPr>
              <w:t>融入之議題</w:t>
            </w:r>
          </w:p>
          <w:p w:rsidR="001473F6" w:rsidRPr="00AF1538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 w:val="20"/>
                <w:szCs w:val="20"/>
              </w:rPr>
            </w:pPr>
            <w:r w:rsidRPr="00AF1538">
              <w:rPr>
                <w:rFonts w:ascii="Comic Sans MS" w:eastAsia="標楷體" w:hAnsi="Comic Sans MS" w:hint="eastAsia"/>
                <w:szCs w:val="24"/>
              </w:rPr>
              <w:t>內容重點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評量</w:t>
            </w:r>
          </w:p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方式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節</w:t>
            </w:r>
          </w:p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數</w:t>
            </w:r>
          </w:p>
        </w:tc>
        <w:tc>
          <w:tcPr>
            <w:tcW w:w="2201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跨領域</w:t>
            </w:r>
          </w:p>
          <w:p w:rsidR="001473F6" w:rsidRPr="0062461D" w:rsidRDefault="001473F6" w:rsidP="00095518">
            <w:pPr>
              <w:spacing w:line="300" w:lineRule="exact"/>
              <w:ind w:leftChars="-45" w:left="-108" w:rightChars="-45" w:right="-108"/>
              <w:jc w:val="center"/>
              <w:rPr>
                <w:rFonts w:ascii="Comic Sans MS" w:eastAsia="標楷體" w:hAnsi="Comic Sans MS"/>
                <w:szCs w:val="24"/>
              </w:rPr>
            </w:pPr>
            <w:r w:rsidRPr="0062461D">
              <w:rPr>
                <w:rFonts w:ascii="Comic Sans MS" w:eastAsia="標楷體" w:hAnsi="Comic Sans MS" w:hint="eastAsia"/>
                <w:szCs w:val="24"/>
              </w:rPr>
              <w:t>(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若有請說明</w:t>
            </w:r>
            <w:r w:rsidRPr="0062461D">
              <w:rPr>
                <w:rFonts w:ascii="Comic Sans MS" w:eastAsia="標楷體" w:hAnsi="Comic Sans MS" w:hint="eastAsia"/>
                <w:szCs w:val="24"/>
              </w:rPr>
              <w:t>)</w:t>
            </w:r>
          </w:p>
        </w:tc>
      </w:tr>
      <w:tr w:rsidR="001E0CDE" w:rsidRPr="0062461D" w:rsidTr="001444D2">
        <w:trPr>
          <w:cantSplit/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 w:val="restart"/>
            <w:vAlign w:val="center"/>
          </w:tcPr>
          <w:p w:rsidR="001E0CDE" w:rsidRPr="009F0805" w:rsidRDefault="009F0805" w:rsidP="009F0805">
            <w:pPr>
              <w:jc w:val="center"/>
              <w:rPr>
                <w:rFonts w:ascii="Comic Sans MS" w:eastAsia="標楷體" w:hAnsi="Comic Sans MS" w:cs="Arial Unicode MS"/>
                <w:szCs w:val="24"/>
              </w:rPr>
            </w:pPr>
            <w:r w:rsidRPr="009F0805">
              <w:rPr>
                <w:rFonts w:ascii="Comic Sans MS" w:eastAsia="標楷體" w:hAnsi="Comic Sans MS" w:cs="Arial Unicode MS" w:hint="eastAsia"/>
                <w:szCs w:val="24"/>
              </w:rPr>
              <w:t>導</w:t>
            </w:r>
            <w:r w:rsidRPr="009F0805">
              <w:rPr>
                <w:rFonts w:ascii="Comic Sans MS" w:eastAsia="標楷體" w:hAnsi="Comic Sans MS" w:cs="Arial Unicode MS"/>
                <w:szCs w:val="24"/>
              </w:rPr>
              <w:t>演</w:t>
            </w:r>
            <w:r>
              <w:rPr>
                <w:rFonts w:ascii="Comic Sans MS" w:eastAsia="標楷體" w:hAnsi="Comic Sans MS" w:cs="Arial Unicode MS" w:hint="eastAsia"/>
                <w:szCs w:val="24"/>
              </w:rPr>
              <w:t>先修</w:t>
            </w:r>
            <w:r>
              <w:rPr>
                <w:rFonts w:ascii="Comic Sans MS" w:eastAsia="標楷體" w:hAnsi="Comic Sans MS" w:cs="Arial Unicode MS"/>
                <w:szCs w:val="24"/>
              </w:rPr>
              <w:t>班</w:t>
            </w:r>
          </w:p>
        </w:tc>
        <w:tc>
          <w:tcPr>
            <w:tcW w:w="4417" w:type="dxa"/>
            <w:vMerge w:val="restart"/>
          </w:tcPr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1.認識影片剪輯的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概念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1E0CDE" w:rsidRPr="001162F4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2.認識影片剪輯工具，和它的功能有哪些。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3.學習如何加入開頭動畫。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4.學習如何加入轉場。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5.學習如何加入特效。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6.學習如何加入音效。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7.學習如何加入字幕。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8.運用以上功能，將一支平凡的影片變得不平凡。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9.進行個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人特色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影片拍攝。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10.利用影片剪輯工具，將個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人特色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影片製作完成，並與他人分享。</w:t>
            </w:r>
          </w:p>
          <w:p w:rsidR="001E0CDE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11.懂得尊重他人的作品。</w:t>
            </w:r>
          </w:p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</w:tcPr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科E1   了解平日常見科技產品的用途與運作方式。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科E2   了解動手實作的重要性。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科E4   體會動手實作的樂趣，並養成正向的科技態度。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科E7   依據設計構想以規劃物品的製作步驟。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科E8   利用創意思考的技巧。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資E1   認識常見的資訊系統。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資E2   使用資訊科技解決生活中簡單的問題。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資E6   認識與使用資訊科技以表達想法。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資E7   使用資訊科技與他人建立良好的互動關係。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資E8   認識基本的數位資源整理方法。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資E9   利用資訊科技分享學習資源與心得。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資E10  了解資訊科技於日常生活之重要性。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資E11  建立康健的數位使用習慣與態度。</w:t>
            </w:r>
          </w:p>
          <w:p w:rsidR="001E0CDE" w:rsidRPr="00AF1538" w:rsidRDefault="001E0CDE" w:rsidP="001E0CDE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資E12  了解並遵守資訊倫理與使用資訊科技的相關規範。</w:t>
            </w:r>
          </w:p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 w:rsidRPr="00AF1538">
              <w:rPr>
                <w:rFonts w:ascii="標楷體" w:eastAsia="標楷體" w:hAnsi="標楷體" w:hint="eastAsia"/>
                <w:sz w:val="20"/>
                <w:szCs w:val="20"/>
              </w:rPr>
              <w:t>資E13  具備學習資訊科技的興趣。</w:t>
            </w:r>
          </w:p>
        </w:tc>
        <w:tc>
          <w:tcPr>
            <w:tcW w:w="1467" w:type="dxa"/>
            <w:vMerge w:val="restart"/>
            <w:vAlign w:val="center"/>
          </w:tcPr>
          <w:p w:rsidR="001E0CDE" w:rsidRDefault="001E0CDE" w:rsidP="001E0CD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E0CDE" w:rsidRDefault="001E0CDE" w:rsidP="001E0CD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1E0CDE" w:rsidRDefault="001E0CDE" w:rsidP="001E0CD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20</w:t>
            </w: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四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spacing w:line="0" w:lineRule="atLeast"/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第一單元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五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六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kern w:val="0"/>
                <w:sz w:val="20"/>
                <w:szCs w:val="20"/>
                <w:lang w:val="zh-TW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八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九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87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一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91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 w:val="restart"/>
            <w:vAlign w:val="center"/>
          </w:tcPr>
          <w:p w:rsidR="001E0CDE" w:rsidRPr="00441FD0" w:rsidRDefault="009F0805" w:rsidP="001E0CDE">
            <w:pPr>
              <w:jc w:val="center"/>
              <w:rPr>
                <w:rFonts w:ascii="Comic Sans MS" w:eastAsia="標楷體" w:hAnsi="Comic Sans MS" w:cs="Arial Unicode MS"/>
                <w:szCs w:val="24"/>
              </w:rPr>
            </w:pPr>
            <w:r>
              <w:rPr>
                <w:rFonts w:ascii="Comic Sans MS" w:eastAsia="標楷體" w:hAnsi="Comic Sans MS" w:cs="Arial Unicode MS" w:hint="eastAsia"/>
                <w:szCs w:val="24"/>
              </w:rPr>
              <w:t>我是</w:t>
            </w:r>
            <w:r>
              <w:rPr>
                <w:rFonts w:ascii="Comic Sans MS" w:eastAsia="標楷體" w:hAnsi="Comic Sans MS" w:cs="Arial Unicode MS"/>
                <w:szCs w:val="24"/>
              </w:rPr>
              <w:t>小小</w:t>
            </w:r>
            <w:r>
              <w:rPr>
                <w:rFonts w:ascii="Comic Sans MS" w:eastAsia="標楷體" w:hAnsi="Comic Sans MS" w:cs="Arial Unicode MS" w:hint="eastAsia"/>
                <w:szCs w:val="24"/>
              </w:rPr>
              <w:t>導</w:t>
            </w:r>
            <w:r>
              <w:rPr>
                <w:rFonts w:ascii="Comic Sans MS" w:eastAsia="標楷體" w:hAnsi="Comic Sans MS" w:cs="Arial Unicode MS"/>
                <w:szCs w:val="24"/>
              </w:rPr>
              <w:t>演</w:t>
            </w:r>
          </w:p>
        </w:tc>
        <w:tc>
          <w:tcPr>
            <w:tcW w:w="4417" w:type="dxa"/>
            <w:vMerge w:val="restart"/>
          </w:tcPr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認</w:t>
            </w:r>
            <w:r>
              <w:rPr>
                <w:rFonts w:ascii="Comic Sans MS" w:eastAsia="標楷體" w:hAnsi="Comic Sans MS" w:cs="Times New Roman"/>
                <w:szCs w:val="24"/>
              </w:rPr>
              <w:t>識影片解析度。</w:t>
            </w:r>
          </w:p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認識</w:t>
            </w:r>
            <w:r>
              <w:rPr>
                <w:rFonts w:ascii="Comic Sans MS" w:eastAsia="標楷體" w:hAnsi="Comic Sans MS" w:cs="Times New Roman"/>
                <w:szCs w:val="24"/>
              </w:rPr>
              <w:t>影片畫格率。</w:t>
            </w:r>
          </w:p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了</w:t>
            </w:r>
            <w:r>
              <w:rPr>
                <w:rFonts w:ascii="Comic Sans MS" w:eastAsia="標楷體" w:hAnsi="Comic Sans MS" w:cs="Times New Roman"/>
                <w:szCs w:val="24"/>
              </w:rPr>
              <w:t>解影片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製作</w:t>
            </w:r>
            <w:r>
              <w:rPr>
                <w:rFonts w:ascii="Comic Sans MS" w:eastAsia="標楷體" w:hAnsi="Comic Sans MS" w:cs="Times New Roman"/>
                <w:szCs w:val="24"/>
              </w:rPr>
              <w:t>如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何</w:t>
            </w:r>
            <w:r>
              <w:rPr>
                <w:rFonts w:ascii="Comic Sans MS" w:eastAsia="標楷體" w:hAnsi="Comic Sans MS" w:cs="Times New Roman"/>
                <w:szCs w:val="24"/>
              </w:rPr>
              <w:t>分段。</w:t>
            </w:r>
          </w:p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上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yout</w:t>
            </w:r>
            <w:r>
              <w:rPr>
                <w:rFonts w:ascii="Comic Sans MS" w:eastAsia="標楷體" w:hAnsi="Comic Sans MS" w:cs="Times New Roman"/>
                <w:szCs w:val="24"/>
              </w:rPr>
              <w:t>ube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網</w:t>
            </w:r>
            <w:r>
              <w:rPr>
                <w:rFonts w:ascii="Comic Sans MS" w:eastAsia="標楷體" w:hAnsi="Comic Sans MS" w:cs="Times New Roman"/>
                <w:szCs w:val="24"/>
              </w:rPr>
              <w:t>站參考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各</w:t>
            </w:r>
            <w:r>
              <w:rPr>
                <w:rFonts w:ascii="Comic Sans MS" w:eastAsia="標楷體" w:hAnsi="Comic Sans MS" w:cs="Times New Roman"/>
                <w:szCs w:val="24"/>
              </w:rPr>
              <w:t>學校畢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業</w:t>
            </w:r>
            <w:r>
              <w:rPr>
                <w:rFonts w:ascii="Comic Sans MS" w:eastAsia="標楷體" w:hAnsi="Comic Sans MS" w:cs="Times New Roman"/>
                <w:szCs w:val="24"/>
              </w:rPr>
              <w:t>影片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。</w:t>
            </w:r>
          </w:p>
          <w:p w:rsidR="001E0CDE" w:rsidRPr="00441FD0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如</w:t>
            </w:r>
            <w:r>
              <w:rPr>
                <w:rFonts w:ascii="Comic Sans MS" w:eastAsia="標楷體" w:hAnsi="Comic Sans MS" w:cs="Times New Roman"/>
                <w:szCs w:val="24"/>
              </w:rPr>
              <w:t>何先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構</w:t>
            </w:r>
            <w:r>
              <w:rPr>
                <w:rFonts w:ascii="Comic Sans MS" w:eastAsia="標楷體" w:hAnsi="Comic Sans MS" w:cs="Times New Roman"/>
                <w:szCs w:val="24"/>
              </w:rPr>
              <w:t>想規畫影片的流程及內容。</w:t>
            </w:r>
          </w:p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影</w:t>
            </w:r>
            <w:r>
              <w:rPr>
                <w:rFonts w:ascii="Comic Sans MS" w:eastAsia="標楷體" w:hAnsi="Comic Sans MS" w:cs="Times New Roman"/>
                <w:szCs w:val="24"/>
              </w:rPr>
              <w:t>片實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際</w:t>
            </w:r>
            <w:r>
              <w:rPr>
                <w:rFonts w:ascii="Comic Sans MS" w:eastAsia="標楷體" w:hAnsi="Comic Sans MS" w:cs="Times New Roman"/>
                <w:szCs w:val="24"/>
              </w:rPr>
              <w:t>拍攝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的技</w:t>
            </w:r>
            <w:r>
              <w:rPr>
                <w:rFonts w:ascii="Comic Sans MS" w:eastAsia="標楷體" w:hAnsi="Comic Sans MS" w:cs="Times New Roman"/>
                <w:szCs w:val="24"/>
              </w:rPr>
              <w:t>巧及方法。</w:t>
            </w:r>
          </w:p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認</w:t>
            </w:r>
            <w:r>
              <w:rPr>
                <w:rFonts w:ascii="Comic Sans MS" w:eastAsia="標楷體" w:hAnsi="Comic Sans MS" w:cs="Times New Roman"/>
                <w:szCs w:val="24"/>
              </w:rPr>
              <w:t>識影片剪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接</w:t>
            </w:r>
            <w:r>
              <w:rPr>
                <w:rFonts w:ascii="Comic Sans MS" w:eastAsia="標楷體" w:hAnsi="Comic Sans MS" w:cs="Times New Roman"/>
                <w:szCs w:val="24"/>
              </w:rPr>
              <w:t>的方法。</w:t>
            </w:r>
          </w:p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分組</w:t>
            </w:r>
            <w:r>
              <w:rPr>
                <w:rFonts w:ascii="Comic Sans MS" w:eastAsia="標楷體" w:hAnsi="Comic Sans MS" w:cs="Times New Roman"/>
                <w:szCs w:val="24"/>
              </w:rPr>
              <w:t>討論畢業影片製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作</w:t>
            </w:r>
            <w:r>
              <w:rPr>
                <w:rFonts w:ascii="Comic Sans MS" w:eastAsia="標楷體" w:hAnsi="Comic Sans MS" w:cs="Times New Roman"/>
                <w:szCs w:val="24"/>
              </w:rPr>
              <w:t>想法，並把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它</w:t>
            </w:r>
            <w:r>
              <w:rPr>
                <w:rFonts w:ascii="Comic Sans MS" w:eastAsia="標楷體" w:hAnsi="Comic Sans MS" w:cs="Times New Roman"/>
                <w:szCs w:val="24"/>
              </w:rPr>
              <w:t>規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畫</w:t>
            </w:r>
            <w:r>
              <w:rPr>
                <w:rFonts w:ascii="Comic Sans MS" w:eastAsia="標楷體" w:hAnsi="Comic Sans MS" w:cs="Times New Roman"/>
                <w:szCs w:val="24"/>
              </w:rPr>
              <w:t>成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為</w:t>
            </w:r>
            <w:r>
              <w:rPr>
                <w:rFonts w:ascii="Comic Sans MS" w:eastAsia="標楷體" w:hAnsi="Comic Sans MS" w:cs="Times New Roman"/>
                <w:szCs w:val="24"/>
              </w:rPr>
              <w:t>腳本。</w:t>
            </w:r>
          </w:p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開</w:t>
            </w:r>
            <w:r>
              <w:rPr>
                <w:rFonts w:ascii="Comic Sans MS" w:eastAsia="標楷體" w:hAnsi="Comic Sans MS" w:cs="Times New Roman"/>
                <w:szCs w:val="24"/>
              </w:rPr>
              <w:t>始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進</w:t>
            </w:r>
            <w:r>
              <w:rPr>
                <w:rFonts w:ascii="Comic Sans MS" w:eastAsia="標楷體" w:hAnsi="Comic Sans MS" w:cs="Times New Roman"/>
                <w:szCs w:val="24"/>
              </w:rPr>
              <w:t>行影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片</w:t>
            </w:r>
            <w:r>
              <w:rPr>
                <w:rFonts w:ascii="Comic Sans MS" w:eastAsia="標楷體" w:hAnsi="Comic Sans MS" w:cs="Times New Roman"/>
                <w:szCs w:val="24"/>
              </w:rPr>
              <w:t>製作，學生和老師討論需要怎樣的影片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效</w:t>
            </w:r>
            <w:r>
              <w:rPr>
                <w:rFonts w:ascii="Comic Sans MS" w:eastAsia="標楷體" w:hAnsi="Comic Sans MS" w:cs="Times New Roman"/>
                <w:szCs w:val="24"/>
              </w:rPr>
              <w:t>果，老師再從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旁</w:t>
            </w:r>
            <w:r>
              <w:rPr>
                <w:rFonts w:ascii="Comic Sans MS" w:eastAsia="標楷體" w:hAnsi="Comic Sans MS" w:cs="Times New Roman"/>
                <w:szCs w:val="24"/>
              </w:rPr>
              <w:t>指導。</w:t>
            </w:r>
          </w:p>
          <w:p w:rsidR="001E0CDE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從</w:t>
            </w:r>
            <w:r>
              <w:rPr>
                <w:rFonts w:ascii="Comic Sans MS" w:eastAsia="標楷體" w:hAnsi="Comic Sans MS" w:cs="Times New Roman"/>
                <w:szCs w:val="24"/>
              </w:rPr>
              <w:t>製作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的</w:t>
            </w:r>
            <w:r>
              <w:rPr>
                <w:rFonts w:ascii="Comic Sans MS" w:eastAsia="標楷體" w:hAnsi="Comic Sans MS" w:cs="Times New Roman"/>
                <w:szCs w:val="24"/>
              </w:rPr>
              <w:t>過程中不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斷</w:t>
            </w:r>
            <w:r>
              <w:rPr>
                <w:rFonts w:ascii="Comic Sans MS" w:eastAsia="標楷體" w:hAnsi="Comic Sans MS" w:cs="Times New Roman"/>
                <w:szCs w:val="24"/>
              </w:rPr>
              <w:t>修正，不斷學習新的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技</w:t>
            </w:r>
            <w:r>
              <w:rPr>
                <w:rFonts w:ascii="Comic Sans MS" w:eastAsia="標楷體" w:hAnsi="Comic Sans MS" w:cs="Times New Roman"/>
                <w:szCs w:val="24"/>
              </w:rPr>
              <w:t>巧，讓影片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更</w:t>
            </w:r>
            <w:r>
              <w:rPr>
                <w:rFonts w:ascii="Comic Sans MS" w:eastAsia="標楷體" w:hAnsi="Comic Sans MS" w:cs="Times New Roman"/>
                <w:szCs w:val="24"/>
              </w:rPr>
              <w:t>佳完美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。</w:t>
            </w:r>
          </w:p>
          <w:p w:rsidR="001E0CDE" w:rsidRPr="00441FD0" w:rsidRDefault="001E0CDE" w:rsidP="001E0CDE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ind w:leftChars="0"/>
              <w:rPr>
                <w:rFonts w:ascii="Comic Sans MS" w:eastAsia="標楷體" w:hAnsi="Comic Sans MS" w:cs="Times New Roman"/>
                <w:szCs w:val="24"/>
              </w:rPr>
            </w:pPr>
            <w:r>
              <w:rPr>
                <w:rFonts w:ascii="Comic Sans MS" w:eastAsia="標楷體" w:hAnsi="Comic Sans MS" w:cs="Times New Roman" w:hint="eastAsia"/>
                <w:szCs w:val="24"/>
              </w:rPr>
              <w:t>製</w:t>
            </w:r>
            <w:r>
              <w:rPr>
                <w:rFonts w:ascii="Comic Sans MS" w:eastAsia="標楷體" w:hAnsi="Comic Sans MS" w:cs="Times New Roman"/>
                <w:szCs w:val="24"/>
              </w:rPr>
              <w:t>作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完</w:t>
            </w:r>
            <w:r>
              <w:rPr>
                <w:rFonts w:ascii="Comic Sans MS" w:eastAsia="標楷體" w:hAnsi="Comic Sans MS" w:cs="Times New Roman"/>
                <w:szCs w:val="24"/>
              </w:rPr>
              <w:t>成的學生讓老師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檢</w:t>
            </w:r>
            <w:r>
              <w:rPr>
                <w:rFonts w:ascii="Comic Sans MS" w:eastAsia="標楷體" w:hAnsi="Comic Sans MS" w:cs="Times New Roman"/>
                <w:szCs w:val="24"/>
              </w:rPr>
              <w:t>查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，</w:t>
            </w:r>
            <w:r>
              <w:rPr>
                <w:rFonts w:ascii="Comic Sans MS" w:eastAsia="標楷體" w:hAnsi="Comic Sans MS" w:cs="Times New Roman"/>
                <w:szCs w:val="24"/>
              </w:rPr>
              <w:t>如果沒有問題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即</w:t>
            </w:r>
            <w:r>
              <w:rPr>
                <w:rFonts w:ascii="Comic Sans MS" w:eastAsia="標楷體" w:hAnsi="Comic Sans MS" w:cs="Times New Roman"/>
                <w:szCs w:val="24"/>
              </w:rPr>
              <w:t>可</w:t>
            </w:r>
            <w:r>
              <w:rPr>
                <w:rFonts w:ascii="Comic Sans MS" w:eastAsia="標楷體" w:hAnsi="Comic Sans MS" w:cs="Times New Roman" w:hint="eastAsia"/>
                <w:szCs w:val="24"/>
              </w:rPr>
              <w:t>輸</w:t>
            </w:r>
            <w:r>
              <w:rPr>
                <w:rFonts w:ascii="Comic Sans MS" w:eastAsia="標楷體" w:hAnsi="Comic Sans MS" w:cs="Times New Roman"/>
                <w:szCs w:val="24"/>
              </w:rPr>
              <w:t>出檔案。</w:t>
            </w: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</w:tcPr>
          <w:p w:rsidR="001E0CDE" w:rsidRDefault="001E0CDE" w:rsidP="001E0CD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4.</w:t>
            </w:r>
            <w:r w:rsidRPr="0062461D">
              <w:rPr>
                <w:rFonts w:ascii="Comic Sans MS" w:eastAsia="標楷體" w:hAnsi="Comic Sans MS" w:hint="eastAsia"/>
              </w:rPr>
              <w:t>實作</w:t>
            </w:r>
          </w:p>
          <w:p w:rsidR="001E0CDE" w:rsidRDefault="001E0CDE" w:rsidP="001E0CD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5.</w:t>
            </w:r>
            <w:r w:rsidRPr="0062461D">
              <w:rPr>
                <w:rFonts w:ascii="Comic Sans MS" w:eastAsia="標楷體" w:hAnsi="Comic Sans MS" w:hint="eastAsia"/>
              </w:rPr>
              <w:t>資料蒐集整理</w:t>
            </w:r>
          </w:p>
          <w:p w:rsidR="001E0CDE" w:rsidRDefault="001E0CDE" w:rsidP="001E0CDE">
            <w:pPr>
              <w:rPr>
                <w:rFonts w:ascii="Comic Sans MS" w:eastAsia="標楷體" w:hAnsi="Comic Sans MS"/>
              </w:rPr>
            </w:pPr>
            <w:r w:rsidRPr="0062461D">
              <w:rPr>
                <w:rFonts w:ascii="Comic Sans MS" w:eastAsia="標楷體" w:hAnsi="Comic Sans MS"/>
              </w:rPr>
              <w:t>6.</w:t>
            </w:r>
            <w:r w:rsidRPr="0062461D">
              <w:rPr>
                <w:rFonts w:ascii="Comic Sans MS" w:eastAsia="標楷體" w:hAnsi="Comic Sans MS" w:hint="eastAsia"/>
              </w:rPr>
              <w:t>作業</w:t>
            </w:r>
          </w:p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  <w:r w:rsidRPr="0062461D">
              <w:rPr>
                <w:rFonts w:ascii="Comic Sans MS" w:eastAsia="標楷體" w:hAnsi="Comic Sans MS"/>
              </w:rPr>
              <w:t>8.</w:t>
            </w:r>
            <w:r w:rsidRPr="0062461D">
              <w:rPr>
                <w:rFonts w:ascii="Comic Sans MS" w:eastAsia="標楷體" w:hAnsi="Comic Sans MS" w:hint="eastAsia"/>
              </w:rPr>
              <w:t>設計製作</w:t>
            </w:r>
          </w:p>
        </w:tc>
        <w:tc>
          <w:tcPr>
            <w:tcW w:w="884" w:type="dxa"/>
            <w:vMerge w:val="restart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  <w:r>
              <w:rPr>
                <w:rFonts w:ascii="Comic Sans MS" w:eastAsia="標楷體" w:hAnsi="Comic Sans MS" w:cs="Arial Unicode MS" w:hint="eastAsia"/>
                <w:sz w:val="20"/>
                <w:szCs w:val="20"/>
              </w:rPr>
              <w:t>18</w:t>
            </w:r>
          </w:p>
        </w:tc>
        <w:tc>
          <w:tcPr>
            <w:tcW w:w="2201" w:type="dxa"/>
          </w:tcPr>
          <w:p w:rsidR="001E0CDE" w:rsidRPr="0062461D" w:rsidRDefault="001E0CDE" w:rsidP="001E0CD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91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91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十三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91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十四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91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十五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91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十六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91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十七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autoSpaceDE w:val="0"/>
              <w:autoSpaceDN w:val="0"/>
              <w:adjustRightInd w:val="0"/>
              <w:spacing w:line="227" w:lineRule="atLeast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</w:tr>
      <w:tr w:rsidR="001E0CDE" w:rsidRPr="0062461D" w:rsidTr="001444D2">
        <w:trPr>
          <w:trHeight w:val="591"/>
        </w:trPr>
        <w:tc>
          <w:tcPr>
            <w:tcW w:w="693" w:type="dxa"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  <w:r w:rsidRPr="0062461D">
              <w:rPr>
                <w:rFonts w:ascii="Comic Sans MS" w:eastAsia="標楷體" w:hAnsi="Comic Sans MS" w:cs="Arial Unicode MS" w:hint="eastAsia"/>
                <w:sz w:val="20"/>
                <w:szCs w:val="20"/>
              </w:rPr>
              <w:t>十八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DE" w:rsidRDefault="001E0CDE" w:rsidP="001E0CDE">
            <w:pPr>
              <w:jc w:val="center"/>
            </w:pP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第</w:t>
            </w:r>
            <w:r w:rsidR="007E0871">
              <w:rPr>
                <w:rFonts w:ascii="Comic Sans MS" w:eastAsia="標楷體" w:hAnsi="Comic Sans MS" w:cs="Times New Roman" w:hint="eastAsia"/>
                <w:sz w:val="20"/>
                <w:szCs w:val="20"/>
              </w:rPr>
              <w:t>二</w:t>
            </w:r>
            <w:r>
              <w:rPr>
                <w:rFonts w:ascii="Comic Sans MS" w:eastAsia="標楷體" w:hAnsi="Comic Sans MS" w:cs="Times New Roman" w:hint="eastAsia"/>
                <w:sz w:val="20"/>
                <w:szCs w:val="20"/>
              </w:rPr>
              <w:t>單元</w:t>
            </w:r>
          </w:p>
        </w:tc>
        <w:tc>
          <w:tcPr>
            <w:tcW w:w="1951" w:type="dxa"/>
            <w:vMerge/>
            <w:vAlign w:val="center"/>
          </w:tcPr>
          <w:p w:rsidR="001E0CDE" w:rsidRPr="0062461D" w:rsidRDefault="001E0CDE" w:rsidP="001E0CDE">
            <w:pPr>
              <w:jc w:val="center"/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4417" w:type="dxa"/>
            <w:vMerge/>
          </w:tcPr>
          <w:p w:rsidR="001E0CDE" w:rsidRPr="0062461D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</w:tcPr>
          <w:p w:rsidR="001E0CDE" w:rsidRPr="00AF1538" w:rsidRDefault="001E0CDE" w:rsidP="001E0CDE">
            <w:pPr>
              <w:autoSpaceDE w:val="0"/>
              <w:autoSpaceDN w:val="0"/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Cs w:val="24"/>
              </w:rPr>
            </w:pPr>
          </w:p>
        </w:tc>
        <w:tc>
          <w:tcPr>
            <w:tcW w:w="884" w:type="dxa"/>
            <w:vMerge/>
          </w:tcPr>
          <w:p w:rsidR="001E0CDE" w:rsidRPr="0062461D" w:rsidRDefault="001E0CDE" w:rsidP="001E0CDE">
            <w:pPr>
              <w:rPr>
                <w:rFonts w:ascii="Comic Sans MS" w:eastAsia="標楷體" w:hAnsi="Comic Sans MS" w:cs="Arial Unicode MS"/>
                <w:sz w:val="20"/>
                <w:szCs w:val="20"/>
              </w:rPr>
            </w:pPr>
          </w:p>
        </w:tc>
        <w:tc>
          <w:tcPr>
            <w:tcW w:w="2201" w:type="dxa"/>
          </w:tcPr>
          <w:p w:rsidR="001E0CDE" w:rsidRPr="0062461D" w:rsidRDefault="001E0CDE" w:rsidP="001E0CDE">
            <w:pPr>
              <w:rPr>
                <w:rFonts w:ascii="Comic Sans MS" w:eastAsia="標楷體" w:hAnsi="Comic Sans MS" w:cs="Times New Roman"/>
                <w:sz w:val="20"/>
                <w:szCs w:val="20"/>
              </w:rPr>
            </w:pPr>
          </w:p>
        </w:tc>
      </w:tr>
    </w:tbl>
    <w:p w:rsidR="001270F0" w:rsidRPr="0062461D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Comic Sans MS" w:eastAsia="標楷體" w:hAnsi="Comic Sans MS" w:hint="eastAsia"/>
        </w:rPr>
        <w:t>以上表格若不敷使用請自行增列。</w:t>
      </w:r>
    </w:p>
    <w:p w:rsidR="00625913" w:rsidRDefault="001270F0" w:rsidP="001270F0">
      <w:pPr>
        <w:rPr>
          <w:rFonts w:ascii="Comic Sans MS" w:eastAsia="標楷體" w:hAnsi="Comic Sans MS"/>
        </w:rPr>
      </w:pPr>
      <w:r w:rsidRPr="0062461D">
        <w:rPr>
          <w:rFonts w:ascii="新細明體" w:eastAsia="新細明體" w:hAnsi="新細明體" w:cs="新細明體" w:hint="eastAsia"/>
        </w:rPr>
        <w:t>✽</w:t>
      </w:r>
      <w:r w:rsidRPr="0062461D">
        <w:rPr>
          <w:rFonts w:ascii="Comic Sans MS" w:eastAsia="標楷體" w:hAnsi="Comic Sans MS" w:hint="eastAsia"/>
        </w:rPr>
        <w:t>教育部的學生成績考察辦法中規定：學生成績之考查，以獎勵及輔導為原則。各校可參酌下列十五種評量方式選擇辦理：</w:t>
      </w:r>
      <w:r w:rsidRPr="0062461D">
        <w:rPr>
          <w:rFonts w:ascii="Comic Sans MS" w:eastAsia="標楷體" w:hAnsi="Comic Sans MS"/>
        </w:rPr>
        <w:t>1.</w:t>
      </w:r>
      <w:r w:rsidRPr="0062461D">
        <w:rPr>
          <w:rFonts w:ascii="Comic Sans MS" w:eastAsia="標楷體" w:hAnsi="Comic Sans MS" w:hint="eastAsia"/>
        </w:rPr>
        <w:t>紙筆測驗、</w:t>
      </w:r>
      <w:r w:rsidRPr="0062461D">
        <w:rPr>
          <w:rFonts w:ascii="Comic Sans MS" w:eastAsia="標楷體" w:hAnsi="Comic Sans MS"/>
        </w:rPr>
        <w:t>2.</w:t>
      </w:r>
      <w:r w:rsidRPr="0062461D">
        <w:rPr>
          <w:rFonts w:ascii="Comic Sans MS" w:eastAsia="標楷體" w:hAnsi="Comic Sans MS" w:hint="eastAsia"/>
        </w:rPr>
        <w:t>口試、</w:t>
      </w:r>
      <w:r w:rsidRPr="0062461D">
        <w:rPr>
          <w:rFonts w:ascii="Comic Sans MS" w:eastAsia="標楷體" w:hAnsi="Comic Sans MS"/>
        </w:rPr>
        <w:t>3.</w:t>
      </w:r>
      <w:r w:rsidRPr="0062461D">
        <w:rPr>
          <w:rFonts w:ascii="Comic Sans MS" w:eastAsia="標楷體" w:hAnsi="Comic Sans MS" w:hint="eastAsia"/>
        </w:rPr>
        <w:t>表演、</w:t>
      </w:r>
      <w:r w:rsidRPr="0062461D">
        <w:rPr>
          <w:rFonts w:ascii="Comic Sans MS" w:eastAsia="標楷體" w:hAnsi="Comic Sans MS"/>
        </w:rPr>
        <w:t>4.</w:t>
      </w:r>
      <w:r w:rsidRPr="0062461D">
        <w:rPr>
          <w:rFonts w:ascii="Comic Sans MS" w:eastAsia="標楷體" w:hAnsi="Comic Sans MS" w:hint="eastAsia"/>
        </w:rPr>
        <w:t>實作、</w:t>
      </w:r>
      <w:r w:rsidRPr="0062461D">
        <w:rPr>
          <w:rFonts w:ascii="Comic Sans MS" w:eastAsia="標楷體" w:hAnsi="Comic Sans MS"/>
        </w:rPr>
        <w:t>5.</w:t>
      </w:r>
      <w:r w:rsidRPr="0062461D">
        <w:rPr>
          <w:rFonts w:ascii="Comic Sans MS" w:eastAsia="標楷體" w:hAnsi="Comic Sans MS" w:hint="eastAsia"/>
        </w:rPr>
        <w:t>資料蒐集整理、</w:t>
      </w:r>
      <w:r w:rsidRPr="0062461D">
        <w:rPr>
          <w:rFonts w:ascii="Comic Sans MS" w:eastAsia="標楷體" w:hAnsi="Comic Sans MS"/>
        </w:rPr>
        <w:t>6.</w:t>
      </w:r>
      <w:r w:rsidRPr="0062461D">
        <w:rPr>
          <w:rFonts w:ascii="Comic Sans MS" w:eastAsia="標楷體" w:hAnsi="Comic Sans MS" w:hint="eastAsia"/>
        </w:rPr>
        <w:t>作業、</w:t>
      </w:r>
      <w:r w:rsidRPr="0062461D">
        <w:rPr>
          <w:rFonts w:ascii="Comic Sans MS" w:eastAsia="標楷體" w:hAnsi="Comic Sans MS"/>
        </w:rPr>
        <w:t>7.</w:t>
      </w:r>
      <w:r w:rsidRPr="0062461D">
        <w:rPr>
          <w:rFonts w:ascii="Comic Sans MS" w:eastAsia="標楷體" w:hAnsi="Comic Sans MS" w:hint="eastAsia"/>
        </w:rPr>
        <w:t>報告、</w:t>
      </w:r>
      <w:r w:rsidRPr="0062461D">
        <w:rPr>
          <w:rFonts w:ascii="Comic Sans MS" w:eastAsia="標楷體" w:hAnsi="Comic Sans MS"/>
        </w:rPr>
        <w:t>8.</w:t>
      </w:r>
      <w:r w:rsidRPr="0062461D">
        <w:rPr>
          <w:rFonts w:ascii="Comic Sans MS" w:eastAsia="標楷體" w:hAnsi="Comic Sans MS" w:hint="eastAsia"/>
        </w:rPr>
        <w:t>設計製作、</w:t>
      </w:r>
      <w:r w:rsidRPr="0062461D">
        <w:rPr>
          <w:rFonts w:ascii="Comic Sans MS" w:eastAsia="標楷體" w:hAnsi="Comic Sans MS"/>
        </w:rPr>
        <w:t>9.</w:t>
      </w:r>
      <w:r w:rsidRPr="0062461D">
        <w:rPr>
          <w:rFonts w:ascii="Comic Sans MS" w:eastAsia="標楷體" w:hAnsi="Comic Sans MS" w:hint="eastAsia"/>
        </w:rPr>
        <w:t>鑑賞、</w:t>
      </w:r>
      <w:r w:rsidRPr="0062461D">
        <w:rPr>
          <w:rFonts w:ascii="Comic Sans MS" w:eastAsia="標楷體" w:hAnsi="Comic Sans MS"/>
        </w:rPr>
        <w:t>10.</w:t>
      </w:r>
      <w:r w:rsidRPr="0062461D">
        <w:rPr>
          <w:rFonts w:ascii="Comic Sans MS" w:eastAsia="標楷體" w:hAnsi="Comic Sans MS" w:hint="eastAsia"/>
        </w:rPr>
        <w:t>晤談、</w:t>
      </w:r>
      <w:r w:rsidRPr="0062461D">
        <w:rPr>
          <w:rFonts w:ascii="Comic Sans MS" w:eastAsia="標楷體" w:hAnsi="Comic Sans MS"/>
        </w:rPr>
        <w:t>11.</w:t>
      </w:r>
      <w:r w:rsidRPr="0062461D">
        <w:rPr>
          <w:rFonts w:ascii="Comic Sans MS" w:eastAsia="標楷體" w:hAnsi="Comic Sans MS" w:hint="eastAsia"/>
        </w:rPr>
        <w:t>自我評量、</w:t>
      </w:r>
      <w:r w:rsidRPr="0062461D">
        <w:rPr>
          <w:rFonts w:ascii="Comic Sans MS" w:eastAsia="標楷體" w:hAnsi="Comic Sans MS"/>
        </w:rPr>
        <w:t>12.</w:t>
      </w:r>
      <w:r w:rsidRPr="0062461D">
        <w:rPr>
          <w:rFonts w:ascii="Comic Sans MS" w:eastAsia="標楷體" w:hAnsi="Comic Sans MS" w:hint="eastAsia"/>
        </w:rPr>
        <w:t>同儕互評、</w:t>
      </w:r>
      <w:r w:rsidRPr="0062461D">
        <w:rPr>
          <w:rFonts w:ascii="Comic Sans MS" w:eastAsia="標楷體" w:hAnsi="Comic Sans MS"/>
        </w:rPr>
        <w:t>13.</w:t>
      </w:r>
      <w:r w:rsidRPr="0062461D">
        <w:rPr>
          <w:rFonts w:ascii="Comic Sans MS" w:eastAsia="標楷體" w:hAnsi="Comic Sans MS" w:hint="eastAsia"/>
        </w:rPr>
        <w:t>校外學習、</w:t>
      </w:r>
      <w:r w:rsidRPr="0062461D">
        <w:rPr>
          <w:rFonts w:ascii="Comic Sans MS" w:eastAsia="標楷體" w:hAnsi="Comic Sans MS"/>
        </w:rPr>
        <w:t>14.</w:t>
      </w:r>
      <w:r w:rsidRPr="0062461D">
        <w:rPr>
          <w:rFonts w:ascii="Comic Sans MS" w:eastAsia="標楷體" w:hAnsi="Comic Sans MS" w:hint="eastAsia"/>
        </w:rPr>
        <w:t>實踐、</w:t>
      </w:r>
      <w:r w:rsidRPr="0062461D">
        <w:rPr>
          <w:rFonts w:ascii="Comic Sans MS" w:eastAsia="標楷體" w:hAnsi="Comic Sans MS"/>
        </w:rPr>
        <w:t>15.</w:t>
      </w:r>
      <w:r w:rsidRPr="0062461D">
        <w:rPr>
          <w:rFonts w:ascii="Comic Sans MS" w:eastAsia="標楷體" w:hAnsi="Comic Sans MS" w:hint="eastAsia"/>
        </w:rPr>
        <w:t>其他。</w:t>
      </w:r>
    </w:p>
    <w:p w:rsidR="00625913" w:rsidRDefault="00625913">
      <w:pPr>
        <w:widowControl/>
        <w:rPr>
          <w:rFonts w:ascii="Comic Sans MS" w:eastAsia="標楷體" w:hAnsi="Comic Sans MS"/>
        </w:rPr>
      </w:pPr>
      <w:r>
        <w:rPr>
          <w:rFonts w:ascii="Comic Sans MS" w:eastAsia="標楷體" w:hAnsi="Comic Sans MS"/>
        </w:rPr>
        <w:br w:type="page"/>
      </w:r>
    </w:p>
    <w:p w:rsidR="00625913" w:rsidRPr="00BB0832" w:rsidRDefault="00625913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（附件一）選用教科書/自編教材一覽表</w:t>
      </w:r>
    </w:p>
    <w:p w:rsidR="00625913" w:rsidRDefault="00625913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84145">
        <w:rPr>
          <w:rFonts w:ascii="標楷體" w:eastAsia="標楷體" w:hAnsi="標楷體" w:hint="eastAsia"/>
          <w:b/>
          <w:sz w:val="36"/>
          <w:szCs w:val="36"/>
        </w:rPr>
        <w:t>澎湖縣興仁國民小學108學年度選用教科書/自編教材版本一覽表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75"/>
        <w:gridCol w:w="2390"/>
        <w:gridCol w:w="1933"/>
        <w:gridCol w:w="16"/>
        <w:gridCol w:w="1918"/>
        <w:gridCol w:w="16"/>
        <w:gridCol w:w="1918"/>
        <w:gridCol w:w="11"/>
        <w:gridCol w:w="1930"/>
        <w:gridCol w:w="1934"/>
        <w:gridCol w:w="1934"/>
      </w:tblGrid>
      <w:tr w:rsidR="00625913" w:rsidRPr="00BB0832" w:rsidTr="00F84145">
        <w:trPr>
          <w:trHeight w:val="617"/>
        </w:trPr>
        <w:tc>
          <w:tcPr>
            <w:tcW w:w="3566" w:type="dxa"/>
            <w:gridSpan w:val="3"/>
            <w:tcBorders>
              <w:tl2br w:val="single" w:sz="4" w:space="0" w:color="auto"/>
            </w:tcBorders>
          </w:tcPr>
          <w:p w:rsidR="00625913" w:rsidRPr="000267E6" w:rsidRDefault="00625913" w:rsidP="00E058F8">
            <w:pPr>
              <w:spacing w:beforeLines="20" w:before="72" w:afterLines="10" w:after="36" w:line="280" w:lineRule="exact"/>
              <w:ind w:rightChars="144" w:right="346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年級</w:t>
            </w:r>
          </w:p>
          <w:p w:rsidR="00625913" w:rsidRPr="000267E6" w:rsidRDefault="00625913" w:rsidP="00E058F8">
            <w:pPr>
              <w:spacing w:afterLines="25" w:after="90" w:line="2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學習領域</w:t>
            </w:r>
          </w:p>
        </w:tc>
        <w:tc>
          <w:tcPr>
            <w:tcW w:w="1949" w:type="dxa"/>
            <w:gridSpan w:val="2"/>
            <w:vAlign w:val="center"/>
          </w:tcPr>
          <w:p w:rsidR="00625913" w:rsidRPr="000267E6" w:rsidRDefault="00625913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一年級</w:t>
            </w:r>
          </w:p>
        </w:tc>
        <w:tc>
          <w:tcPr>
            <w:tcW w:w="1934" w:type="dxa"/>
            <w:gridSpan w:val="2"/>
            <w:vAlign w:val="center"/>
          </w:tcPr>
          <w:p w:rsidR="00625913" w:rsidRPr="000267E6" w:rsidRDefault="00625913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二年級</w:t>
            </w:r>
          </w:p>
        </w:tc>
        <w:tc>
          <w:tcPr>
            <w:tcW w:w="1929" w:type="dxa"/>
            <w:gridSpan w:val="2"/>
            <w:vAlign w:val="center"/>
          </w:tcPr>
          <w:p w:rsidR="00625913" w:rsidRPr="000267E6" w:rsidRDefault="00625913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三年級</w:t>
            </w:r>
          </w:p>
        </w:tc>
        <w:tc>
          <w:tcPr>
            <w:tcW w:w="1929" w:type="dxa"/>
            <w:vAlign w:val="center"/>
          </w:tcPr>
          <w:p w:rsidR="00625913" w:rsidRPr="000267E6" w:rsidRDefault="00625913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四年級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五年級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afterLines="10" w:after="36" w:line="2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625913" w:rsidRPr="00BB083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語文</w:t>
            </w:r>
          </w:p>
        </w:tc>
        <w:tc>
          <w:tcPr>
            <w:tcW w:w="2664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國語文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625913" w:rsidRPr="00BB0832" w:rsidTr="00F84145">
        <w:trPr>
          <w:trHeight w:val="738"/>
        </w:trPr>
        <w:tc>
          <w:tcPr>
            <w:tcW w:w="901" w:type="dxa"/>
            <w:vMerge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625913" w:rsidRPr="000267E6" w:rsidRDefault="00625913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本土語文</w:t>
            </w:r>
            <w:r w:rsidRPr="000267E6">
              <w:rPr>
                <w:rFonts w:ascii="標楷體" w:eastAsia="標楷體" w:hAnsi="標楷體"/>
                <w:color w:val="FF00FF"/>
                <w:sz w:val="26"/>
                <w:szCs w:val="26"/>
              </w:rPr>
              <w:t>/</w:t>
            </w:r>
          </w:p>
          <w:p w:rsidR="00625913" w:rsidRPr="000267E6" w:rsidRDefault="00625913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新住民語文</w:t>
            </w:r>
          </w:p>
        </w:tc>
        <w:tc>
          <w:tcPr>
            <w:tcW w:w="1949" w:type="dxa"/>
            <w:gridSpan w:val="2"/>
            <w:tcBorders>
              <w:tr2bl w:val="nil"/>
            </w:tcBorders>
            <w:vAlign w:val="center"/>
          </w:tcPr>
          <w:p w:rsidR="00625913" w:rsidRPr="00C710AD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29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澎湖縣自編教材</w:t>
            </w:r>
          </w:p>
        </w:tc>
      </w:tr>
      <w:tr w:rsidR="00625913" w:rsidRPr="00BB0832" w:rsidTr="00F84145">
        <w:trPr>
          <w:trHeight w:val="596"/>
        </w:trPr>
        <w:tc>
          <w:tcPr>
            <w:tcW w:w="901" w:type="dxa"/>
            <w:vMerge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英語</w:t>
            </w:r>
          </w:p>
        </w:tc>
        <w:tc>
          <w:tcPr>
            <w:tcW w:w="1949" w:type="dxa"/>
            <w:gridSpan w:val="2"/>
            <w:vAlign w:val="center"/>
          </w:tcPr>
          <w:p w:rsidR="00625913" w:rsidRPr="00C710AD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625913" w:rsidRPr="00C710AD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625913" w:rsidRPr="000267E6" w:rsidRDefault="00625913" w:rsidP="00E058F8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29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hint="eastAsia"/>
                <w:sz w:val="20"/>
                <w:szCs w:val="20"/>
              </w:rPr>
              <w:t>康軒C版</w:t>
            </w:r>
          </w:p>
        </w:tc>
      </w:tr>
      <w:tr w:rsidR="00625913" w:rsidRPr="00BB083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數學</w:t>
            </w: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29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29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625913" w:rsidRPr="00220A82" w:rsidTr="00F84145">
        <w:trPr>
          <w:trHeight w:val="596"/>
        </w:trPr>
        <w:tc>
          <w:tcPr>
            <w:tcW w:w="901" w:type="dxa"/>
            <w:vMerge w:val="restart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生活</w:t>
            </w:r>
          </w:p>
        </w:tc>
        <w:tc>
          <w:tcPr>
            <w:tcW w:w="2664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社會</w:t>
            </w:r>
          </w:p>
        </w:tc>
        <w:tc>
          <w:tcPr>
            <w:tcW w:w="1949" w:type="dxa"/>
            <w:gridSpan w:val="2"/>
            <w:vMerge w:val="restart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Merge w:val="restart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625913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625913" w:rsidRPr="000267E6" w:rsidRDefault="00625913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藝術與人文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625913" w:rsidRPr="000267E6" w:rsidRDefault="00625913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藝術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625913" w:rsidRDefault="00625913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vAlign w:val="center"/>
          </w:tcPr>
          <w:p w:rsidR="00625913" w:rsidRDefault="00625913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625913" w:rsidRDefault="00625913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vAlign w:val="center"/>
          </w:tcPr>
          <w:p w:rsidR="00625913" w:rsidRDefault="00625913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625913" w:rsidRPr="00220A82" w:rsidTr="00F84145">
        <w:trPr>
          <w:trHeight w:val="738"/>
        </w:trPr>
        <w:tc>
          <w:tcPr>
            <w:tcW w:w="901" w:type="dxa"/>
            <w:vMerge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625913" w:rsidRPr="000267E6" w:rsidRDefault="00625913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自然與科技</w:t>
            </w: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/</w:t>
            </w:r>
          </w:p>
          <w:p w:rsidR="00625913" w:rsidRPr="000267E6" w:rsidRDefault="00625913" w:rsidP="00E058F8">
            <w:pPr>
              <w:spacing w:line="3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自然科學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:rsidR="00625913" w:rsidRDefault="00625913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625913" w:rsidRDefault="00625913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25913" w:rsidRDefault="00625913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25913" w:rsidRDefault="00625913" w:rsidP="00E058F8">
            <w:pPr>
              <w:jc w:val="center"/>
            </w:pPr>
            <w:r w:rsidRPr="00111BE8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</w:tr>
      <w:tr w:rsidR="00625913" w:rsidRPr="00220A82" w:rsidTr="00F84145">
        <w:trPr>
          <w:trHeight w:val="596"/>
        </w:trPr>
        <w:tc>
          <w:tcPr>
            <w:tcW w:w="901" w:type="dxa"/>
            <w:vMerge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ind w:leftChars="-49" w:left="-118" w:rightChars="-49" w:right="-118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綜合活動</w:t>
            </w:r>
          </w:p>
        </w:tc>
        <w:tc>
          <w:tcPr>
            <w:tcW w:w="1949" w:type="dxa"/>
            <w:gridSpan w:val="2"/>
            <w:vMerge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625913" w:rsidRPr="00220A82" w:rsidTr="00F84145">
        <w:trPr>
          <w:trHeight w:val="596"/>
        </w:trPr>
        <w:tc>
          <w:tcPr>
            <w:tcW w:w="3566" w:type="dxa"/>
            <w:gridSpan w:val="3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1949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8"/>
                <w:szCs w:val="28"/>
              </w:rPr>
              <w:t>康軒</w:t>
            </w:r>
          </w:p>
        </w:tc>
        <w:tc>
          <w:tcPr>
            <w:tcW w:w="1934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gridSpan w:val="2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29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  <w:tc>
          <w:tcPr>
            <w:tcW w:w="1934" w:type="dxa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翰林</w:t>
            </w:r>
          </w:p>
        </w:tc>
      </w:tr>
      <w:tr w:rsidR="00625913" w:rsidRPr="00220A82" w:rsidTr="00F84145">
        <w:trPr>
          <w:trHeight w:val="611"/>
        </w:trPr>
        <w:tc>
          <w:tcPr>
            <w:tcW w:w="1176" w:type="dxa"/>
            <w:gridSpan w:val="2"/>
            <w:vMerge w:val="restart"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267E6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彈性學習節數/</w:t>
            </w:r>
            <w:r w:rsidRPr="000267E6">
              <w:rPr>
                <w:rFonts w:ascii="Cambria Math" w:eastAsia="標楷體" w:hAnsi="Cambria Math" w:cs="Cambria Math"/>
                <w:color w:val="FF00FF"/>
                <w:sz w:val="26"/>
                <w:szCs w:val="26"/>
              </w:rPr>
              <w:t>⑫</w:t>
            </w:r>
            <w:r w:rsidRPr="000267E6">
              <w:rPr>
                <w:rFonts w:ascii="標楷體" w:eastAsia="標楷體" w:hAnsi="標楷體" w:cs="標楷體" w:hint="eastAsia"/>
                <w:color w:val="FF00FF"/>
                <w:sz w:val="26"/>
                <w:szCs w:val="26"/>
              </w:rPr>
              <w:t>彈性學習課程</w:t>
            </w:r>
          </w:p>
        </w:tc>
        <w:tc>
          <w:tcPr>
            <w:tcW w:w="2390" w:type="dxa"/>
            <w:vAlign w:val="center"/>
          </w:tcPr>
          <w:p w:rsidR="00625913" w:rsidRPr="002B4FC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閱讀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25913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625913" w:rsidRPr="002B4FC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英語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62591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翰林</w:t>
            </w:r>
          </w:p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READY,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GO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康軒</w:t>
            </w:r>
          </w:p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710AD">
              <w:rPr>
                <w:rFonts w:ascii="標楷體" w:eastAsia="標楷體" w:hAnsi="標楷體"/>
                <w:color w:val="000000"/>
                <w:sz w:val="12"/>
                <w:szCs w:val="12"/>
              </w:rPr>
              <w:t>SUPER</w:t>
            </w:r>
            <w:r w:rsidRPr="00C710AD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STARTER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繪本</w:t>
            </w:r>
          </w:p>
        </w:tc>
      </w:tr>
      <w:tr w:rsidR="00625913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625913" w:rsidRPr="002B4FC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海洋教育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62591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625913" w:rsidRPr="002B4FC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1E763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1E763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62591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澎湖縣</w:t>
            </w:r>
          </w:p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1E763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1E763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  <w:r w:rsidRPr="001E7633">
              <w:rPr>
                <w:rFonts w:ascii="標楷體" w:eastAsia="標楷體" w:hAnsi="標楷體" w:hint="eastAsia"/>
                <w:color w:val="0070C0"/>
                <w:sz w:val="20"/>
                <w:szCs w:val="20"/>
              </w:rPr>
              <w:t>(融入綜合領域)</w:t>
            </w:r>
          </w:p>
        </w:tc>
      </w:tr>
      <w:tr w:rsidR="00625913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625913" w:rsidRPr="002B4FC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彈性數學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南一</w:t>
            </w: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719">
              <w:rPr>
                <w:rFonts w:ascii="標楷體" w:eastAsia="標楷體" w:hAnsi="標楷體" w:cs="新細明體" w:hint="eastAsia"/>
                <w:sz w:val="20"/>
                <w:szCs w:val="20"/>
              </w:rPr>
              <w:t>翰林乙版</w:t>
            </w:r>
          </w:p>
        </w:tc>
      </w:tr>
      <w:tr w:rsidR="00625913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625913" w:rsidRPr="002B4FC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資訊教育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2B4FC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B4F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自編教材</w:t>
            </w:r>
          </w:p>
        </w:tc>
      </w:tr>
      <w:tr w:rsidR="00625913" w:rsidRPr="00220A82" w:rsidTr="00F84145">
        <w:trPr>
          <w:trHeight w:val="611"/>
        </w:trPr>
        <w:tc>
          <w:tcPr>
            <w:tcW w:w="1176" w:type="dxa"/>
            <w:gridSpan w:val="2"/>
            <w:vMerge/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90" w:type="dxa"/>
            <w:vAlign w:val="center"/>
          </w:tcPr>
          <w:p w:rsidR="00625913" w:rsidRPr="002B4FC3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FF"/>
                <w:sz w:val="26"/>
                <w:szCs w:val="26"/>
              </w:rPr>
              <w:t>書法</w:t>
            </w:r>
          </w:p>
        </w:tc>
        <w:tc>
          <w:tcPr>
            <w:tcW w:w="1933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1" w:type="dxa"/>
            <w:gridSpan w:val="2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  <w:tc>
          <w:tcPr>
            <w:tcW w:w="1934" w:type="dxa"/>
            <w:tcBorders>
              <w:tr2bl w:val="nil"/>
            </w:tcBorders>
            <w:vAlign w:val="center"/>
          </w:tcPr>
          <w:p w:rsidR="00625913" w:rsidRPr="000267E6" w:rsidRDefault="00625913" w:rsidP="00E058F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書帖</w:t>
            </w:r>
          </w:p>
        </w:tc>
      </w:tr>
    </w:tbl>
    <w:p w:rsidR="00625913" w:rsidRDefault="00625913" w:rsidP="00812E24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625913" w:rsidRDefault="00625913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625913" w:rsidRDefault="00625913" w:rsidP="00163C8C">
      <w:pPr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（附件二）各年級各彈性學習課程師資安排</w:t>
      </w:r>
    </w:p>
    <w:p w:rsidR="00625913" w:rsidRPr="00BB0832" w:rsidRDefault="00625913" w:rsidP="00BB0832">
      <w:pPr>
        <w:spacing w:beforeLines="50" w:before="18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B0832">
        <w:rPr>
          <w:rFonts w:ascii="標楷體" w:eastAsia="標楷體" w:hAnsi="標楷體" w:hint="eastAsia"/>
          <w:b/>
          <w:sz w:val="36"/>
          <w:szCs w:val="36"/>
        </w:rPr>
        <w:t>澎湖縣</w:t>
      </w:r>
      <w:r w:rsidRPr="00F84145">
        <w:rPr>
          <w:rFonts w:ascii="標楷體" w:eastAsia="標楷體" w:hAnsi="標楷體" w:hint="eastAsia"/>
          <w:b/>
          <w:sz w:val="36"/>
          <w:szCs w:val="36"/>
        </w:rPr>
        <w:t>興仁國民小學108</w:t>
      </w:r>
      <w:r w:rsidRPr="00BB0832">
        <w:rPr>
          <w:rFonts w:ascii="標楷體" w:eastAsia="標楷體" w:hAnsi="標楷體" w:hint="eastAsia"/>
          <w:b/>
          <w:sz w:val="36"/>
          <w:szCs w:val="36"/>
        </w:rPr>
        <w:t>學年度各年級各彈性學習課程師資安排一覽表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1418"/>
        <w:gridCol w:w="2835"/>
        <w:gridCol w:w="2268"/>
        <w:gridCol w:w="1559"/>
      </w:tblGrid>
      <w:tr w:rsidR="00625913" w:rsidRPr="0039222D" w:rsidTr="00BB0832">
        <w:trPr>
          <w:trHeight w:val="611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625913" w:rsidRPr="00BB0832" w:rsidRDefault="00625913" w:rsidP="002E3FBA">
            <w:pPr>
              <w:spacing w:beforeLines="20" w:before="72" w:afterLines="22" w:after="79" w:line="2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  <w:p w:rsidR="00625913" w:rsidRPr="00BB0832" w:rsidRDefault="00625913" w:rsidP="002E3FBA">
            <w:pPr>
              <w:spacing w:beforeLines="20" w:before="72" w:afterLines="22" w:after="79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625913" w:rsidRPr="00BB0832" w:rsidRDefault="00625913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畢業科系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登記科目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專長履歷</w:t>
            </w:r>
          </w:p>
        </w:tc>
        <w:tc>
          <w:tcPr>
            <w:tcW w:w="2268" w:type="dxa"/>
            <w:vAlign w:val="center"/>
          </w:tcPr>
          <w:p w:rsidR="00625913" w:rsidRPr="00BB0832" w:rsidRDefault="00625913" w:rsidP="00EF68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進用類別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2E3FBA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08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625913" w:rsidRPr="001E7633" w:rsidRDefault="00625913" w:rsidP="00F8414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彈性數學</w:t>
            </w:r>
          </w:p>
        </w:tc>
        <w:tc>
          <w:tcPr>
            <w:tcW w:w="1418" w:type="dxa"/>
            <w:vAlign w:val="center"/>
          </w:tcPr>
          <w:p w:rsidR="00625913" w:rsidRPr="001E7633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趙元寧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F84145">
            <w:pPr>
              <w:spacing w:beforeLines="10" w:before="36" w:afterLines="12" w:after="43" w:line="280" w:lineRule="exact"/>
              <w:ind w:leftChars="-21" w:left="-5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E7633">
              <w:rPr>
                <w:rFonts w:ascii="標楷體" w:eastAsia="標楷體" w:hAnsi="標楷體" w:hint="eastAsia"/>
              </w:rPr>
              <w:t>澎湖科技大學水產與資源養殖研究所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625913" w:rsidRPr="001E7633" w:rsidRDefault="00625913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25913" w:rsidRPr="001E7633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蔡月英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台東師範學院初等教育學系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625913" w:rsidRDefault="00625913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625913" w:rsidRPr="001E7633" w:rsidRDefault="00625913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25913" w:rsidRPr="001E7633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劉創欽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台東大學體育教育研究所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625913" w:rsidRDefault="00625913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625913" w:rsidRPr="001E7633" w:rsidRDefault="00625913" w:rsidP="00F84145">
            <w:pPr>
              <w:spacing w:beforeLines="20" w:before="72" w:afterLines="22" w:after="79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25913" w:rsidRPr="001E7633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陳上元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台南師範學院社會教育系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數學教學</w:t>
            </w:r>
          </w:p>
        </w:tc>
        <w:tc>
          <w:tcPr>
            <w:tcW w:w="2268" w:type="dxa"/>
            <w:vAlign w:val="center"/>
          </w:tcPr>
          <w:p w:rsidR="00625913" w:rsidRDefault="00625913" w:rsidP="00F84145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F84145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Align w:val="center"/>
          </w:tcPr>
          <w:p w:rsidR="00625913" w:rsidRPr="001E7633" w:rsidRDefault="0062591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英語</w:t>
            </w:r>
          </w:p>
        </w:tc>
        <w:tc>
          <w:tcPr>
            <w:tcW w:w="1418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王品薰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台南大學課程與教育研究所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英語教學</w:t>
            </w:r>
          </w:p>
        </w:tc>
        <w:tc>
          <w:tcPr>
            <w:tcW w:w="226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BB0832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625913" w:rsidRPr="001E7633" w:rsidRDefault="0062591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閱讀</w:t>
            </w:r>
          </w:p>
        </w:tc>
        <w:tc>
          <w:tcPr>
            <w:tcW w:w="1418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陳佳秀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台中教育大學語文教育學系博士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625913" w:rsidRDefault="0062591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625913" w:rsidRPr="001E7633" w:rsidRDefault="0062591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陳琳琪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義守大學數學系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閱讀教學</w:t>
            </w:r>
          </w:p>
        </w:tc>
        <w:tc>
          <w:tcPr>
            <w:tcW w:w="2268" w:type="dxa"/>
            <w:vAlign w:val="center"/>
          </w:tcPr>
          <w:p w:rsidR="00625913" w:rsidRDefault="0062591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Merge w:val="restart"/>
            <w:vAlign w:val="center"/>
          </w:tcPr>
          <w:p w:rsidR="00625913" w:rsidRPr="001E7633" w:rsidRDefault="0062591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海洋教育</w:t>
            </w:r>
          </w:p>
        </w:tc>
        <w:tc>
          <w:tcPr>
            <w:tcW w:w="1418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謝文仁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台南大學國民教育研究所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625913" w:rsidRDefault="0062591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Merge/>
            <w:vAlign w:val="center"/>
          </w:tcPr>
          <w:p w:rsidR="00625913" w:rsidRPr="001E7633" w:rsidRDefault="0062591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高銘忠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台灣省立體育專科學校五專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海洋議題課程</w:t>
            </w:r>
          </w:p>
        </w:tc>
        <w:tc>
          <w:tcPr>
            <w:tcW w:w="2268" w:type="dxa"/>
            <w:vAlign w:val="center"/>
          </w:tcPr>
          <w:p w:rsidR="00625913" w:rsidRDefault="0062591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Align w:val="center"/>
          </w:tcPr>
          <w:p w:rsidR="00625913" w:rsidRPr="001E7633" w:rsidRDefault="0062591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資訊教育</w:t>
            </w:r>
          </w:p>
        </w:tc>
        <w:tc>
          <w:tcPr>
            <w:tcW w:w="1418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洪玉山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台北教育大學體育研究所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資訊課程</w:t>
            </w:r>
          </w:p>
        </w:tc>
        <w:tc>
          <w:tcPr>
            <w:tcW w:w="2268" w:type="dxa"/>
            <w:vAlign w:val="center"/>
          </w:tcPr>
          <w:p w:rsidR="00625913" w:rsidRDefault="0062591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 w:rsidRPr="00AA5CE0">
              <w:rPr>
                <w:rFonts w:ascii="標楷體" w:eastAsia="標楷體" w:hAnsi="標楷體" w:hint="eastAsia"/>
                <w:szCs w:val="24"/>
              </w:rPr>
              <w:t>□正式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Align w:val="center"/>
          </w:tcPr>
          <w:p w:rsidR="00625913" w:rsidRPr="001E7633" w:rsidRDefault="00625913" w:rsidP="001E763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E7633">
              <w:rPr>
                <w:rFonts w:ascii="標楷體" w:eastAsia="標楷體" w:hAnsi="標楷體" w:hint="eastAsia"/>
                <w:sz w:val="26"/>
                <w:szCs w:val="26"/>
              </w:rPr>
              <w:t>書法</w:t>
            </w:r>
          </w:p>
        </w:tc>
        <w:tc>
          <w:tcPr>
            <w:tcW w:w="1418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  <w:sz w:val="28"/>
                <w:szCs w:val="28"/>
              </w:rPr>
              <w:t>陳志明</w:t>
            </w:r>
          </w:p>
        </w:tc>
        <w:tc>
          <w:tcPr>
            <w:tcW w:w="1984" w:type="dxa"/>
            <w:vAlign w:val="center"/>
          </w:tcPr>
          <w:p w:rsidR="00625913" w:rsidRPr="001E7633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7633">
              <w:rPr>
                <w:rFonts w:ascii="標楷體" w:eastAsia="標楷體" w:hAnsi="標楷體" w:hint="eastAsia"/>
              </w:rPr>
              <w:t>台北教育大學教育政策與管理研究所</w:t>
            </w: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2835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書法教學</w:t>
            </w:r>
          </w:p>
        </w:tc>
        <w:tc>
          <w:tcPr>
            <w:tcW w:w="2268" w:type="dxa"/>
            <w:vAlign w:val="center"/>
          </w:tcPr>
          <w:p w:rsidR="00625913" w:rsidRDefault="0062591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AA5CE0">
              <w:rPr>
                <w:rFonts w:ascii="標楷體" w:eastAsia="標楷體" w:hAnsi="標楷體" w:hint="eastAsia"/>
                <w:szCs w:val="24"/>
              </w:rPr>
              <w:t>正式□代理□代課</w:t>
            </w:r>
          </w:p>
        </w:tc>
        <w:tc>
          <w:tcPr>
            <w:tcW w:w="1559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913" w:rsidRPr="00BB0832" w:rsidTr="00BB0832">
        <w:trPr>
          <w:trHeight w:val="567"/>
        </w:trPr>
        <w:tc>
          <w:tcPr>
            <w:tcW w:w="2268" w:type="dxa"/>
            <w:vAlign w:val="center"/>
          </w:tcPr>
          <w:p w:rsidR="00625913" w:rsidRPr="002B4FC3" w:rsidRDefault="00625913" w:rsidP="001E7633">
            <w:pPr>
              <w:spacing w:line="400" w:lineRule="exact"/>
              <w:jc w:val="center"/>
              <w:rPr>
                <w:rFonts w:ascii="標楷體" w:eastAsia="標楷體" w:hAnsi="標楷體"/>
                <w:color w:val="FF00FF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25913" w:rsidRPr="00AA5CE0" w:rsidRDefault="00625913" w:rsidP="001E7633">
            <w:pPr>
              <w:spacing w:beforeLines="10" w:before="36" w:afterLines="12" w:after="43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5913" w:rsidRPr="00BB0832" w:rsidRDefault="00625913" w:rsidP="001E7633">
            <w:pPr>
              <w:spacing w:beforeLines="10" w:before="36" w:afterLines="12" w:after="43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5913" w:rsidRPr="00BB0832" w:rsidRDefault="00625913" w:rsidP="00BB0832">
      <w:pPr>
        <w:spacing w:line="280" w:lineRule="exact"/>
        <w:ind w:leftChars="590" w:left="1416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✽以上表格若不敷使用請自行增列。</w:t>
      </w:r>
    </w:p>
    <w:p w:rsidR="00625913" w:rsidRPr="00BB0832" w:rsidRDefault="00625913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✽若為協同教學之教師，請在備註欄說明。</w:t>
      </w:r>
    </w:p>
    <w:p w:rsidR="00625913" w:rsidRPr="00AA7B7C" w:rsidRDefault="00625913" w:rsidP="00BB0832">
      <w:pPr>
        <w:spacing w:line="280" w:lineRule="exact"/>
        <w:ind w:leftChars="590" w:left="1699" w:rightChars="1063" w:right="2551" w:hangingChars="118" w:hanging="283"/>
        <w:rPr>
          <w:rFonts w:asciiTheme="minorEastAsia" w:hAnsiTheme="minorEastAsia"/>
          <w:szCs w:val="24"/>
        </w:rPr>
      </w:pPr>
      <w:r w:rsidRPr="00BB0832">
        <w:rPr>
          <w:rFonts w:asciiTheme="minorEastAsia" w:hAnsiTheme="minorEastAsia" w:hint="eastAsia"/>
          <w:szCs w:val="24"/>
        </w:rPr>
        <w:t>✽國中教師及國小英文教師請加填登記科目，其餘教師得免填登計科目。</w:t>
      </w:r>
    </w:p>
    <w:p w:rsidR="00625913" w:rsidRDefault="00625913" w:rsidP="009C43B3"/>
    <w:p w:rsidR="00625913" w:rsidRPr="00A565D3" w:rsidRDefault="00625913" w:rsidP="009C43B3"/>
    <w:p w:rsidR="00625913" w:rsidRPr="009C43B3" w:rsidRDefault="00625913" w:rsidP="009C43B3">
      <w:pPr>
        <w:rPr>
          <w:rFonts w:ascii="微軟正黑體" w:eastAsia="微軟正黑體" w:hAnsi="微軟正黑體"/>
          <w:b/>
          <w:sz w:val="32"/>
          <w:szCs w:val="32"/>
        </w:rPr>
      </w:pP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（附件三）</w:t>
      </w:r>
      <w:r w:rsidRPr="009C43B3">
        <w:rPr>
          <w:rFonts w:ascii="微軟正黑體" w:eastAsia="微軟正黑體" w:hAnsi="微軟正黑體" w:hint="eastAsia"/>
          <w:sz w:val="32"/>
          <w:szCs w:val="32"/>
        </w:rPr>
        <w:t>108</w:t>
      </w:r>
      <w:r w:rsidRPr="009C43B3">
        <w:rPr>
          <w:rFonts w:ascii="微軟正黑體" w:eastAsia="微軟正黑體" w:hAnsi="微軟正黑體" w:hint="eastAsia"/>
          <w:b/>
          <w:sz w:val="32"/>
          <w:szCs w:val="32"/>
        </w:rPr>
        <w:t>學年度本縣海洋保育教材實施方式（可複選，並說明）</w:t>
      </w:r>
    </w:p>
    <w:p w:rsidR="00625913" w:rsidRPr="0025254E" w:rsidRDefault="00625913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將本縣海洋保育教材納入校訂/彈性學習課程。</w:t>
      </w:r>
    </w:p>
    <w:p w:rsidR="00625913" w:rsidRDefault="00625913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將本縣海洋保育教材融入部定/領域學習課程</w:t>
      </w:r>
      <w:r>
        <w:rPr>
          <w:rFonts w:ascii="微軟正黑體" w:eastAsia="微軟正黑體" w:hAnsi="微軟正黑體" w:hint="eastAsia"/>
          <w:sz w:val="32"/>
          <w:szCs w:val="32"/>
        </w:rPr>
        <w:t>（勾選本項者以下請繼續填寫）</w:t>
      </w:r>
    </w:p>
    <w:p w:rsidR="00625913" w:rsidRPr="0025254E" w:rsidRDefault="00625913" w:rsidP="0071479E">
      <w:pPr>
        <w:kinsoku w:val="0"/>
        <w:adjustRightInd w:val="0"/>
        <w:snapToGrid w:val="0"/>
        <w:spacing w:line="560" w:lineRule="exact"/>
        <w:ind w:leftChars="708" w:left="1699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</w:rPr>
        <w:t>（請填寫融入領域：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>2.3.5.6年級融入領域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625913" w:rsidRPr="0025254E" w:rsidRDefault="00625913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</w:p>
    <w:p w:rsidR="00625913" w:rsidRPr="0025254E" w:rsidRDefault="00625913" w:rsidP="0071479E">
      <w:pPr>
        <w:kinsoku w:val="0"/>
        <w:adjustRightInd w:val="0"/>
        <w:snapToGrid w:val="0"/>
        <w:spacing w:line="560" w:lineRule="exact"/>
        <w:ind w:leftChars="1890" w:left="4536"/>
        <w:jc w:val="both"/>
        <w:rPr>
          <w:rFonts w:ascii="微軟正黑體" w:eastAsia="微軟正黑體" w:hAnsi="微軟正黑體"/>
          <w:sz w:val="32"/>
          <w:szCs w:val="32"/>
          <w:u w:val="single"/>
        </w:rPr>
      </w:pP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     </w:t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</w:t>
      </w:r>
      <w:r w:rsidRPr="0025254E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Pr="0025254E">
        <w:rPr>
          <w:rFonts w:ascii="微軟正黑體" w:eastAsia="微軟正黑體" w:hAnsi="微軟正黑體" w:hint="eastAsia"/>
          <w:sz w:val="32"/>
          <w:szCs w:val="32"/>
        </w:rPr>
        <w:t>）</w:t>
      </w:r>
    </w:p>
    <w:p w:rsidR="00625913" w:rsidRDefault="00625913" w:rsidP="009C43B3"/>
    <w:p w:rsidR="00625913" w:rsidRDefault="00625913" w:rsidP="009C43B3"/>
    <w:p w:rsidR="001270F0" w:rsidRPr="00625913" w:rsidRDefault="001270F0" w:rsidP="001270F0">
      <w:pPr>
        <w:rPr>
          <w:rFonts w:ascii="Comic Sans MS" w:eastAsia="標楷體" w:hAnsi="Comic Sans MS"/>
        </w:rPr>
      </w:pPr>
      <w:bookmarkStart w:id="0" w:name="_GoBack"/>
      <w:bookmarkEnd w:id="0"/>
    </w:p>
    <w:sectPr w:rsidR="001270F0" w:rsidRPr="00625913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EA" w:rsidRDefault="008151EA" w:rsidP="007F6928">
      <w:r>
        <w:separator/>
      </w:r>
    </w:p>
  </w:endnote>
  <w:endnote w:type="continuationSeparator" w:id="0">
    <w:p w:rsidR="008151EA" w:rsidRDefault="008151EA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EA" w:rsidRDefault="008151EA" w:rsidP="007F6928">
      <w:r>
        <w:separator/>
      </w:r>
    </w:p>
  </w:footnote>
  <w:footnote w:type="continuationSeparator" w:id="0">
    <w:p w:rsidR="008151EA" w:rsidRDefault="008151EA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F7C"/>
    <w:multiLevelType w:val="hybridMultilevel"/>
    <w:tmpl w:val="D5662F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DD0B28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FA1DE4"/>
    <w:multiLevelType w:val="hybridMultilevel"/>
    <w:tmpl w:val="C798BF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565AD5"/>
    <w:multiLevelType w:val="hybridMultilevel"/>
    <w:tmpl w:val="CD421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A217C6"/>
    <w:multiLevelType w:val="hybridMultilevel"/>
    <w:tmpl w:val="5B880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BF2EA8"/>
    <w:multiLevelType w:val="hybridMultilevel"/>
    <w:tmpl w:val="2CC61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A8528F"/>
    <w:multiLevelType w:val="hybridMultilevel"/>
    <w:tmpl w:val="EC90D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565D9"/>
    <w:multiLevelType w:val="hybridMultilevel"/>
    <w:tmpl w:val="44DABC76"/>
    <w:lvl w:ilvl="0" w:tplc="822EB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1F33DF"/>
    <w:multiLevelType w:val="hybridMultilevel"/>
    <w:tmpl w:val="44EA15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0"/>
    <w:rsid w:val="00021A35"/>
    <w:rsid w:val="00031145"/>
    <w:rsid w:val="00056F89"/>
    <w:rsid w:val="000649EC"/>
    <w:rsid w:val="00064FDB"/>
    <w:rsid w:val="00073170"/>
    <w:rsid w:val="000872C4"/>
    <w:rsid w:val="00095518"/>
    <w:rsid w:val="000A126F"/>
    <w:rsid w:val="000A2092"/>
    <w:rsid w:val="000C474E"/>
    <w:rsid w:val="000D3867"/>
    <w:rsid w:val="000D4206"/>
    <w:rsid w:val="000D7A4B"/>
    <w:rsid w:val="000E77D7"/>
    <w:rsid w:val="00106380"/>
    <w:rsid w:val="001270F0"/>
    <w:rsid w:val="0013091C"/>
    <w:rsid w:val="0014038B"/>
    <w:rsid w:val="00146364"/>
    <w:rsid w:val="001473F6"/>
    <w:rsid w:val="00163C8C"/>
    <w:rsid w:val="00165A3A"/>
    <w:rsid w:val="00171017"/>
    <w:rsid w:val="00176466"/>
    <w:rsid w:val="001806FA"/>
    <w:rsid w:val="001B487F"/>
    <w:rsid w:val="001B7092"/>
    <w:rsid w:val="001C7F35"/>
    <w:rsid w:val="001E0CDE"/>
    <w:rsid w:val="001F07FF"/>
    <w:rsid w:val="001F3A3E"/>
    <w:rsid w:val="001F4A14"/>
    <w:rsid w:val="00206EC1"/>
    <w:rsid w:val="00212661"/>
    <w:rsid w:val="00220183"/>
    <w:rsid w:val="002408BB"/>
    <w:rsid w:val="0025254E"/>
    <w:rsid w:val="002603B5"/>
    <w:rsid w:val="0029649B"/>
    <w:rsid w:val="002A2CDD"/>
    <w:rsid w:val="002C2DF9"/>
    <w:rsid w:val="002C5BD3"/>
    <w:rsid w:val="002E3FBA"/>
    <w:rsid w:val="003269D4"/>
    <w:rsid w:val="003332D3"/>
    <w:rsid w:val="00352F51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16DCF"/>
    <w:rsid w:val="00437010"/>
    <w:rsid w:val="00441FD0"/>
    <w:rsid w:val="004608D8"/>
    <w:rsid w:val="00481C97"/>
    <w:rsid w:val="004966FD"/>
    <w:rsid w:val="004B1654"/>
    <w:rsid w:val="004C1F56"/>
    <w:rsid w:val="004F1EE6"/>
    <w:rsid w:val="004F7E9F"/>
    <w:rsid w:val="00502D36"/>
    <w:rsid w:val="00521B8A"/>
    <w:rsid w:val="00530386"/>
    <w:rsid w:val="00532CD6"/>
    <w:rsid w:val="00537609"/>
    <w:rsid w:val="005556AE"/>
    <w:rsid w:val="005E312B"/>
    <w:rsid w:val="005E4707"/>
    <w:rsid w:val="006074F3"/>
    <w:rsid w:val="0062143C"/>
    <w:rsid w:val="0062461D"/>
    <w:rsid w:val="00625913"/>
    <w:rsid w:val="006630EB"/>
    <w:rsid w:val="0069550A"/>
    <w:rsid w:val="006B0F0B"/>
    <w:rsid w:val="006B3DE3"/>
    <w:rsid w:val="006D070C"/>
    <w:rsid w:val="006E03E9"/>
    <w:rsid w:val="006F2315"/>
    <w:rsid w:val="006F79E6"/>
    <w:rsid w:val="00701DFF"/>
    <w:rsid w:val="007026EC"/>
    <w:rsid w:val="00713BCD"/>
    <w:rsid w:val="0071479E"/>
    <w:rsid w:val="00721961"/>
    <w:rsid w:val="00734A96"/>
    <w:rsid w:val="007712B5"/>
    <w:rsid w:val="00774B04"/>
    <w:rsid w:val="00780CAE"/>
    <w:rsid w:val="007B5248"/>
    <w:rsid w:val="007E0871"/>
    <w:rsid w:val="007E4F61"/>
    <w:rsid w:val="007F6928"/>
    <w:rsid w:val="00806BFA"/>
    <w:rsid w:val="00812E24"/>
    <w:rsid w:val="0081385D"/>
    <w:rsid w:val="008151EA"/>
    <w:rsid w:val="00835121"/>
    <w:rsid w:val="008C366F"/>
    <w:rsid w:val="008D6E85"/>
    <w:rsid w:val="008D7504"/>
    <w:rsid w:val="008E1C8B"/>
    <w:rsid w:val="0091151E"/>
    <w:rsid w:val="00912AD4"/>
    <w:rsid w:val="00914D59"/>
    <w:rsid w:val="009213B1"/>
    <w:rsid w:val="00932828"/>
    <w:rsid w:val="0094602B"/>
    <w:rsid w:val="00946549"/>
    <w:rsid w:val="009560AB"/>
    <w:rsid w:val="009A00D0"/>
    <w:rsid w:val="009B1D69"/>
    <w:rsid w:val="009C43B3"/>
    <w:rsid w:val="009D1D2F"/>
    <w:rsid w:val="009D2BF7"/>
    <w:rsid w:val="009E4C75"/>
    <w:rsid w:val="009E73D3"/>
    <w:rsid w:val="009F0805"/>
    <w:rsid w:val="009F4EE8"/>
    <w:rsid w:val="00A12E55"/>
    <w:rsid w:val="00A25029"/>
    <w:rsid w:val="00A46045"/>
    <w:rsid w:val="00A565D3"/>
    <w:rsid w:val="00A82137"/>
    <w:rsid w:val="00A97F1D"/>
    <w:rsid w:val="00AA7B7C"/>
    <w:rsid w:val="00AB4AE4"/>
    <w:rsid w:val="00AF1538"/>
    <w:rsid w:val="00B14AF4"/>
    <w:rsid w:val="00B20318"/>
    <w:rsid w:val="00B36C1F"/>
    <w:rsid w:val="00B42616"/>
    <w:rsid w:val="00B4309E"/>
    <w:rsid w:val="00B4396D"/>
    <w:rsid w:val="00B60B80"/>
    <w:rsid w:val="00B63676"/>
    <w:rsid w:val="00B70FD1"/>
    <w:rsid w:val="00B87EE6"/>
    <w:rsid w:val="00B90E78"/>
    <w:rsid w:val="00BB0832"/>
    <w:rsid w:val="00BB0CE1"/>
    <w:rsid w:val="00BD0CDE"/>
    <w:rsid w:val="00BE09C1"/>
    <w:rsid w:val="00BF37CA"/>
    <w:rsid w:val="00C36EDE"/>
    <w:rsid w:val="00C40ED5"/>
    <w:rsid w:val="00C450D6"/>
    <w:rsid w:val="00C60ADE"/>
    <w:rsid w:val="00C76E53"/>
    <w:rsid w:val="00CA1052"/>
    <w:rsid w:val="00CA69C8"/>
    <w:rsid w:val="00CE000E"/>
    <w:rsid w:val="00CE651F"/>
    <w:rsid w:val="00CF1771"/>
    <w:rsid w:val="00D06A5C"/>
    <w:rsid w:val="00D32071"/>
    <w:rsid w:val="00D35114"/>
    <w:rsid w:val="00D4204F"/>
    <w:rsid w:val="00D45C5D"/>
    <w:rsid w:val="00D713E7"/>
    <w:rsid w:val="00D90C75"/>
    <w:rsid w:val="00DB5628"/>
    <w:rsid w:val="00DB6AF3"/>
    <w:rsid w:val="00DC01E3"/>
    <w:rsid w:val="00DE0087"/>
    <w:rsid w:val="00DE7EF2"/>
    <w:rsid w:val="00E0770B"/>
    <w:rsid w:val="00E25737"/>
    <w:rsid w:val="00E2770C"/>
    <w:rsid w:val="00E35A2E"/>
    <w:rsid w:val="00E713DB"/>
    <w:rsid w:val="00E77126"/>
    <w:rsid w:val="00E82D18"/>
    <w:rsid w:val="00E87070"/>
    <w:rsid w:val="00EA2870"/>
    <w:rsid w:val="00EA60AB"/>
    <w:rsid w:val="00EB0643"/>
    <w:rsid w:val="00EC3F5A"/>
    <w:rsid w:val="00F05EE4"/>
    <w:rsid w:val="00F207D9"/>
    <w:rsid w:val="00F414C4"/>
    <w:rsid w:val="00F5500D"/>
    <w:rsid w:val="00F56098"/>
    <w:rsid w:val="00F87B45"/>
    <w:rsid w:val="00FA3AD1"/>
    <w:rsid w:val="00FA65C4"/>
    <w:rsid w:val="00FB7BD7"/>
    <w:rsid w:val="00FC5298"/>
    <w:rsid w:val="00FC68CD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DD1B001-3FC0-467E-8C9D-A88BC25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F4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F4A14"/>
    <w:rPr>
      <w:b/>
      <w:bCs/>
    </w:rPr>
  </w:style>
  <w:style w:type="paragraph" w:customStyle="1" w:styleId="Default">
    <w:name w:val="Default"/>
    <w:rsid w:val="001F4A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A908-58B7-4B08-B41D-A96C273C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興仁國小</cp:lastModifiedBy>
  <cp:revision>9</cp:revision>
  <dcterms:created xsi:type="dcterms:W3CDTF">2019-07-18T00:58:00Z</dcterms:created>
  <dcterms:modified xsi:type="dcterms:W3CDTF">2019-08-05T01:34:00Z</dcterms:modified>
</cp:coreProperties>
</file>