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994742" w:rsidRPr="00363732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="00994742"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="00994742" w:rsidRPr="00363732">
        <w:rPr>
          <w:rFonts w:ascii="微軟正黑體" w:eastAsia="微軟正黑體" w:hAnsi="微軟正黑體" w:hint="eastAsia"/>
          <w:b/>
          <w:sz w:val="32"/>
          <w:szCs w:val="32"/>
        </w:rPr>
        <w:t>小</w:t>
      </w:r>
      <w:r w:rsidR="00994742" w:rsidRPr="00BB0832">
        <w:rPr>
          <w:rFonts w:ascii="微軟正黑體" w:eastAsia="微軟正黑體" w:hAnsi="微軟正黑體" w:hint="eastAsia"/>
          <w:b/>
          <w:sz w:val="32"/>
          <w:szCs w:val="32"/>
        </w:rPr>
        <w:t xml:space="preserve">學 </w:t>
      </w:r>
      <w:r w:rsidR="00994742" w:rsidRPr="00363732">
        <w:rPr>
          <w:rFonts w:ascii="微軟正黑體" w:eastAsia="微軟正黑體" w:hAnsi="微軟正黑體" w:hint="eastAsia"/>
          <w:b/>
          <w:sz w:val="32"/>
          <w:szCs w:val="32"/>
        </w:rPr>
        <w:t>一</w:t>
      </w:r>
      <w:r w:rsidR="00994742"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1B78AD" w:rsidRPr="001B78A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海洋小尖兵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22BC" w:rsidRDefault="00F5500D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</w:p>
          <w:p w:rsidR="00780CAE" w:rsidRPr="00220183" w:rsidRDefault="00C9734B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sym w:font="Wingdings" w:char="F0FE"/>
            </w:r>
            <w:r w:rsidR="00CD22BC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CD22BC">
              <w:rPr>
                <w:rFonts w:asciiTheme="minorEastAsia" w:hAnsiTheme="minorEastAsia" w:hint="eastAsia"/>
                <w:szCs w:val="24"/>
              </w:rPr>
              <w:t>：</w:t>
            </w:r>
            <w:r w:rsidR="00CD22BC" w:rsidRPr="00645525">
              <w:rPr>
                <w:rFonts w:asciiTheme="minorEastAsia" w:hAnsiTheme="minorEastAsia" w:hint="eastAsia"/>
                <w:szCs w:val="24"/>
                <w:u w:val="single"/>
              </w:rPr>
              <w:t>世界最美麗的海灣，澎湖縣海洋保育教材第一冊(低年級)。澎湖縣:澎湖縣政府</w:t>
            </w:r>
            <w:r w:rsidR="00CD22BC" w:rsidRPr="00220183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310947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10947">
              <w:rPr>
                <w:rFonts w:asciiTheme="minorEastAsia" w:hAnsiTheme="minorEastAsia" w:hint="eastAsia"/>
                <w:szCs w:val="24"/>
              </w:rPr>
              <w:t>21節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994742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363732">
              <w:rPr>
                <w:rFonts w:asciiTheme="minorEastAsia" w:hAnsiTheme="minorEastAsia" w:hint="eastAsia"/>
                <w:szCs w:val="24"/>
              </w:rPr>
              <w:t>一年教學團隊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310947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63732">
              <w:rPr>
                <w:rFonts w:asciiTheme="minorEastAsia" w:hAnsiTheme="minorEastAsia" w:hint="eastAsia"/>
                <w:szCs w:val="24"/>
              </w:rPr>
              <w:t>一年教學團隊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01D" w:rsidRPr="00672CCC" w:rsidRDefault="00EB401D" w:rsidP="00EB401D">
            <w:pPr>
              <w:pStyle w:val="Web"/>
              <w:spacing w:before="0" w:beforeAutospacing="0" w:after="0" w:afterAutospacing="0"/>
              <w:ind w:firstLineChars="200" w:firstLine="480"/>
              <w:rPr>
                <w:rFonts w:ascii="Arial" w:hAnsi="Arial" w:cs="Arial"/>
                <w:color w:val="000000"/>
              </w:rPr>
            </w:pPr>
            <w:r w:rsidRPr="00672CCC">
              <w:rPr>
                <w:rFonts w:ascii="Arial" w:hAnsi="Arial" w:cs="Arial"/>
                <w:color w:val="000000"/>
              </w:rPr>
              <w:t>地理位置的優勢，讓澎湖的海洋資源豐富，然而漁業立縣的澎湖，正面臨利益等於過度捕撈的現實衝擊。不當的漁法，殘害了海洋保育生物，海洋資源在一己之私中，走到了逐漸凋零的漁業資源匱乏的地步，讓我們深感痛心，也因而深思，在推動海洋資源保育方面，縣政府不應該只是末端的執法者，更是前端的教育者，只有從教育著手，讓我們下一代知道海洋的美、海洋的珍貴以及海洋對我們的重要性，我們的海洋才能再現生機。</w:t>
            </w:r>
          </w:p>
          <w:p w:rsidR="00780CAE" w:rsidRPr="00220183" w:rsidRDefault="000B65F1" w:rsidP="00EB401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="00EB401D" w:rsidRPr="00672CCC">
              <w:t>本課程設計的前提是以兒童發展為主體，以生活教育、</w:t>
            </w:r>
            <w:r w:rsidR="00EB401D">
              <w:t>生命教育、生態教育及海洋教育為課程內涵，發展兒童全人教育為願景</w:t>
            </w:r>
            <w:r w:rsidR="00EB401D">
              <w:rPr>
                <w:rFonts w:hint="eastAsia"/>
              </w:rPr>
              <w:t>，繼而從</w:t>
            </w:r>
            <w:r w:rsidR="00EB401D" w:rsidRPr="00672CCC">
              <w:rPr>
                <w:rFonts w:ascii="Arial" w:hAnsi="Arial" w:cs="Arial"/>
                <w:color w:val="000000"/>
              </w:rPr>
              <w:t>海洋保育的角度出發，連結澎湖在地海洋特色，及各地海洋生態與其他海洋相關議題的介紹，讓孩子了解自己的家鄉，更了解海洋保育的重要性，以強化澎湖孩子對海洋資源的認知、運用及守護為目標，促進海洋資源永續利用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01D" w:rsidRDefault="00EB401D" w:rsidP="00C40ED5">
            <w:pPr>
              <w:spacing w:line="320" w:lineRule="exac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能認識澎湖常見的螃蟹</w:t>
            </w:r>
            <w:r>
              <w:t>~</w:t>
            </w:r>
            <w:r>
              <w:t>角眼沙蟹，並透過實作</w:t>
            </w:r>
            <w:r>
              <w:t>~</w:t>
            </w:r>
            <w:r>
              <w:t>勞作，創作具有特色的作品。</w:t>
            </w:r>
            <w:r>
              <w:t xml:space="preserve"> </w:t>
            </w:r>
          </w:p>
          <w:p w:rsidR="00EB401D" w:rsidRDefault="00EB401D" w:rsidP="00C40ED5">
            <w:pPr>
              <w:spacing w:line="320" w:lineRule="exact"/>
            </w:pPr>
            <w:r>
              <w:rPr>
                <w:rFonts w:hint="eastAsia"/>
              </w:rPr>
              <w:t>2</w:t>
            </w:r>
            <w:r>
              <w:t>.</w:t>
            </w:r>
            <w:r>
              <w:t>培養到海邊踏查應該有的態度與行為，成為保護海洋環境的一員。</w:t>
            </w:r>
            <w:r>
              <w:t xml:space="preserve"> </w:t>
            </w:r>
          </w:p>
          <w:p w:rsidR="007D34E2" w:rsidRPr="00220183" w:rsidRDefault="00EB401D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t>認識寄居蟹，了解海洋環境的重要，並培養保育的觀念。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A1身心素質與自我精進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A2系統思考與解決問題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A3規劃執行與創新應變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B1符號運用與溝通表達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B3藝術涵養與美感素養</w:t>
            </w:r>
          </w:p>
          <w:p w:rsidR="000C1605" w:rsidRPr="00C40ED5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C1道德實踐與公民意識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9352F">
              <w:rPr>
                <w:rFonts w:asciiTheme="minorEastAsia" w:hAnsiTheme="minorEastAsia" w:hint="eastAsia"/>
                <w:szCs w:val="24"/>
              </w:rPr>
              <w:t>生活</w:t>
            </w:r>
            <w:r>
              <w:rPr>
                <w:rFonts w:asciiTheme="minorEastAsia" w:hAnsiTheme="minorEastAsia" w:hint="eastAsia"/>
                <w:szCs w:val="24"/>
              </w:rPr>
              <w:t>-E-A1</w:t>
            </w:r>
            <w:r w:rsidRPr="00C9352F">
              <w:rPr>
                <w:rFonts w:asciiTheme="minorEastAsia" w:hAnsiTheme="minorEastAsia" w:hint="eastAsia"/>
                <w:szCs w:val="24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9352F">
              <w:rPr>
                <w:rFonts w:asciiTheme="minorEastAsia" w:hAnsiTheme="minorEastAsia" w:hint="eastAsia"/>
                <w:szCs w:val="24"/>
              </w:rPr>
              <w:t>生活</w:t>
            </w:r>
            <w:r>
              <w:rPr>
                <w:rFonts w:asciiTheme="minorEastAsia" w:hAnsiTheme="minorEastAsia" w:hint="eastAsia"/>
                <w:szCs w:val="24"/>
              </w:rPr>
              <w:t>-E-A2</w:t>
            </w:r>
            <w:r w:rsidRPr="00C9352F">
              <w:rPr>
                <w:rFonts w:asciiTheme="minorEastAsia" w:hAnsiTheme="minorEastAsia" w:hint="eastAsia"/>
                <w:szCs w:val="24"/>
              </w:rPr>
              <w:t>學習各種探究人、事、物的方法並理解探究後所獲得的道理，增進系統思考與解決問題的能力。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9352F">
              <w:rPr>
                <w:rFonts w:asciiTheme="minorEastAsia" w:hAnsiTheme="minorEastAsia" w:hint="eastAsia"/>
                <w:szCs w:val="24"/>
              </w:rPr>
              <w:t>生活</w:t>
            </w:r>
            <w:r>
              <w:rPr>
                <w:rFonts w:asciiTheme="minorEastAsia" w:hAnsiTheme="minorEastAsia" w:hint="eastAsia"/>
                <w:szCs w:val="24"/>
              </w:rPr>
              <w:t>-E-A3</w:t>
            </w:r>
            <w:r w:rsidRPr="00C9352F">
              <w:rPr>
                <w:rFonts w:asciiTheme="minorEastAsia" w:hAnsiTheme="minorEastAsia" w:hint="eastAsia"/>
                <w:szCs w:val="24"/>
              </w:rPr>
              <w:t>藉由各種媒介，探索人、事、物的特性與關係，同時學習各種探究人、事、物的方法、理解道理，並能進行創作、分享及實踐。</w:t>
            </w:r>
          </w:p>
          <w:p w:rsidR="00C9734B" w:rsidRPr="00C9352F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9352F">
              <w:rPr>
                <w:rFonts w:asciiTheme="minorEastAsia" w:hAnsiTheme="minorEastAsia" w:hint="eastAsia"/>
                <w:szCs w:val="24"/>
              </w:rPr>
              <w:t>生活</w:t>
            </w:r>
            <w:r>
              <w:rPr>
                <w:rFonts w:asciiTheme="minorEastAsia" w:hAnsiTheme="minorEastAsia" w:hint="eastAsia"/>
                <w:szCs w:val="24"/>
              </w:rPr>
              <w:t>-E-B1</w:t>
            </w:r>
            <w:r w:rsidRPr="00C9352F">
              <w:rPr>
                <w:rFonts w:asciiTheme="minorEastAsia" w:hAnsiTheme="minorEastAsia" w:hint="eastAsia"/>
                <w:szCs w:val="24"/>
              </w:rPr>
              <w:t>使用適切且多元的表徵符號，表達自己的想法、與人溝通，並能同理與尊重他人想法。</w:t>
            </w:r>
            <w:r w:rsidRPr="00C9352F">
              <w:rPr>
                <w:rFonts w:asciiTheme="minorEastAsia" w:hAnsiTheme="minorEastAsia" w:hint="eastAsia"/>
                <w:szCs w:val="24"/>
              </w:rPr>
              <w:cr/>
              <w:t>生活</w:t>
            </w:r>
            <w:r>
              <w:rPr>
                <w:rFonts w:asciiTheme="minorEastAsia" w:hAnsiTheme="minorEastAsia" w:hint="eastAsia"/>
                <w:szCs w:val="24"/>
              </w:rPr>
              <w:t>-E-B3</w:t>
            </w:r>
            <w:r w:rsidRPr="00C9352F">
              <w:rPr>
                <w:rFonts w:asciiTheme="minorEastAsia" w:hAnsiTheme="minorEastAsia" w:hint="eastAsia"/>
                <w:szCs w:val="24"/>
              </w:rPr>
              <w:t>感受與體會生活中人、事、物的真、善與美，欣賞生活中美的多元形式與表現，在創作中覺察美的元素，逐漸發展美的敏覺。</w:t>
            </w:r>
          </w:p>
          <w:p w:rsidR="00C9734B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9352F">
              <w:rPr>
                <w:rFonts w:asciiTheme="minorEastAsia" w:hAnsiTheme="minorEastAsia" w:hint="eastAsia"/>
                <w:szCs w:val="24"/>
              </w:rPr>
              <w:t>生活</w:t>
            </w:r>
            <w:r>
              <w:rPr>
                <w:rFonts w:asciiTheme="minorEastAsia" w:hAnsiTheme="minorEastAsia" w:hint="eastAsia"/>
                <w:szCs w:val="24"/>
              </w:rPr>
              <w:t>-E-C1</w:t>
            </w:r>
            <w:r w:rsidRPr="00C9352F">
              <w:rPr>
                <w:rFonts w:asciiTheme="minorEastAsia" w:hAnsiTheme="minorEastAsia" w:hint="eastAsia"/>
                <w:szCs w:val="24"/>
              </w:rPr>
              <w:t>覺察自己、他人和環境的關係，體會生活禮儀與團體規範的意義，學習尊重他人、愛護生活環境及關懷生命，並於生活中實踐，同時能省思自己在團體中所應扮演</w:t>
            </w:r>
            <w:r w:rsidRPr="00C9352F">
              <w:rPr>
                <w:rFonts w:asciiTheme="minorEastAsia" w:hAnsiTheme="minorEastAsia" w:hint="eastAsia"/>
                <w:szCs w:val="24"/>
              </w:rPr>
              <w:lastRenderedPageBreak/>
              <w:t>的角色，在能力所及或與他人合作的情況下，為改善事情而努力或採取改進行動。</w:t>
            </w:r>
          </w:p>
          <w:p w:rsidR="000C1605" w:rsidRPr="00C40ED5" w:rsidRDefault="00C9734B" w:rsidP="00C9734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國</w:t>
            </w:r>
            <w:r w:rsidRPr="00906827">
              <w:rPr>
                <w:rFonts w:asciiTheme="minorEastAsia" w:hAnsiTheme="minorEastAsia" w:hint="eastAsia"/>
                <w:szCs w:val="24"/>
              </w:rPr>
              <w:t>-E-</w:t>
            </w:r>
            <w:r>
              <w:rPr>
                <w:rFonts w:asciiTheme="minorEastAsia" w:hAnsiTheme="minorEastAsia" w:hint="eastAsia"/>
                <w:szCs w:val="24"/>
              </w:rPr>
              <w:t>B3</w:t>
            </w:r>
            <w:r w:rsidRPr="00C9352F">
              <w:rPr>
                <w:rFonts w:asciiTheme="minorEastAsia" w:hAnsiTheme="minorEastAsia" w:hint="eastAsia"/>
                <w:szCs w:val="24"/>
              </w:rPr>
              <w:t>運用多重感官感受文藝之美，體驗生活中的美感事物，並發展藝文創作與欣賞的基本素養。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150"/>
        <w:gridCol w:w="1701"/>
        <w:gridCol w:w="2410"/>
        <w:gridCol w:w="2410"/>
        <w:gridCol w:w="2551"/>
        <w:gridCol w:w="1843"/>
        <w:gridCol w:w="1134"/>
        <w:gridCol w:w="567"/>
        <w:gridCol w:w="1418"/>
      </w:tblGrid>
      <w:tr w:rsidR="00BB0832" w:rsidRPr="00BB0832" w:rsidTr="00DF7696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857C4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7D34E2" w:rsidRPr="007D34E2" w:rsidTr="00DF769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7D34E2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7D34E2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150" w:type="dxa"/>
            <w:vAlign w:val="center"/>
          </w:tcPr>
          <w:p w:rsidR="007D34E2" w:rsidRPr="007D34E2" w:rsidRDefault="007D34E2" w:rsidP="00F80E8E">
            <w:pPr>
              <w:spacing w:line="280" w:lineRule="exact"/>
              <w:ind w:leftChars="-38" w:left="-91" w:rightChars="-45" w:right="-108" w:firstLineChars="37" w:firstLine="89"/>
              <w:rPr>
                <w:rFonts w:asciiTheme="minorEastAsia" w:hAnsiTheme="minorEastAsia"/>
                <w:szCs w:val="24"/>
              </w:rPr>
            </w:pPr>
            <w:r w:rsidRPr="007D34E2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701" w:type="dxa"/>
            <w:vAlign w:val="center"/>
          </w:tcPr>
          <w:p w:rsidR="007D34E2" w:rsidRPr="007E03AD" w:rsidRDefault="00C9734B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="細明體" w:eastAsia="細明體" w:hAnsi="細明體" w:hint="eastAsia"/>
                <w:bCs/>
                <w:sz w:val="22"/>
              </w:rPr>
              <w:t>一、</w:t>
            </w:r>
            <w:r w:rsidR="007D34E2" w:rsidRPr="007E03AD">
              <w:rPr>
                <w:rFonts w:ascii="細明體" w:eastAsia="細明體" w:hAnsi="細明體" w:hint="eastAsia"/>
                <w:bCs/>
                <w:sz w:val="22"/>
              </w:rPr>
              <w:t>沙灘上的飛毛腿</w:t>
            </w:r>
          </w:p>
        </w:tc>
        <w:tc>
          <w:tcPr>
            <w:tcW w:w="2410" w:type="dxa"/>
            <w:vAlign w:val="center"/>
          </w:tcPr>
          <w:p w:rsidR="002B30FC" w:rsidRPr="00D811F6" w:rsidRDefault="00D811F6" w:rsidP="00D811F6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42086E" w:rsidRPr="007C306A" w:rsidRDefault="0042086E" w:rsidP="0042086E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675E47" w:rsidRDefault="0042086E" w:rsidP="007D34E2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="007D34E2"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認識澎湖常見的螃蟹─角眼沙蟹</w:t>
            </w:r>
          </w:p>
        </w:tc>
        <w:tc>
          <w:tcPr>
            <w:tcW w:w="2551" w:type="dxa"/>
            <w:vAlign w:val="center"/>
          </w:tcPr>
          <w:p w:rsidR="002B30FC" w:rsidRPr="00DF7696" w:rsidRDefault="002B30FC" w:rsidP="007A30EB">
            <w:pPr>
              <w:snapToGrid w:val="0"/>
              <w:spacing w:line="28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1.教師請兒童分享到海邊遊玩的經驗。 </w:t>
            </w:r>
          </w:p>
          <w:p w:rsidR="002B30FC" w:rsidRPr="00DF7696" w:rsidRDefault="002B30FC" w:rsidP="007A30EB">
            <w:pPr>
              <w:snapToGrid w:val="0"/>
              <w:spacing w:line="28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2.說一說曾在海邊看到哪些海洋生物？ </w:t>
            </w:r>
          </w:p>
          <w:p w:rsidR="007D34E2" w:rsidRPr="00DF7696" w:rsidRDefault="002B30FC" w:rsidP="007A30EB">
            <w:pPr>
              <w:snapToGrid w:val="0"/>
              <w:spacing w:line="28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3.教師播放角眼沙蟹的相關影片。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F80E8E" w:rsidRPr="00F80E8E" w:rsidRDefault="00F80E8E" w:rsidP="00F80E8E">
            <w:pPr>
              <w:spacing w:line="280" w:lineRule="exact"/>
              <w:rPr>
                <w:sz w:val="20"/>
                <w:szCs w:val="20"/>
              </w:rPr>
            </w:pPr>
            <w:r w:rsidRPr="00F80E8E">
              <w:rPr>
                <w:rFonts w:hint="eastAsia"/>
                <w:sz w:val="20"/>
                <w:szCs w:val="20"/>
              </w:rPr>
              <w:t>海</w:t>
            </w:r>
            <w:r w:rsidRPr="00F80E8E">
              <w:rPr>
                <w:rFonts w:hint="eastAsia"/>
                <w:sz w:val="20"/>
                <w:szCs w:val="20"/>
              </w:rPr>
              <w:t xml:space="preserve">E11 </w:t>
            </w:r>
            <w:r w:rsidRPr="00F80E8E">
              <w:rPr>
                <w:rFonts w:hint="eastAsia"/>
                <w:sz w:val="20"/>
                <w:szCs w:val="20"/>
              </w:rPr>
              <w:t>認識海洋生物與生態。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7D34E2" w:rsidRPr="007D34E2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</w:tcPr>
          <w:p w:rsidR="007D34E2" w:rsidRPr="00F80E8E" w:rsidRDefault="007D34E2" w:rsidP="00857C4B">
            <w:pPr>
              <w:rPr>
                <w:rFonts w:asciiTheme="minorEastAsia" w:hAnsiTheme="minorEastAsia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sz w:val="20"/>
                <w:szCs w:val="20"/>
              </w:rPr>
              <w:t>口頭評量</w:t>
            </w:r>
          </w:p>
          <w:p w:rsidR="007D34E2" w:rsidRPr="007D34E2" w:rsidRDefault="007D34E2" w:rsidP="00857C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</w:tcPr>
          <w:p w:rsidR="007D34E2" w:rsidRPr="007D34E2" w:rsidRDefault="007D34E2" w:rsidP="00857C4B">
            <w:pPr>
              <w:rPr>
                <w:rFonts w:ascii="華康標宋體" w:eastAsia="華康標宋體"/>
                <w:sz w:val="20"/>
                <w:szCs w:val="20"/>
              </w:rPr>
            </w:pPr>
            <w:r w:rsidRPr="007D34E2">
              <w:rPr>
                <w:rFonts w:ascii="華康標宋體" w:eastAsia="華康標宋體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P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34E2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220183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150" w:type="dxa"/>
            <w:vAlign w:val="center"/>
          </w:tcPr>
          <w:p w:rsidR="007D34E2" w:rsidRPr="00220183" w:rsidRDefault="007D34E2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701" w:type="dxa"/>
            <w:vAlign w:val="center"/>
          </w:tcPr>
          <w:p w:rsidR="007D34E2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="細明體" w:eastAsia="細明體" w:hAnsi="細明體" w:hint="eastAsia"/>
                <w:bCs/>
                <w:sz w:val="22"/>
              </w:rPr>
              <w:t>一、沙灘上的飛毛腿</w:t>
            </w:r>
          </w:p>
        </w:tc>
        <w:tc>
          <w:tcPr>
            <w:tcW w:w="2410" w:type="dxa"/>
            <w:vAlign w:val="center"/>
          </w:tcPr>
          <w:p w:rsidR="007D34E2" w:rsidRPr="00D811F6" w:rsidRDefault="00D811F6" w:rsidP="00D811F6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D811F6" w:rsidRPr="007C306A" w:rsidRDefault="00D811F6" w:rsidP="00D811F6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675E47" w:rsidRDefault="002B30FC" w:rsidP="002B30FC">
            <w:pPr>
              <w:snapToGrid w:val="0"/>
              <w:spacing w:line="360" w:lineRule="auto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1.能回答角眼沙蟹的相關問題。 </w:t>
            </w:r>
          </w:p>
        </w:tc>
        <w:tc>
          <w:tcPr>
            <w:tcW w:w="2551" w:type="dxa"/>
            <w:vAlign w:val="center"/>
          </w:tcPr>
          <w:p w:rsidR="002B30FC" w:rsidRPr="00DF7696" w:rsidRDefault="002B30FC" w:rsidP="007A30E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教師提問問題：</w:t>
            </w:r>
          </w:p>
          <w:p w:rsidR="002B30FC" w:rsidRPr="00DF7696" w:rsidRDefault="002B30FC" w:rsidP="007D34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(1)角眼沙蟹的外觀長得怎麼樣？ </w:t>
            </w:r>
          </w:p>
          <w:p w:rsidR="002B30FC" w:rsidRPr="00DF7696" w:rsidRDefault="002B30FC" w:rsidP="007D34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(2)角眼沙蟹的大螯有什麼用途呢？ </w:t>
            </w:r>
          </w:p>
          <w:p w:rsidR="002B30FC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(3)角眼沙蟹有飛毛腿的外號，為什麼？ </w:t>
            </w:r>
          </w:p>
          <w:p w:rsidR="002B30FC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(4)角眼沙蟹喜歡吃什麼呢？ </w:t>
            </w:r>
          </w:p>
          <w:p w:rsidR="007D34E2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(5)角眼沙蟹遇到危險時會怎麼辦呢？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F80E8E" w:rsidRPr="00F80E8E" w:rsidRDefault="00F80E8E" w:rsidP="00F80E8E">
            <w:pPr>
              <w:spacing w:line="280" w:lineRule="exact"/>
              <w:rPr>
                <w:sz w:val="20"/>
                <w:szCs w:val="20"/>
              </w:rPr>
            </w:pPr>
            <w:r w:rsidRPr="00F80E8E">
              <w:rPr>
                <w:rFonts w:hint="eastAsia"/>
                <w:sz w:val="20"/>
                <w:szCs w:val="20"/>
              </w:rPr>
              <w:t>海</w:t>
            </w:r>
            <w:r w:rsidRPr="00F80E8E">
              <w:rPr>
                <w:rFonts w:hint="eastAsia"/>
                <w:sz w:val="20"/>
                <w:szCs w:val="20"/>
              </w:rPr>
              <w:t xml:space="preserve">E11 </w:t>
            </w:r>
            <w:r w:rsidRPr="00F80E8E">
              <w:rPr>
                <w:rFonts w:hint="eastAsia"/>
                <w:sz w:val="20"/>
                <w:szCs w:val="20"/>
              </w:rPr>
              <w:t>認識海洋生物與生態。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7D34E2" w:rsidRPr="00220183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7D34E2" w:rsidRPr="00F80E8E" w:rsidRDefault="007D34E2" w:rsidP="007D34E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7D34E2" w:rsidRPr="00F80E8E" w:rsidRDefault="007D34E2" w:rsidP="007D34E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7D34E2" w:rsidRPr="00F80E8E" w:rsidRDefault="007D34E2" w:rsidP="007D34E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7D34E2" w:rsidRPr="00F80E8E" w:rsidRDefault="007D34E2" w:rsidP="007D34E2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7D34E2" w:rsidRDefault="004B7E90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2B30FC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B30FC" w:rsidRPr="00220183" w:rsidRDefault="002B30FC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150" w:type="dxa"/>
            <w:vAlign w:val="center"/>
          </w:tcPr>
          <w:p w:rsidR="002B30FC" w:rsidRPr="00220183" w:rsidRDefault="002B30FC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701" w:type="dxa"/>
            <w:vAlign w:val="center"/>
          </w:tcPr>
          <w:p w:rsidR="002B30FC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="細明體" w:eastAsia="細明體" w:hAnsi="細明體" w:hint="eastAsia"/>
                <w:bCs/>
                <w:sz w:val="22"/>
              </w:rPr>
              <w:t>一、沙灘上的飛毛腿</w:t>
            </w:r>
          </w:p>
        </w:tc>
        <w:tc>
          <w:tcPr>
            <w:tcW w:w="2410" w:type="dxa"/>
            <w:vAlign w:val="center"/>
          </w:tcPr>
          <w:p w:rsidR="002B30FC" w:rsidRPr="00D811F6" w:rsidRDefault="00D811F6" w:rsidP="00D811F6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</w:tcPr>
          <w:p w:rsidR="00D811F6" w:rsidRPr="007C306A" w:rsidRDefault="00D811F6" w:rsidP="00D811F6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2B30FC" w:rsidRPr="00675E47" w:rsidRDefault="00D811F6" w:rsidP="002B30F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="002B30FC"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歸納整理出角眼沙蟹的生物特點。 </w:t>
            </w:r>
          </w:p>
        </w:tc>
        <w:tc>
          <w:tcPr>
            <w:tcW w:w="2551" w:type="dxa"/>
          </w:tcPr>
          <w:p w:rsidR="002B30FC" w:rsidRPr="00DF7696" w:rsidRDefault="002B30FC" w:rsidP="002B30F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1.請兒童分組討論並歸納出角眼沙蟹的特點。 </w:t>
            </w:r>
          </w:p>
          <w:p w:rsidR="002B30FC" w:rsidRPr="00DF7696" w:rsidRDefault="002B30FC" w:rsidP="002B30F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2.教師總結同學們討論的要點並補充。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F80E8E" w:rsidRPr="00F80E8E" w:rsidRDefault="00F80E8E" w:rsidP="00F80E8E">
            <w:pPr>
              <w:spacing w:line="280" w:lineRule="exact"/>
              <w:rPr>
                <w:sz w:val="20"/>
                <w:szCs w:val="20"/>
              </w:rPr>
            </w:pPr>
            <w:r w:rsidRPr="00F80E8E">
              <w:rPr>
                <w:rFonts w:hint="eastAsia"/>
                <w:sz w:val="20"/>
                <w:szCs w:val="20"/>
              </w:rPr>
              <w:t>海</w:t>
            </w:r>
            <w:r w:rsidRPr="00F80E8E">
              <w:rPr>
                <w:rFonts w:hint="eastAsia"/>
                <w:sz w:val="20"/>
                <w:szCs w:val="20"/>
              </w:rPr>
              <w:t xml:space="preserve">E11 </w:t>
            </w:r>
            <w:r w:rsidRPr="00F80E8E">
              <w:rPr>
                <w:rFonts w:hint="eastAsia"/>
                <w:sz w:val="20"/>
                <w:szCs w:val="20"/>
              </w:rPr>
              <w:t>認識海洋生物與生態。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2B30FC" w:rsidRPr="00220183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2B30FC" w:rsidRPr="00F80E8E" w:rsidRDefault="002B30FC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2B30FC" w:rsidRPr="00F80E8E" w:rsidRDefault="002B30FC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2B30FC" w:rsidRPr="00F80E8E" w:rsidRDefault="002B30FC" w:rsidP="004B7E9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2B30FC" w:rsidRDefault="002B30FC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2B30FC" w:rsidRDefault="002B30FC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34E2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220183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150" w:type="dxa"/>
            <w:vAlign w:val="center"/>
          </w:tcPr>
          <w:p w:rsidR="007D34E2" w:rsidRPr="00220183" w:rsidRDefault="007D34E2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701" w:type="dxa"/>
            <w:vAlign w:val="center"/>
          </w:tcPr>
          <w:p w:rsidR="007D34E2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="細明體" w:eastAsia="細明體" w:hAnsi="細明體" w:hint="eastAsia"/>
                <w:bCs/>
                <w:sz w:val="22"/>
              </w:rPr>
              <w:t>一、沙灘上的飛毛腿</w:t>
            </w:r>
          </w:p>
        </w:tc>
        <w:tc>
          <w:tcPr>
            <w:tcW w:w="2410" w:type="dxa"/>
            <w:vAlign w:val="center"/>
          </w:tcPr>
          <w:p w:rsidR="00D811F6" w:rsidRPr="007C306A" w:rsidRDefault="00D811F6" w:rsidP="00D811F6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活)</w:t>
            </w:r>
          </w:p>
          <w:p w:rsidR="00D811F6" w:rsidRPr="007C306A" w:rsidRDefault="00D811F6" w:rsidP="00D811F6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D811F6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811F6" w:rsidRPr="007C306A" w:rsidRDefault="00D811F6" w:rsidP="00D811F6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811F6" w:rsidRDefault="00D811F6" w:rsidP="002B30FC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A-I-3 自我省思。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2B30FC" w:rsidRPr="00675E47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1.</w:t>
            </w: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分享不同的螃蟹圖片、照片或影片。 </w:t>
            </w:r>
          </w:p>
          <w:p w:rsidR="007D34E2" w:rsidRPr="00675E47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2.了解要愛護海洋生物。</w:t>
            </w:r>
          </w:p>
        </w:tc>
        <w:tc>
          <w:tcPr>
            <w:tcW w:w="2551" w:type="dxa"/>
            <w:vAlign w:val="center"/>
          </w:tcPr>
          <w:p w:rsidR="002B30FC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lastRenderedPageBreak/>
              <w:t xml:space="preserve">1..請兒童對自己拍到的各種螃蟹照片，影片或標本進行分享。 </w:t>
            </w:r>
          </w:p>
          <w:p w:rsidR="007D34E2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2.教師歸納：對於家鄉的海洋</w:t>
            </w: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lastRenderedPageBreak/>
              <w:t>生物， 我們要愛護，不可過度捕捉，海洋資源才能永續發展。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F80E8E" w:rsidRPr="00F80E8E" w:rsidRDefault="00F80E8E" w:rsidP="00F80E8E">
            <w:pPr>
              <w:spacing w:line="280" w:lineRule="exact"/>
              <w:rPr>
                <w:sz w:val="20"/>
                <w:szCs w:val="20"/>
              </w:rPr>
            </w:pPr>
            <w:r w:rsidRPr="00F80E8E">
              <w:rPr>
                <w:rFonts w:hint="eastAsia"/>
                <w:sz w:val="20"/>
                <w:szCs w:val="20"/>
              </w:rPr>
              <w:t>海</w:t>
            </w:r>
            <w:r w:rsidRPr="00F80E8E">
              <w:rPr>
                <w:rFonts w:hint="eastAsia"/>
                <w:sz w:val="20"/>
                <w:szCs w:val="20"/>
              </w:rPr>
              <w:t xml:space="preserve">E11 </w:t>
            </w:r>
            <w:r w:rsidRPr="00F80E8E">
              <w:rPr>
                <w:rFonts w:hint="eastAsia"/>
                <w:sz w:val="20"/>
                <w:szCs w:val="20"/>
              </w:rPr>
              <w:t>認識海洋生物與生態。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7D34E2" w:rsidRPr="00220183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4B7E90" w:rsidRPr="00F80E8E" w:rsidRDefault="004B7E90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</w:p>
          <w:p w:rsidR="004B7E90" w:rsidRPr="00F80E8E" w:rsidRDefault="004B7E90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4B7E90" w:rsidRPr="00F80E8E" w:rsidRDefault="004B7E90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7D34E2" w:rsidRPr="00F80E8E" w:rsidRDefault="004B7E90" w:rsidP="004B7E9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態度評量</w:t>
            </w:r>
          </w:p>
        </w:tc>
        <w:tc>
          <w:tcPr>
            <w:tcW w:w="567" w:type="dxa"/>
            <w:vAlign w:val="center"/>
          </w:tcPr>
          <w:p w:rsidR="007D34E2" w:rsidRDefault="004B7E90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34E2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220183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150" w:type="dxa"/>
            <w:vAlign w:val="center"/>
          </w:tcPr>
          <w:p w:rsidR="007D34E2" w:rsidRPr="00220183" w:rsidRDefault="007D34E2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701" w:type="dxa"/>
            <w:vAlign w:val="center"/>
          </w:tcPr>
          <w:p w:rsidR="007D34E2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="細明體" w:eastAsia="細明體" w:hAnsi="細明體" w:hint="eastAsia"/>
                <w:bCs/>
                <w:sz w:val="22"/>
              </w:rPr>
              <w:t>一、沙灘上的飛毛腿</w:t>
            </w:r>
          </w:p>
        </w:tc>
        <w:tc>
          <w:tcPr>
            <w:tcW w:w="2410" w:type="dxa"/>
            <w:vAlign w:val="center"/>
          </w:tcPr>
          <w:p w:rsidR="007D34E2" w:rsidRPr="00220183" w:rsidRDefault="00857C4B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4-I-1 利用各種生活的媒介與素材進行表現與創作，喚起豐富的想像力。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337F04" w:rsidRDefault="00337F04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337F04" w:rsidRPr="007C306A" w:rsidRDefault="00337F04" w:rsidP="00337F04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2B30FC" w:rsidRPr="00675E47" w:rsidRDefault="002B30FC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能收集資源重新再利用。 </w:t>
            </w:r>
          </w:p>
          <w:p w:rsidR="002B30FC" w:rsidRPr="00675E47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2.利用廢棄物進行勞作創作。 </w:t>
            </w:r>
          </w:p>
          <w:p w:rsidR="007D34E2" w:rsidRPr="00675E47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3.將各種收集的東西組合成獨一無二的螃蟹。 </w:t>
            </w:r>
          </w:p>
        </w:tc>
        <w:tc>
          <w:tcPr>
            <w:tcW w:w="2551" w:type="dxa"/>
            <w:vAlign w:val="center"/>
          </w:tcPr>
          <w:p w:rsidR="002B30FC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1.請孩子收集樹枝、葉子、瓶罐等等可再利用的物品。 </w:t>
            </w:r>
          </w:p>
          <w:p w:rsidR="007D34E2" w:rsidRPr="00DF7696" w:rsidRDefault="002B30FC" w:rsidP="002B30F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2.將這些東西組合創作成一個立體或平面的螃蟹圖像。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F80E8E" w:rsidRPr="001B726C" w:rsidRDefault="00F80E8E" w:rsidP="00F80E8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海E9 透過肢體、聲音、圖像及道具等，進行以海洋為主題之藝術表現。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7D34E2" w:rsidRPr="00220183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4B7E90" w:rsidRPr="00F80E8E" w:rsidRDefault="004B7E90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4B7E90" w:rsidRPr="00F80E8E" w:rsidRDefault="004B7E90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4B7E90" w:rsidRPr="00F80E8E" w:rsidRDefault="004B7E90" w:rsidP="004B7E90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7D34E2" w:rsidRPr="00F80E8E" w:rsidRDefault="004B7E90" w:rsidP="004B7E90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7D34E2" w:rsidRDefault="004B7E90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80E8E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E8E" w:rsidRPr="00220183" w:rsidRDefault="00F80E8E" w:rsidP="00F80E8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150" w:type="dxa"/>
            <w:vAlign w:val="center"/>
          </w:tcPr>
          <w:p w:rsidR="00F80E8E" w:rsidRPr="00220183" w:rsidRDefault="00F80E8E" w:rsidP="00F80E8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701" w:type="dxa"/>
            <w:vAlign w:val="center"/>
          </w:tcPr>
          <w:p w:rsidR="00F80E8E" w:rsidRPr="00220183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="細明體" w:eastAsia="細明體" w:hAnsi="細明體" w:hint="eastAsia"/>
                <w:bCs/>
                <w:sz w:val="22"/>
              </w:rPr>
              <w:t>一、沙灘上的飛毛腿</w:t>
            </w:r>
          </w:p>
        </w:tc>
        <w:tc>
          <w:tcPr>
            <w:tcW w:w="2410" w:type="dxa"/>
            <w:vAlign w:val="center"/>
          </w:tcPr>
          <w:p w:rsidR="00F80E8E" w:rsidRPr="00220183" w:rsidRDefault="00D46E8A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4-I-1 利用各種生活的媒介與素材進行表現與創作，喚起豐富的想像力。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D46E8A" w:rsidRPr="007C306A" w:rsidRDefault="00D46E8A" w:rsidP="00D46E8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F80E8E" w:rsidRPr="00675E47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1.利用廢棄物進行勞作創作。 </w:t>
            </w:r>
          </w:p>
          <w:p w:rsidR="00F80E8E" w:rsidRPr="00675E47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2.將各種收集的東西組合成獨一無二的螃蟹。 </w:t>
            </w:r>
          </w:p>
          <w:p w:rsidR="00F80E8E" w:rsidRPr="00675E47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3.將自己的巧思與大家分享。 </w:t>
            </w:r>
          </w:p>
        </w:tc>
        <w:tc>
          <w:tcPr>
            <w:tcW w:w="2551" w:type="dxa"/>
            <w:vAlign w:val="center"/>
          </w:tcPr>
          <w:p w:rsidR="00F80E8E" w:rsidRPr="00DF7696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1.將這些東西組合創作成一個立體或平面的螃蟹圖像。 </w:t>
            </w:r>
          </w:p>
          <w:p w:rsidR="00F80E8E" w:rsidRPr="00DF7696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2.和大家分享自己創作的想法和成果。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F80E8E" w:rsidRPr="001B726C" w:rsidRDefault="00F80E8E" w:rsidP="00F80E8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海E9 透過肢體、聲音、圖像及道具等，進行以海洋為主題之藝術表現。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F80E8E" w:rsidRPr="00220183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F80E8E" w:rsidRPr="00F80E8E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F80E8E" w:rsidRPr="00F80E8E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F80E8E" w:rsidRPr="00F80E8E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F80E8E" w:rsidRPr="00F80E8E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E8E" w:rsidRDefault="00F80E8E" w:rsidP="00F80E8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E8E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F80E8E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E8E" w:rsidRPr="00220183" w:rsidRDefault="00F80E8E" w:rsidP="00F80E8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150" w:type="dxa"/>
            <w:vAlign w:val="center"/>
          </w:tcPr>
          <w:p w:rsidR="00F80E8E" w:rsidRPr="00220183" w:rsidRDefault="00F80E8E" w:rsidP="00F80E8E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701" w:type="dxa"/>
            <w:vAlign w:val="center"/>
          </w:tcPr>
          <w:p w:rsidR="00F80E8E" w:rsidRPr="007E03AD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二、到海邊走走</w:t>
            </w:r>
          </w:p>
        </w:tc>
        <w:tc>
          <w:tcPr>
            <w:tcW w:w="2410" w:type="dxa"/>
            <w:vAlign w:val="center"/>
          </w:tcPr>
          <w:p w:rsidR="00D46E8A" w:rsidRPr="007C306A" w:rsidRDefault="00D46E8A" w:rsidP="00D46E8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F80E8E" w:rsidRPr="00D46E8A" w:rsidRDefault="00D46E8A" w:rsidP="00D46E8A">
            <w:pPr>
              <w:widowControl/>
              <w:rPr>
                <w:rFonts w:ascii="新細明體" w:hAnsi="新細明體" w:cs="新細明體" w:hint="eastAsia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</w:tcPr>
          <w:p w:rsidR="00D46E8A" w:rsidRPr="007C306A" w:rsidRDefault="00D46E8A" w:rsidP="00D46E8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46E8A" w:rsidRDefault="00D46E8A" w:rsidP="00F80E8E">
            <w:p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F80E8E" w:rsidRPr="00675E47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1.透過影片能欣賞澎湖的海洋美景。 </w:t>
            </w:r>
          </w:p>
          <w:p w:rsidR="00F80E8E" w:rsidRPr="00675E47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2.知道我們可能無意間破壞了海洋環境與資源。 </w:t>
            </w:r>
          </w:p>
        </w:tc>
        <w:tc>
          <w:tcPr>
            <w:tcW w:w="2551" w:type="dxa"/>
          </w:tcPr>
          <w:p w:rsidR="00F80E8E" w:rsidRPr="00DF7696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1.教師播放澎湖海洋相關影片，讓兒童欣賞澎湖的海洋之美。 </w:t>
            </w:r>
          </w:p>
          <w:p w:rsidR="00F80E8E" w:rsidRPr="00DF7696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2.教師引導兒童思考並討論：當遊客到海邊遊玩時，會對我們的海洋或海洋生物造成哪些影響或哪些傷害？</w:t>
            </w:r>
          </w:p>
        </w:tc>
        <w:tc>
          <w:tcPr>
            <w:tcW w:w="1843" w:type="dxa"/>
            <w:vAlign w:val="center"/>
          </w:tcPr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F80E8E" w:rsidRPr="001B726C" w:rsidRDefault="00F80E8E" w:rsidP="00F80E8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F80E8E" w:rsidRPr="008478C0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F80E8E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F80E8E" w:rsidRPr="00F80E8E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F80E8E" w:rsidRPr="00F80E8E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F80E8E" w:rsidRPr="00F80E8E" w:rsidRDefault="00F80E8E" w:rsidP="00F80E8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F80E8E" w:rsidRPr="00F80E8E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E8E" w:rsidRDefault="00F80E8E" w:rsidP="00F80E8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E8E" w:rsidRDefault="00F80E8E" w:rsidP="00F80E8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F4665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F4665" w:rsidRPr="00220183" w:rsidRDefault="00BF4665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150" w:type="dxa"/>
            <w:vAlign w:val="center"/>
          </w:tcPr>
          <w:p w:rsidR="00BF4665" w:rsidRPr="00220183" w:rsidRDefault="00BF4665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701" w:type="dxa"/>
            <w:vAlign w:val="center"/>
          </w:tcPr>
          <w:p w:rsidR="00BF4665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二、到海邊走走</w:t>
            </w:r>
          </w:p>
        </w:tc>
        <w:tc>
          <w:tcPr>
            <w:tcW w:w="2410" w:type="dxa"/>
            <w:vAlign w:val="center"/>
          </w:tcPr>
          <w:p w:rsidR="00BF4665" w:rsidRPr="00220183" w:rsidRDefault="006A4E9B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</w:tcPr>
          <w:p w:rsidR="00D46E8A" w:rsidRPr="007C306A" w:rsidRDefault="00D46E8A" w:rsidP="00D46E8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46E8A" w:rsidRDefault="00D46E8A" w:rsidP="00D46E8A">
            <w:p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</w:t>
            </w: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護。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BF4665" w:rsidRPr="00675E47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知道哪些行為會造成海洋環境與資源的破壞。 </w:t>
            </w:r>
          </w:p>
          <w:p w:rsidR="00BF4665" w:rsidRPr="00675E47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2.歸納出那些規則是在潮間帶 踏查時所需遵守的。 </w:t>
            </w:r>
          </w:p>
        </w:tc>
        <w:tc>
          <w:tcPr>
            <w:tcW w:w="2551" w:type="dxa"/>
          </w:tcPr>
          <w:p w:rsidR="00BF4665" w:rsidRPr="00DF7696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lastRenderedPageBreak/>
              <w:t>1.教師引導兒童思考與發表：如果你是海洋生物(每個人可自己選一種喜歡的</w:t>
            </w: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lastRenderedPageBreak/>
              <w:t xml:space="preserve">海洋生物扮演，例如：螃蟹…… 等)，你會想對遊客們說什麼呢？ </w:t>
            </w:r>
          </w:p>
          <w:p w:rsidR="00BF4665" w:rsidRPr="00DF7696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2..教師引導兒童思考並討論：到海邊或潮間帶踏查時，該遵守哪些規則才不會對它或海洋生物造成傷害呢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</w:t>
            </w: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BF4665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BF4665" w:rsidRPr="00F80E8E" w:rsidRDefault="00BF4665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</w:p>
          <w:p w:rsidR="00BF4665" w:rsidRPr="00F80E8E" w:rsidRDefault="00BF4665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BF4665" w:rsidRPr="00F80E8E" w:rsidRDefault="00BF4665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BF4665" w:rsidRPr="00F80E8E" w:rsidRDefault="00BF4665" w:rsidP="00A7691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態度評量</w:t>
            </w:r>
          </w:p>
        </w:tc>
        <w:tc>
          <w:tcPr>
            <w:tcW w:w="567" w:type="dxa"/>
            <w:vAlign w:val="center"/>
          </w:tcPr>
          <w:p w:rsidR="00BF4665" w:rsidRDefault="00BF4665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F4665" w:rsidRDefault="00BF4665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BF4665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F4665" w:rsidRPr="00220183" w:rsidRDefault="00BF4665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150" w:type="dxa"/>
            <w:vAlign w:val="center"/>
          </w:tcPr>
          <w:p w:rsidR="00BF4665" w:rsidRPr="00220183" w:rsidRDefault="00BF4665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701" w:type="dxa"/>
            <w:vAlign w:val="center"/>
          </w:tcPr>
          <w:p w:rsidR="00BF4665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二、到海邊走走</w:t>
            </w:r>
          </w:p>
        </w:tc>
        <w:tc>
          <w:tcPr>
            <w:tcW w:w="2410" w:type="dxa"/>
            <w:vAlign w:val="center"/>
          </w:tcPr>
          <w:p w:rsidR="00BF4665" w:rsidRPr="00220183" w:rsidRDefault="006A4E9B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</w:tcPr>
          <w:p w:rsidR="00D46E8A" w:rsidRPr="007C306A" w:rsidRDefault="00D46E8A" w:rsidP="00D46E8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46E8A" w:rsidRDefault="00D46E8A" w:rsidP="00D46E8A">
            <w:pPr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BF4665" w:rsidRPr="00675E47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知道海洋環境與資源的重要。 </w:t>
            </w:r>
          </w:p>
          <w:p w:rsidR="00BF4665" w:rsidRPr="00675E47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2.了解自己也是環境的一份子。 </w:t>
            </w:r>
          </w:p>
          <w:p w:rsidR="00BF4665" w:rsidRPr="00675E47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3.知道應如何守護海洋環境與資源。</w:t>
            </w:r>
          </w:p>
        </w:tc>
        <w:tc>
          <w:tcPr>
            <w:tcW w:w="2551" w:type="dxa"/>
          </w:tcPr>
          <w:p w:rsidR="00BF4665" w:rsidRPr="00DF7696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1.教師播放淨灘相關影片，讓兒童了解可以如何守護海洋環境。 </w:t>
            </w:r>
          </w:p>
          <w:p w:rsidR="00BF4665" w:rsidRPr="00DF7696" w:rsidRDefault="00BF4665" w:rsidP="00BF466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2.教師歸納：澎湖因為有豐富的海洋資源，吸引許多遊客前來，美麗的海邊與潮間帶應該要好好愛護，才能讓 資源永續發展。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BF4665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BF4665" w:rsidRPr="00F80E8E" w:rsidRDefault="00BF4665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BF4665" w:rsidRPr="00F80E8E" w:rsidRDefault="00BF4665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BF4665" w:rsidRPr="00F80E8E" w:rsidRDefault="00BF4665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BF4665" w:rsidRPr="00F80E8E" w:rsidRDefault="00BF4665" w:rsidP="00A7691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BF4665" w:rsidRDefault="00BF4665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F4665" w:rsidRDefault="00BF4665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34E2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220183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150" w:type="dxa"/>
            <w:vAlign w:val="center"/>
          </w:tcPr>
          <w:p w:rsidR="007D34E2" w:rsidRPr="00220183" w:rsidRDefault="007D34E2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701" w:type="dxa"/>
            <w:vAlign w:val="center"/>
          </w:tcPr>
          <w:p w:rsidR="007D34E2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二、到海邊走走</w:t>
            </w:r>
          </w:p>
        </w:tc>
        <w:tc>
          <w:tcPr>
            <w:tcW w:w="2410" w:type="dxa"/>
            <w:vAlign w:val="center"/>
          </w:tcPr>
          <w:p w:rsidR="00D46E8A" w:rsidRDefault="00D46E8A" w:rsidP="00A1138E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4-I-3 運用各種表現與創造的方法與形式，美化生活、增加生活的趣味。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6A4E9B" w:rsidRDefault="00A1138E" w:rsidP="00857C4B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6-I-3 寫出語意完整的句子、主題明確的段落。(國語文)</w:t>
            </w:r>
          </w:p>
        </w:tc>
        <w:tc>
          <w:tcPr>
            <w:tcW w:w="2410" w:type="dxa"/>
            <w:vAlign w:val="center"/>
          </w:tcPr>
          <w:p w:rsidR="00D46E8A" w:rsidRDefault="00D46E8A" w:rsidP="00A1138E">
            <w:pPr>
              <w:spacing w:before="240"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  <w:r w:rsidR="006A4E9B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675E47" w:rsidRPr="00A1138E" w:rsidRDefault="00A1138E" w:rsidP="00D46E8A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B448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Ba-I-1 順敘法。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(國語文)</w:t>
            </w:r>
          </w:p>
          <w:p w:rsidR="00555AF8" w:rsidRPr="00675E47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能創造設計與海洋有關的故事內容。 </w:t>
            </w:r>
          </w:p>
          <w:p w:rsidR="007D34E2" w:rsidRPr="00675E47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2.了解自己也是海洋環境的一份子。 </w:t>
            </w:r>
          </w:p>
        </w:tc>
        <w:tc>
          <w:tcPr>
            <w:tcW w:w="2551" w:type="dxa"/>
            <w:vAlign w:val="center"/>
          </w:tcPr>
          <w:p w:rsidR="00555AF8" w:rsidRPr="00DF7696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1.教師請孩子共同討論找出與海洋有關的主題。 </w:t>
            </w:r>
          </w:p>
          <w:p w:rsidR="001835D5" w:rsidRPr="00DF7696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2.教師請孩子依照主題，構想主角、人物、情境</w:t>
            </w:r>
            <w:r w:rsidR="001835D5"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…</w:t>
            </w: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。 </w:t>
            </w:r>
          </w:p>
          <w:p w:rsidR="007D34E2" w:rsidRPr="00DF7696" w:rsidRDefault="00555AF8" w:rsidP="001835D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3.學生腦力激盪，構想故事發生的地點、時間、內容、對話等等。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7D34E2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7D34E2" w:rsidRPr="00F80E8E" w:rsidRDefault="00A7691E" w:rsidP="00A7691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7D34E2" w:rsidRDefault="00DB68DE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34E2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220183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150" w:type="dxa"/>
            <w:vAlign w:val="center"/>
          </w:tcPr>
          <w:p w:rsidR="007D34E2" w:rsidRPr="00220183" w:rsidRDefault="007D34E2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701" w:type="dxa"/>
            <w:vAlign w:val="center"/>
          </w:tcPr>
          <w:p w:rsidR="007D34E2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二、到海邊走走</w:t>
            </w:r>
          </w:p>
        </w:tc>
        <w:tc>
          <w:tcPr>
            <w:tcW w:w="2410" w:type="dxa"/>
            <w:vAlign w:val="center"/>
          </w:tcPr>
          <w:p w:rsidR="006A4E9B" w:rsidRDefault="006A4E9B" w:rsidP="006A4E9B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4-I-3 運用各種表現與創造的方法與形式，美化生活、增加生活的趣味。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6A4E9B" w:rsidRDefault="00A1138E" w:rsidP="00857C4B">
            <w:pPr>
              <w:spacing w:line="280" w:lineRule="exact"/>
              <w:ind w:rightChars="-45" w:right="-108"/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</w:pPr>
            <w:r w:rsidRPr="00675E47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6-I-3 寫出語意完整的句子、主題明確的段落。(國語文)</w:t>
            </w:r>
          </w:p>
        </w:tc>
        <w:tc>
          <w:tcPr>
            <w:tcW w:w="2410" w:type="dxa"/>
            <w:vAlign w:val="center"/>
          </w:tcPr>
          <w:p w:rsidR="006A4E9B" w:rsidRDefault="006A4E9B" w:rsidP="006A4E9B">
            <w:pPr>
              <w:spacing w:before="240"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A1138E" w:rsidRPr="00A1138E" w:rsidRDefault="00A1138E" w:rsidP="006A4E9B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B448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Ba-I-1 順敘法。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(國語文)</w:t>
            </w:r>
          </w:p>
          <w:p w:rsidR="001835D5" w:rsidRPr="00675E47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 能將構想和海洋有關的故事內容書寫記錄下來。 </w:t>
            </w:r>
          </w:p>
          <w:p w:rsidR="007D34E2" w:rsidRPr="00675E47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2.討論分配角色與工作，並製作道具。 </w:t>
            </w:r>
          </w:p>
        </w:tc>
        <w:tc>
          <w:tcPr>
            <w:tcW w:w="2551" w:type="dxa"/>
            <w:vAlign w:val="center"/>
          </w:tcPr>
          <w:p w:rsidR="00555AF8" w:rsidRPr="00DF7696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1.將構想和海洋有關的故事內容書寫下來。 </w:t>
            </w:r>
          </w:p>
          <w:p w:rsidR="007D34E2" w:rsidRPr="00DF7696" w:rsidRDefault="00555AF8" w:rsidP="00555AF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2.學生分配角色與工作，並製作道具。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</w:t>
            </w: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保護重要棲地。</w:t>
            </w:r>
          </w:p>
          <w:p w:rsidR="007D34E2" w:rsidRPr="00DF7696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7D34E2" w:rsidRPr="00F80E8E" w:rsidRDefault="00A7691E" w:rsidP="00A7691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7D34E2" w:rsidRDefault="00DB68DE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7D34E2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D34E2" w:rsidRPr="00220183" w:rsidRDefault="007D34E2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150" w:type="dxa"/>
            <w:vAlign w:val="center"/>
          </w:tcPr>
          <w:p w:rsidR="007D34E2" w:rsidRPr="00220183" w:rsidRDefault="007D34E2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701" w:type="dxa"/>
            <w:vAlign w:val="center"/>
          </w:tcPr>
          <w:p w:rsidR="007D34E2" w:rsidRPr="00220183" w:rsidRDefault="007E03AD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二、到海邊走走</w:t>
            </w:r>
          </w:p>
        </w:tc>
        <w:tc>
          <w:tcPr>
            <w:tcW w:w="2410" w:type="dxa"/>
            <w:vAlign w:val="center"/>
          </w:tcPr>
          <w:p w:rsidR="006A4E9B" w:rsidRDefault="006A4E9B" w:rsidP="006A4E9B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4-I-3 運用各種表現與創造的方法與形式，美化生活、增加生活的趣味。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220183" w:rsidRDefault="006A4E9B" w:rsidP="006A4E9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7-I-5 透過一起工作的過程，感受合作的重要性。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6A4E9B" w:rsidRDefault="006A4E9B" w:rsidP="006A4E9B">
            <w:pPr>
              <w:spacing w:before="240"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F-I-1 工作任務理解與工作目標設定的練習。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7D34E2" w:rsidRPr="00675E47" w:rsidRDefault="001835D5" w:rsidP="001835D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1.能分工合作演出自己創作的海洋故事劇本。 </w:t>
            </w:r>
          </w:p>
        </w:tc>
        <w:tc>
          <w:tcPr>
            <w:tcW w:w="2551" w:type="dxa"/>
            <w:vAlign w:val="center"/>
          </w:tcPr>
          <w:p w:rsidR="001835D5" w:rsidRPr="00DF7696" w:rsidRDefault="001835D5" w:rsidP="001835D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</w:t>
            </w:r>
            <w:r w:rsidRPr="00DF769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.</w:t>
            </w: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學生分工合作分組演出自己創作的海洋故事劇本。 </w:t>
            </w:r>
          </w:p>
          <w:p w:rsidR="007D34E2" w:rsidRPr="00DF7696" w:rsidRDefault="001835D5" w:rsidP="001835D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2.相互討論觀看的心得與感想。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7D34E2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7D34E2" w:rsidRPr="00F80E8E" w:rsidRDefault="00A7691E" w:rsidP="00A7691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7D34E2" w:rsidRDefault="00DB68DE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D34E2" w:rsidRDefault="007D34E2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7691E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7691E" w:rsidRPr="00220183" w:rsidRDefault="00A7691E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150" w:type="dxa"/>
            <w:vAlign w:val="center"/>
          </w:tcPr>
          <w:p w:rsidR="00A7691E" w:rsidRPr="00220183" w:rsidRDefault="00A7691E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701" w:type="dxa"/>
            <w:vAlign w:val="center"/>
          </w:tcPr>
          <w:p w:rsidR="00A7691E" w:rsidRPr="00220183" w:rsidRDefault="000D38C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A7691E" w:rsidRDefault="00D079B5" w:rsidP="00857C4B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079B5" w:rsidRPr="00220183" w:rsidRDefault="00D079B5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442F27" w:rsidRPr="007C306A" w:rsidRDefault="00442F27" w:rsidP="00442F2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5E3F89" w:rsidRPr="00675E47" w:rsidRDefault="005E3F89" w:rsidP="005E3F89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5E3F89" w:rsidRPr="00675E47" w:rsidRDefault="005E3F89" w:rsidP="005E3F89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A7691E" w:rsidRPr="00675E47" w:rsidRDefault="00A7691E" w:rsidP="001835D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91E" w:rsidRPr="00DF7696" w:rsidRDefault="001835D5" w:rsidP="000D38C9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1.教師請兒童分享到海邊遊玩的經驗，說一說曾在海邊看到哪些海洋生物？ 2.透過兒童的分享，教師以寄居蟹為主題，請孩子互相他們所認識的寄居蟹。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A7691E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A7691E" w:rsidRPr="00F80E8E" w:rsidRDefault="00A7691E" w:rsidP="00A7691E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A7691E" w:rsidRPr="00F80E8E" w:rsidRDefault="00A7691E" w:rsidP="00A7691E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7691E" w:rsidRDefault="00DB68DE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7691E" w:rsidRDefault="00A7691E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701" w:type="dxa"/>
            <w:vAlign w:val="center"/>
          </w:tcPr>
          <w:p w:rsidR="00DF7696" w:rsidRPr="00220183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220183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442F27" w:rsidRPr="007C306A" w:rsidRDefault="00442F27" w:rsidP="00442F2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442F27" w:rsidRDefault="00442F27" w:rsidP="00442F27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1.教師進行相關繪本影片「普普的新房子」的播放，讓兒童認識寄居蟹。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2.看完影片後，孩子透過分享，討論繪本所描述的寄居蟹。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220183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442F27" w:rsidRPr="007C306A" w:rsidRDefault="00442F27" w:rsidP="00442F27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442F27" w:rsidRDefault="00442F27" w:rsidP="00442F27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1.教師進行相關繪本影片「普普的新房子」的播放，讓兒童認識寄居蟹。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2.看完影片後，孩子分享後，教師針對播放的影片內容提問問題，請兒童回答。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十六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220183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D079B5" w:rsidRPr="007C306A" w:rsidRDefault="00D079B5" w:rsidP="00D079B5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1.教師播放海邊的寄居蟹找不到家的新聞影片。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2.教師引導兒童思考並討論：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(1)如果你是寄居蟹，找不到家時，會怎麼做呢？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(2)寄居蟹找不到家時，會發生什麼事呢？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(3)我們可以怎麼幫忙寄居蟹找到家呢？可以做什麼？不可以做什麼？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220183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D079B5" w:rsidRPr="007C306A" w:rsidRDefault="00D079B5" w:rsidP="00D079B5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1.教師引導兒童思考並討論：寄居蟹對海洋生態有什麼重要性呢？ </w:t>
            </w:r>
          </w:p>
          <w:p w:rsidR="00DF7696" w:rsidRPr="00DF7696" w:rsidRDefault="00DF7696" w:rsidP="00671C0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2.教師歸納：尊重生命，天生我材必有用，小小寄居蟹也有牠可以發揮的</w:t>
            </w:r>
            <w:bookmarkStart w:id="0" w:name="_GoBack"/>
            <w:bookmarkEnd w:id="0"/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功能，要守護每一種海洋生物，海洋資源才能美麗永續。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2-I-3 探索生活中的人、事、物，並體會彼此之間會相互影響。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220183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  <w:vAlign w:val="center"/>
          </w:tcPr>
          <w:p w:rsidR="00D079B5" w:rsidRPr="007C306A" w:rsidRDefault="00D079B5" w:rsidP="00D079B5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A-I-1 生命成長現象的認識。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 和孩子討論如何守護寄居蟹。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2.孩子可以互相討論。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3.老師總結~做宣傳海報。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7-I-5 透過一起工作的過程，感受合作的重要性。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A1138E" w:rsidRDefault="00A1138E" w:rsidP="00DF7696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675E47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6-I-3 寫出語意完整的句子、主題明確的段落。(國語文)</w:t>
            </w:r>
          </w:p>
          <w:p w:rsidR="00DF7696" w:rsidRPr="00220183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079B5" w:rsidRPr="007C306A" w:rsidRDefault="00D079B5" w:rsidP="00D079B5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A1138E" w:rsidRPr="00675E47" w:rsidRDefault="00A1138E" w:rsidP="00A1138E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</w:pPr>
            <w:r w:rsidRPr="00B448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Be-I-1 在生活應用方面，如自我介紹、日記的格式與寫作方法。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1.學生分組討論，海報的重點、內文、花邊、剪貼與布置。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2.學生協調工作的項目。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3.開始製作海報。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color w:val="000000" w:themeColor="text1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7-I-5 透過一起工作的過程，感受合作的重要性。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活)</w:t>
            </w:r>
          </w:p>
          <w:p w:rsidR="00DF7696" w:rsidRPr="00D079B5" w:rsidRDefault="00A1138E" w:rsidP="00DF7696">
            <w:pPr>
              <w:spacing w:line="280" w:lineRule="exact"/>
              <w:ind w:rightChars="-45" w:right="-108"/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</w:pPr>
            <w:r w:rsidRPr="00675E47"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  <w:t>6-I-3 寫出語意完整的句子、主題明確的段落。(國語文)</w:t>
            </w:r>
          </w:p>
        </w:tc>
        <w:tc>
          <w:tcPr>
            <w:tcW w:w="2410" w:type="dxa"/>
            <w:vAlign w:val="center"/>
          </w:tcPr>
          <w:p w:rsidR="00D079B5" w:rsidRPr="007C306A" w:rsidRDefault="00D079B5" w:rsidP="00D079B5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C-I-2 媒材特性與符號表徵的使用。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A1138E" w:rsidRDefault="00A1138E" w:rsidP="00DF7696">
            <w:pPr>
              <w:snapToGrid w:val="0"/>
              <w:spacing w:line="360" w:lineRule="auto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B448E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Be-I-1 在生活應用方面，如自我介紹、日記的格式與寫作方法。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lastRenderedPageBreak/>
              <w:t xml:space="preserve">1.完成海報製作。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2.同學相互欣賞。 </w:t>
            </w:r>
          </w:p>
          <w:p w:rsidR="00DF7696" w:rsidRP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F769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lastRenderedPageBreak/>
              <w:t>3.將完成的海報製作影片檔。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</w:t>
            </w: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F7696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150" w:type="dxa"/>
            <w:vAlign w:val="center"/>
          </w:tcPr>
          <w:p w:rsidR="00DF7696" w:rsidRPr="00220183" w:rsidRDefault="00DF7696" w:rsidP="00DF769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701" w:type="dxa"/>
            <w:vAlign w:val="center"/>
          </w:tcPr>
          <w:p w:rsidR="00DF7696" w:rsidRPr="007E03AD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7E03AD">
              <w:rPr>
                <w:rFonts w:asciiTheme="minorEastAsia" w:hAnsiTheme="minorEastAsia" w:hint="eastAsia"/>
                <w:color w:val="000000" w:themeColor="text1"/>
                <w:sz w:val="22"/>
              </w:rPr>
              <w:t>三、幫寄居蟹找家</w:t>
            </w:r>
          </w:p>
        </w:tc>
        <w:tc>
          <w:tcPr>
            <w:tcW w:w="2410" w:type="dxa"/>
            <w:vAlign w:val="center"/>
          </w:tcPr>
          <w:p w:rsidR="00D079B5" w:rsidRDefault="00D079B5" w:rsidP="00D079B5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D079B5" w:rsidRDefault="00D079B5" w:rsidP="00DF7696">
            <w:pPr>
              <w:spacing w:line="280" w:lineRule="exact"/>
              <w:ind w:rightChars="-45" w:right="-108"/>
              <w:rPr>
                <w:rFonts w:asciiTheme="minorEastAsia" w:hAnsiTheme="minorEastAsia" w:cs="新細明體" w:hint="eastAsia"/>
                <w:color w:val="000000" w:themeColor="text1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7-I-5 透過一起工作的過程，感受合作的重要性。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410" w:type="dxa"/>
          </w:tcPr>
          <w:p w:rsidR="00D079B5" w:rsidRPr="007C306A" w:rsidRDefault="00D079B5" w:rsidP="00D079B5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(生活)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1.認識寄居蟹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75E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2.培養保育的觀念</w:t>
            </w:r>
          </w:p>
          <w:p w:rsidR="00DF7696" w:rsidRPr="00675E47" w:rsidRDefault="00DF7696" w:rsidP="00DF7696">
            <w:pPr>
              <w:snapToGrid w:val="0"/>
              <w:spacing w:line="360" w:lineRule="auto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DF7696" w:rsidRPr="00DF7696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  <w:r w:rsidRPr="00DF769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各組學生輪流上台說明海報設計的理念</w:t>
            </w:r>
          </w:p>
        </w:tc>
        <w:tc>
          <w:tcPr>
            <w:tcW w:w="1843" w:type="dxa"/>
            <w:vAlign w:val="center"/>
          </w:tcPr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F7696" w:rsidRPr="001B726C" w:rsidRDefault="00DF7696" w:rsidP="00DF7696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DF7696" w:rsidRPr="008478C0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F7696" w:rsidRPr="00DF7696" w:rsidRDefault="00DF7696" w:rsidP="00DF7696">
            <w:pPr>
              <w:spacing w:line="28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 w:rsidRPr="001B726C">
              <w:rPr>
                <w:rFonts w:asciiTheme="minorEastAsia" w:hAnsiTheme="minorEastAsia" w:hint="eastAsia"/>
                <w:sz w:val="20"/>
                <w:szCs w:val="20"/>
              </w:rPr>
              <w:t>環E3 了解人與自然和諧共生，進而保護重要棲地。</w:t>
            </w:r>
          </w:p>
        </w:tc>
        <w:tc>
          <w:tcPr>
            <w:tcW w:w="1134" w:type="dxa"/>
            <w:vAlign w:val="center"/>
          </w:tcPr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觀察評量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口頭評量</w:t>
            </w:r>
          </w:p>
          <w:p w:rsidR="00DF7696" w:rsidRPr="00F80E8E" w:rsidRDefault="00DF7696" w:rsidP="00DF7696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行為檢核</w:t>
            </w:r>
          </w:p>
          <w:p w:rsidR="00DF7696" w:rsidRPr="00F80E8E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80E8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F7696" w:rsidRDefault="00DF7696" w:rsidP="00DF769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F7696" w:rsidRDefault="00DF7696" w:rsidP="00DF7696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E3F89" w:rsidTr="00DF769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E3F89" w:rsidRPr="00220183" w:rsidRDefault="005E3F89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5E3F89" w:rsidRPr="00220183" w:rsidRDefault="005E3F89" w:rsidP="00857C4B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3F89" w:rsidRPr="00220183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E3F89" w:rsidRPr="00220183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E3F89" w:rsidRPr="00220183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E3F89" w:rsidRPr="00220183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3F89" w:rsidRPr="00220183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3F89" w:rsidRPr="00F80E8E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3F89" w:rsidRDefault="005E3F89" w:rsidP="00857C4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E3F89" w:rsidRDefault="005E3F89" w:rsidP="00857C4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E3F89" w:rsidTr="00857C4B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3F89" w:rsidRPr="00220183" w:rsidRDefault="005E3F89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5E3F89" w:rsidTr="00857C4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3F89" w:rsidRPr="00220183" w:rsidRDefault="005E3F89" w:rsidP="00857C4B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E3F89" w:rsidTr="00857C4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F89" w:rsidRPr="00220183" w:rsidRDefault="005E3F89" w:rsidP="00857C4B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E3F89" w:rsidTr="00857C4B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E3F89" w:rsidRDefault="005E3F8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5E3F89" w:rsidRDefault="005E3F8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5E3F89" w:rsidRPr="003D6042" w:rsidRDefault="005E3F8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C4B" w:rsidRDefault="00857C4B" w:rsidP="007F6928">
      <w:r>
        <w:separator/>
      </w:r>
    </w:p>
  </w:endnote>
  <w:endnote w:type="continuationSeparator" w:id="0">
    <w:p w:rsidR="00857C4B" w:rsidRDefault="00857C4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Arial Unicode MS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C4B" w:rsidRDefault="00857C4B" w:rsidP="007F6928">
      <w:r>
        <w:separator/>
      </w:r>
    </w:p>
  </w:footnote>
  <w:footnote w:type="continuationSeparator" w:id="0">
    <w:p w:rsidR="00857C4B" w:rsidRDefault="00857C4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197"/>
    <w:multiLevelType w:val="hybridMultilevel"/>
    <w:tmpl w:val="3E745674"/>
    <w:lvl w:ilvl="0" w:tplc="ACBAC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F26707"/>
    <w:multiLevelType w:val="hybridMultilevel"/>
    <w:tmpl w:val="3A3678F2"/>
    <w:lvl w:ilvl="0" w:tplc="1D581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A11CA1"/>
    <w:multiLevelType w:val="hybridMultilevel"/>
    <w:tmpl w:val="9EE097A4"/>
    <w:lvl w:ilvl="0" w:tplc="1C180E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36522"/>
    <w:multiLevelType w:val="hybridMultilevel"/>
    <w:tmpl w:val="D33C22F8"/>
    <w:lvl w:ilvl="0" w:tplc="0EDC8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21A2"/>
    <w:rsid w:val="00021A35"/>
    <w:rsid w:val="00025C95"/>
    <w:rsid w:val="00031145"/>
    <w:rsid w:val="000649EC"/>
    <w:rsid w:val="00064FDB"/>
    <w:rsid w:val="00073170"/>
    <w:rsid w:val="000A2092"/>
    <w:rsid w:val="000B65F1"/>
    <w:rsid w:val="000C1605"/>
    <w:rsid w:val="000C474E"/>
    <w:rsid w:val="000D38C9"/>
    <w:rsid w:val="000D4206"/>
    <w:rsid w:val="000D7A4B"/>
    <w:rsid w:val="000E77D7"/>
    <w:rsid w:val="001261B7"/>
    <w:rsid w:val="0013091C"/>
    <w:rsid w:val="0014038B"/>
    <w:rsid w:val="00146364"/>
    <w:rsid w:val="00163C8C"/>
    <w:rsid w:val="00165A3A"/>
    <w:rsid w:val="00167E9B"/>
    <w:rsid w:val="00171017"/>
    <w:rsid w:val="00176466"/>
    <w:rsid w:val="001806FA"/>
    <w:rsid w:val="001835D5"/>
    <w:rsid w:val="001B7092"/>
    <w:rsid w:val="001B78AD"/>
    <w:rsid w:val="001C7F35"/>
    <w:rsid w:val="001F07FF"/>
    <w:rsid w:val="00206EC1"/>
    <w:rsid w:val="00212661"/>
    <w:rsid w:val="00220183"/>
    <w:rsid w:val="0025254E"/>
    <w:rsid w:val="00254D23"/>
    <w:rsid w:val="002A2CDD"/>
    <w:rsid w:val="002B30FC"/>
    <w:rsid w:val="002C2DF9"/>
    <w:rsid w:val="002C5BD3"/>
    <w:rsid w:val="002E3FBA"/>
    <w:rsid w:val="00310947"/>
    <w:rsid w:val="0032197C"/>
    <w:rsid w:val="003269D4"/>
    <w:rsid w:val="00337F04"/>
    <w:rsid w:val="00372C68"/>
    <w:rsid w:val="0037522B"/>
    <w:rsid w:val="0037619E"/>
    <w:rsid w:val="003913F1"/>
    <w:rsid w:val="0039222D"/>
    <w:rsid w:val="003B03E1"/>
    <w:rsid w:val="003B1777"/>
    <w:rsid w:val="003D6042"/>
    <w:rsid w:val="00401CE9"/>
    <w:rsid w:val="00402815"/>
    <w:rsid w:val="00411C20"/>
    <w:rsid w:val="00414956"/>
    <w:rsid w:val="0042086E"/>
    <w:rsid w:val="00437010"/>
    <w:rsid w:val="00442F27"/>
    <w:rsid w:val="00481C97"/>
    <w:rsid w:val="004966FD"/>
    <w:rsid w:val="004B1654"/>
    <w:rsid w:val="004B7E90"/>
    <w:rsid w:val="004F7E9F"/>
    <w:rsid w:val="00521B8A"/>
    <w:rsid w:val="00530386"/>
    <w:rsid w:val="00532CD6"/>
    <w:rsid w:val="00555AF8"/>
    <w:rsid w:val="005E312B"/>
    <w:rsid w:val="005E3F89"/>
    <w:rsid w:val="006074F3"/>
    <w:rsid w:val="0062143C"/>
    <w:rsid w:val="006630EB"/>
    <w:rsid w:val="00671C06"/>
    <w:rsid w:val="00675E47"/>
    <w:rsid w:val="00682FA2"/>
    <w:rsid w:val="006A4E9B"/>
    <w:rsid w:val="006B0F0B"/>
    <w:rsid w:val="006B3DE3"/>
    <w:rsid w:val="006D070C"/>
    <w:rsid w:val="006F2315"/>
    <w:rsid w:val="006F79E6"/>
    <w:rsid w:val="0071479E"/>
    <w:rsid w:val="00721961"/>
    <w:rsid w:val="0072590D"/>
    <w:rsid w:val="00727D5D"/>
    <w:rsid w:val="00734A96"/>
    <w:rsid w:val="00774B04"/>
    <w:rsid w:val="00780CAE"/>
    <w:rsid w:val="007A30EB"/>
    <w:rsid w:val="007D34E2"/>
    <w:rsid w:val="007E03AD"/>
    <w:rsid w:val="007E4F61"/>
    <w:rsid w:val="007F6928"/>
    <w:rsid w:val="00806BFA"/>
    <w:rsid w:val="00812E24"/>
    <w:rsid w:val="00835121"/>
    <w:rsid w:val="00857C4B"/>
    <w:rsid w:val="00860C24"/>
    <w:rsid w:val="008C366F"/>
    <w:rsid w:val="008D6E85"/>
    <w:rsid w:val="008D7504"/>
    <w:rsid w:val="008E1C8B"/>
    <w:rsid w:val="0091151E"/>
    <w:rsid w:val="00912AD4"/>
    <w:rsid w:val="00914D59"/>
    <w:rsid w:val="00914DD2"/>
    <w:rsid w:val="00932828"/>
    <w:rsid w:val="00946549"/>
    <w:rsid w:val="00994742"/>
    <w:rsid w:val="009A00D0"/>
    <w:rsid w:val="009B1D69"/>
    <w:rsid w:val="009C43B3"/>
    <w:rsid w:val="009D1D2F"/>
    <w:rsid w:val="00A0521D"/>
    <w:rsid w:val="00A1138E"/>
    <w:rsid w:val="00A24469"/>
    <w:rsid w:val="00A25029"/>
    <w:rsid w:val="00A46045"/>
    <w:rsid w:val="00A565D3"/>
    <w:rsid w:val="00A65428"/>
    <w:rsid w:val="00A7691E"/>
    <w:rsid w:val="00A97F1D"/>
    <w:rsid w:val="00AA7B7C"/>
    <w:rsid w:val="00AB4AE4"/>
    <w:rsid w:val="00B42616"/>
    <w:rsid w:val="00B4309E"/>
    <w:rsid w:val="00B63676"/>
    <w:rsid w:val="00B70FD1"/>
    <w:rsid w:val="00BB0832"/>
    <w:rsid w:val="00BB0CE1"/>
    <w:rsid w:val="00BD0CDE"/>
    <w:rsid w:val="00BF37CA"/>
    <w:rsid w:val="00BF4665"/>
    <w:rsid w:val="00C40ED5"/>
    <w:rsid w:val="00C450D6"/>
    <w:rsid w:val="00C76E53"/>
    <w:rsid w:val="00C9734B"/>
    <w:rsid w:val="00CA1052"/>
    <w:rsid w:val="00CA69C8"/>
    <w:rsid w:val="00CD22BC"/>
    <w:rsid w:val="00CE000E"/>
    <w:rsid w:val="00CE651F"/>
    <w:rsid w:val="00CF1771"/>
    <w:rsid w:val="00D07068"/>
    <w:rsid w:val="00D079B5"/>
    <w:rsid w:val="00D32071"/>
    <w:rsid w:val="00D35114"/>
    <w:rsid w:val="00D4204F"/>
    <w:rsid w:val="00D46E8A"/>
    <w:rsid w:val="00D713E7"/>
    <w:rsid w:val="00D811F6"/>
    <w:rsid w:val="00DB5628"/>
    <w:rsid w:val="00DB68DE"/>
    <w:rsid w:val="00DB6AF3"/>
    <w:rsid w:val="00DE0087"/>
    <w:rsid w:val="00DF7696"/>
    <w:rsid w:val="00E14317"/>
    <w:rsid w:val="00E25737"/>
    <w:rsid w:val="00E335AF"/>
    <w:rsid w:val="00E35A2E"/>
    <w:rsid w:val="00E526D3"/>
    <w:rsid w:val="00E82D18"/>
    <w:rsid w:val="00E82FE0"/>
    <w:rsid w:val="00E87070"/>
    <w:rsid w:val="00EA2870"/>
    <w:rsid w:val="00EA60AB"/>
    <w:rsid w:val="00EB0643"/>
    <w:rsid w:val="00EB401D"/>
    <w:rsid w:val="00EC3F5A"/>
    <w:rsid w:val="00F05EE4"/>
    <w:rsid w:val="00F207D9"/>
    <w:rsid w:val="00F25A52"/>
    <w:rsid w:val="00F414C4"/>
    <w:rsid w:val="00F5500D"/>
    <w:rsid w:val="00F80E8E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A8D64BB-5C20-4F87-BC5B-F36DB8DB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uiPriority w:val="99"/>
    <w:unhideWhenUsed/>
    <w:rsid w:val="00EB401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7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7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4658-6BC3-482B-B18E-F9A4EAA7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7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Yeongching Lin</cp:lastModifiedBy>
  <cp:revision>33</cp:revision>
  <cp:lastPrinted>2019-07-07T06:34:00Z</cp:lastPrinted>
  <dcterms:created xsi:type="dcterms:W3CDTF">2019-02-22T06:19:00Z</dcterms:created>
  <dcterms:modified xsi:type="dcterms:W3CDTF">2019-07-09T08:14:00Z</dcterms:modified>
</cp:coreProperties>
</file>