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186" w:rsidRPr="00093689" w:rsidRDefault="00237186" w:rsidP="00237186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bookmarkStart w:id="0" w:name="_GoBack"/>
      <w:bookmarkEnd w:id="0"/>
      <w:r w:rsidRPr="00093689">
        <w:rPr>
          <w:rFonts w:eastAsia="標楷體"/>
          <w:b/>
          <w:color w:val="000000" w:themeColor="text1"/>
          <w:sz w:val="36"/>
          <w:szCs w:val="36"/>
        </w:rPr>
        <w:t>107</w:t>
      </w:r>
      <w:r w:rsidRPr="00093689">
        <w:rPr>
          <w:rFonts w:eastAsia="標楷體"/>
          <w:b/>
          <w:color w:val="000000" w:themeColor="text1"/>
          <w:sz w:val="36"/>
          <w:szCs w:val="36"/>
        </w:rPr>
        <w:t>學年度</w:t>
      </w:r>
      <w:r w:rsidR="00386444" w:rsidRPr="00386444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澎湖縣講美國民小學</w:t>
      </w:r>
      <w:r w:rsidRPr="00093689">
        <w:rPr>
          <w:rFonts w:eastAsia="標楷體"/>
          <w:b/>
          <w:color w:val="000000" w:themeColor="text1"/>
          <w:sz w:val="36"/>
          <w:szCs w:val="36"/>
        </w:rPr>
        <w:t>教師專業發展實踐方案</w:t>
      </w:r>
    </w:p>
    <w:p w:rsidR="00237186" w:rsidRPr="00093689" w:rsidRDefault="00237186" w:rsidP="00237186">
      <w:pPr>
        <w:spacing w:afterLines="50" w:after="176"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093689">
        <w:rPr>
          <w:rFonts w:eastAsia="標楷體"/>
          <w:b/>
          <w:color w:val="000000" w:themeColor="text1"/>
          <w:sz w:val="36"/>
          <w:szCs w:val="36"/>
        </w:rPr>
        <w:t>表</w:t>
      </w:r>
      <w:r w:rsidRPr="00093689">
        <w:rPr>
          <w:rFonts w:eastAsia="標楷體"/>
          <w:b/>
          <w:color w:val="000000" w:themeColor="text1"/>
          <w:sz w:val="36"/>
          <w:szCs w:val="36"/>
        </w:rPr>
        <w:t>3</w:t>
      </w:r>
      <w:r w:rsidRPr="00093689">
        <w:rPr>
          <w:rFonts w:eastAsia="標楷體"/>
          <w:b/>
          <w:color w:val="000000" w:themeColor="text1"/>
          <w:sz w:val="36"/>
          <w:szCs w:val="36"/>
        </w:rPr>
        <w:t>、教學觀察</w:t>
      </w:r>
      <w:r w:rsidRPr="00093689">
        <w:rPr>
          <w:rFonts w:eastAsia="標楷體"/>
          <w:b/>
          <w:color w:val="000000" w:themeColor="text1"/>
          <w:sz w:val="36"/>
          <w:szCs w:val="36"/>
        </w:rPr>
        <w:t>/</w:t>
      </w:r>
      <w:r w:rsidRPr="00093689">
        <w:rPr>
          <w:rFonts w:eastAsia="標楷體"/>
          <w:b/>
          <w:color w:val="000000" w:themeColor="text1"/>
          <w:sz w:val="36"/>
          <w:szCs w:val="36"/>
        </w:rPr>
        <w:t>公開授課－觀察後回饋會談紀錄表</w:t>
      </w:r>
    </w:p>
    <w:tbl>
      <w:tblPr>
        <w:tblStyle w:val="af2"/>
        <w:tblW w:w="106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2651"/>
        <w:gridCol w:w="931"/>
        <w:gridCol w:w="851"/>
        <w:gridCol w:w="1559"/>
        <w:gridCol w:w="1960"/>
      </w:tblGrid>
      <w:tr w:rsidR="00237186" w:rsidRPr="00093689" w:rsidTr="001D20A9">
        <w:trPr>
          <w:trHeight w:val="800"/>
        </w:trPr>
        <w:tc>
          <w:tcPr>
            <w:tcW w:w="26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37186" w:rsidRPr="00093689" w:rsidRDefault="00237186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回饋人員</w:t>
            </w:r>
          </w:p>
          <w:p w:rsidR="00237186" w:rsidRPr="00093689" w:rsidRDefault="00237186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認證教師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37186" w:rsidRPr="0097484F" w:rsidRDefault="00AD4A5C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7484F">
              <w:rPr>
                <w:rFonts w:eastAsia="標楷體" w:hint="eastAsia"/>
                <w:color w:val="000000" w:themeColor="text1"/>
                <w:sz w:val="28"/>
                <w:szCs w:val="28"/>
              </w:rPr>
              <w:t>廖信傑</w:t>
            </w:r>
          </w:p>
        </w:tc>
        <w:tc>
          <w:tcPr>
            <w:tcW w:w="93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37186" w:rsidRPr="00093689" w:rsidRDefault="00237186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37186" w:rsidRPr="0097484F" w:rsidRDefault="00AD4A5C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7484F">
              <w:rPr>
                <w:rFonts w:eastAsia="標楷體" w:hint="eastAsia"/>
                <w:color w:val="000000" w:themeColor="text1"/>
                <w:sz w:val="28"/>
                <w:szCs w:val="28"/>
              </w:rPr>
              <w:t>五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37186" w:rsidRPr="00093689" w:rsidRDefault="00237186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37186" w:rsidRPr="0097484F" w:rsidRDefault="00AD4A5C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7484F">
              <w:rPr>
                <w:rFonts w:eastAsia="標楷體" w:hint="eastAsia"/>
                <w:color w:val="000000" w:themeColor="text1"/>
                <w:sz w:val="28"/>
                <w:szCs w:val="28"/>
              </w:rPr>
              <w:t>體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育</w:t>
            </w:r>
          </w:p>
        </w:tc>
      </w:tr>
      <w:tr w:rsidR="00237186" w:rsidRPr="00093689" w:rsidTr="001D20A9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186" w:rsidRPr="00093689" w:rsidRDefault="00237186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186" w:rsidRPr="0097484F" w:rsidRDefault="00AD4A5C" w:rsidP="00AD4A5C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7484F">
              <w:rPr>
                <w:rFonts w:eastAsia="標楷體" w:hint="eastAsia"/>
                <w:color w:val="000000" w:themeColor="text1"/>
                <w:sz w:val="28"/>
                <w:szCs w:val="28"/>
              </w:rPr>
              <w:t>吳筠容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186" w:rsidRPr="00093689" w:rsidRDefault="00237186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186" w:rsidRPr="0097484F" w:rsidRDefault="00AD4A5C" w:rsidP="00AD4A5C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7484F">
              <w:rPr>
                <w:rFonts w:eastAsia="標楷體" w:hint="eastAsia"/>
                <w:color w:val="000000" w:themeColor="text1"/>
                <w:sz w:val="28"/>
                <w:szCs w:val="28"/>
              </w:rPr>
              <w:t>一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186" w:rsidRPr="00093689" w:rsidRDefault="00237186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186" w:rsidRPr="0097484F" w:rsidRDefault="00AD4A5C" w:rsidP="00AD4A5C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7484F">
              <w:rPr>
                <w:rFonts w:eastAsia="標楷體" w:hint="eastAsia"/>
                <w:color w:val="000000" w:themeColor="text1"/>
                <w:sz w:val="28"/>
                <w:szCs w:val="28"/>
              </w:rPr>
              <w:t>國語</w:t>
            </w:r>
          </w:p>
        </w:tc>
      </w:tr>
      <w:tr w:rsidR="00237186" w:rsidRPr="00093689" w:rsidTr="001D20A9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186" w:rsidRPr="00093689" w:rsidRDefault="00237186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186" w:rsidRPr="00093689" w:rsidRDefault="0097484F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第三單元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186" w:rsidRPr="00093689" w:rsidRDefault="00237186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186" w:rsidRPr="00093689" w:rsidRDefault="00237186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</w:t>
            </w:r>
            <w:r w:rsidR="0097484F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2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237186" w:rsidRPr="00093689" w:rsidRDefault="00237186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</w:t>
            </w:r>
            <w:r w:rsidR="0097484F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2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237186" w:rsidRPr="00093689" w:rsidTr="001D20A9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37186" w:rsidRPr="00093689" w:rsidRDefault="00237186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回饋會談日期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37186" w:rsidRPr="00093689" w:rsidRDefault="00237186" w:rsidP="001D20A9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_</w:t>
            </w:r>
            <w:r w:rsidR="0097484F">
              <w:rPr>
                <w:rFonts w:eastAsia="標楷體" w:hint="eastAsia"/>
                <w:color w:val="000000" w:themeColor="text1"/>
                <w:sz w:val="28"/>
                <w:szCs w:val="28"/>
              </w:rPr>
              <w:t>108</w:t>
            </w:r>
            <w:r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="0097484F">
              <w:rPr>
                <w:rFonts w:eastAsia="標楷體"/>
                <w:bCs/>
                <w:color w:val="000000" w:themeColor="text1"/>
                <w:sz w:val="28"/>
                <w:szCs w:val="28"/>
              </w:rPr>
              <w:t>_</w:t>
            </w:r>
            <w:r w:rsidR="0097484F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4</w:t>
            </w:r>
            <w:r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_</w:t>
            </w:r>
            <w:r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_</w:t>
            </w:r>
            <w:r w:rsidR="002C7ABE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15</w:t>
            </w:r>
            <w:r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37186" w:rsidRPr="00093689" w:rsidRDefault="00237186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37186" w:rsidRPr="0097484F" w:rsidRDefault="0097484F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7484F">
              <w:rPr>
                <w:rFonts w:eastAsia="標楷體" w:hint="eastAsia"/>
                <w:color w:val="000000" w:themeColor="text1"/>
                <w:sz w:val="28"/>
                <w:szCs w:val="28"/>
              </w:rPr>
              <w:t>視聽教室</w:t>
            </w:r>
          </w:p>
        </w:tc>
      </w:tr>
      <w:tr w:rsidR="00237186" w:rsidRPr="00093689" w:rsidTr="001D20A9">
        <w:trPr>
          <w:trHeight w:val="601"/>
        </w:trPr>
        <w:tc>
          <w:tcPr>
            <w:tcW w:w="10602" w:type="dxa"/>
            <w:gridSpan w:val="6"/>
            <w:tcBorders>
              <w:top w:val="single" w:sz="12" w:space="0" w:color="auto"/>
            </w:tcBorders>
            <w:shd w:val="clear" w:color="auto" w:fill="DDD9C3" w:themeFill="background2" w:themeFillShade="E6"/>
          </w:tcPr>
          <w:p w:rsidR="00237186" w:rsidRPr="00093689" w:rsidRDefault="00237186" w:rsidP="001D20A9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請依據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教學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觀察工具之紀錄分析內容，與授課教師討論後填寫：</w:t>
            </w:r>
          </w:p>
        </w:tc>
      </w:tr>
      <w:tr w:rsidR="00237186" w:rsidRPr="00093689" w:rsidTr="001D20A9">
        <w:trPr>
          <w:trHeight w:val="4523"/>
        </w:trPr>
        <w:tc>
          <w:tcPr>
            <w:tcW w:w="10602" w:type="dxa"/>
            <w:gridSpan w:val="6"/>
          </w:tcPr>
          <w:p w:rsidR="00237186" w:rsidRPr="00093689" w:rsidRDefault="00237186" w:rsidP="001D20A9">
            <w:pPr>
              <w:pStyle w:val="a7"/>
              <w:numPr>
                <w:ilvl w:val="0"/>
                <w:numId w:val="1"/>
              </w:numPr>
              <w:spacing w:line="480" w:lineRule="exact"/>
              <w:ind w:leftChars="0" w:left="638" w:hangingChars="236" w:hanging="638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教與學之優點及特色（含教師教學行為、學生學習表現、師生互動與學生同儕互動之情形）：</w:t>
            </w:r>
          </w:p>
          <w:p w:rsidR="00237186" w:rsidRDefault="0097484F" w:rsidP="001D20A9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教師教學行為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: 1.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課前</w:t>
            </w:r>
            <w:r w:rsidR="00AD4A5C">
              <w:rPr>
                <w:rFonts w:eastAsia="標楷體" w:hint="eastAsia"/>
                <w:color w:val="000000" w:themeColor="text1"/>
                <w:sz w:val="28"/>
                <w:szCs w:val="28"/>
              </w:rPr>
              <w:t>叮嚀學生大聲整齊念出課文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2.</w:t>
            </w:r>
            <w:r w:rsidR="00AD4A5C">
              <w:rPr>
                <w:rFonts w:eastAsia="標楷體" w:hint="eastAsia"/>
                <w:color w:val="000000" w:themeColor="text1"/>
                <w:sz w:val="28"/>
                <w:szCs w:val="28"/>
              </w:rPr>
              <w:t>給予及時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的</w:t>
            </w:r>
            <w:r w:rsidR="00AD4A5C">
              <w:rPr>
                <w:rFonts w:eastAsia="標楷體" w:hint="eastAsia"/>
                <w:color w:val="000000" w:themeColor="text1"/>
                <w:sz w:val="28"/>
                <w:szCs w:val="28"/>
              </w:rPr>
              <w:t>加點鼓勵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3</w:t>
            </w:r>
            <w:r w:rsidR="00AD4A5C">
              <w:rPr>
                <w:rFonts w:eastAsia="標楷體" w:hint="eastAsia"/>
                <w:color w:val="000000" w:themeColor="text1"/>
                <w:sz w:val="28"/>
                <w:szCs w:val="28"/>
              </w:rPr>
              <w:t>.</w:t>
            </w:r>
            <w:r w:rsidR="00AD4A5C" w:rsidRPr="0002269D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AD4A5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</w:t>
            </w:r>
            <w:r w:rsidR="00AD4A5C" w:rsidRPr="00AD4A5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師</w:t>
            </w:r>
            <w:r w:rsidR="00AD4A5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清楚解釋每個</w:t>
            </w:r>
            <w:r w:rsidR="00AD4A5C" w:rsidRPr="00AD4A5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字的字義</w:t>
            </w:r>
            <w:r w:rsidR="00AD4A5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，並</w:t>
            </w:r>
            <w:r w:rsidR="00AD4A5C" w:rsidRPr="00AD4A5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引導學生說出詞語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5.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利用遊戲檢核</w:t>
            </w:r>
            <w:r w:rsidR="00AD4A5C">
              <w:rPr>
                <w:rFonts w:eastAsia="標楷體" w:hint="eastAsia"/>
                <w:color w:val="000000" w:themeColor="text1"/>
                <w:sz w:val="28"/>
                <w:szCs w:val="28"/>
              </w:rPr>
              <w:t>學生是否正確說出詞語</w:t>
            </w:r>
          </w:p>
          <w:p w:rsidR="00AD4A5C" w:rsidRDefault="00AD4A5C" w:rsidP="001D20A9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97484F" w:rsidRDefault="0097484F" w:rsidP="001D20A9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學生學習表現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: 1.</w:t>
            </w:r>
            <w:r w:rsidR="007A76D5">
              <w:rPr>
                <w:rFonts w:eastAsia="標楷體" w:hint="eastAsia"/>
                <w:color w:val="000000" w:themeColor="text1"/>
                <w:sz w:val="28"/>
                <w:szCs w:val="28"/>
              </w:rPr>
              <w:t>學習動機強烈</w:t>
            </w:r>
            <w:r w:rsidR="007A76D5">
              <w:rPr>
                <w:rFonts w:eastAsia="標楷體" w:hint="eastAsia"/>
                <w:color w:val="000000" w:themeColor="text1"/>
                <w:sz w:val="28"/>
                <w:szCs w:val="28"/>
              </w:rPr>
              <w:t>2.</w:t>
            </w:r>
            <w:r w:rsidR="007A76D5">
              <w:rPr>
                <w:rFonts w:eastAsia="標楷體" w:hint="eastAsia"/>
                <w:color w:val="000000" w:themeColor="text1"/>
                <w:sz w:val="28"/>
                <w:szCs w:val="28"/>
              </w:rPr>
              <w:t>上課規矩</w:t>
            </w:r>
            <w:r w:rsidR="000756AA">
              <w:rPr>
                <w:rFonts w:eastAsia="標楷體" w:hint="eastAsia"/>
                <w:color w:val="000000" w:themeColor="text1"/>
                <w:sz w:val="28"/>
                <w:szCs w:val="28"/>
              </w:rPr>
              <w:t>良好勇於表意見</w:t>
            </w:r>
            <w:r w:rsidR="007A76D5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3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能</w:t>
            </w:r>
            <w:r w:rsidR="00AD4A5C">
              <w:rPr>
                <w:rFonts w:eastAsia="標楷體" w:hint="eastAsia"/>
                <w:color w:val="000000" w:themeColor="text1"/>
                <w:sz w:val="28"/>
                <w:szCs w:val="28"/>
              </w:rPr>
              <w:t>大聲整齊念出課文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</w:p>
          <w:p w:rsidR="00AD4A5C" w:rsidRDefault="00AD4A5C" w:rsidP="001D20A9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97484F" w:rsidRPr="00093689" w:rsidRDefault="0097484F" w:rsidP="001D20A9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師生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同儕互動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: 1.</w:t>
            </w:r>
            <w:r w:rsidR="005337BB">
              <w:rPr>
                <w:rFonts w:eastAsia="標楷體" w:hint="eastAsia"/>
                <w:color w:val="000000" w:themeColor="text1"/>
                <w:sz w:val="28"/>
                <w:szCs w:val="28"/>
              </w:rPr>
              <w:t>上課師生互動自然，學習氣氛輕鬆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2.</w:t>
            </w:r>
            <w:r w:rsidR="005337BB">
              <w:rPr>
                <w:rFonts w:eastAsia="標楷體" w:hint="eastAsia"/>
                <w:color w:val="000000" w:themeColor="text1"/>
                <w:sz w:val="28"/>
                <w:szCs w:val="28"/>
              </w:rPr>
              <w:t>老師隨注意學生上課的學習情況，並給予是適時的幫助和鼓勵，讓學生更加有信心，並勇敢發言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3.</w:t>
            </w:r>
            <w:r w:rsidR="005337BB">
              <w:rPr>
                <w:rFonts w:eastAsia="標楷體" w:hint="eastAsia"/>
                <w:color w:val="000000" w:themeColor="text1"/>
                <w:sz w:val="28"/>
                <w:szCs w:val="28"/>
              </w:rPr>
              <w:t>學生之間互相提醒</w:t>
            </w:r>
            <w:r w:rsidR="0033738D">
              <w:rPr>
                <w:rFonts w:eastAsia="標楷體" w:hint="eastAsia"/>
                <w:color w:val="000000" w:themeColor="text1"/>
                <w:sz w:val="28"/>
                <w:szCs w:val="28"/>
              </w:rPr>
              <w:t>和幫助。</w:t>
            </w:r>
          </w:p>
        </w:tc>
      </w:tr>
      <w:tr w:rsidR="00237186" w:rsidRPr="00CC109E" w:rsidTr="001D20A9">
        <w:trPr>
          <w:trHeight w:val="4523"/>
        </w:trPr>
        <w:tc>
          <w:tcPr>
            <w:tcW w:w="10602" w:type="dxa"/>
            <w:gridSpan w:val="6"/>
          </w:tcPr>
          <w:p w:rsidR="00237186" w:rsidRDefault="00237186" w:rsidP="00CC109E">
            <w:pPr>
              <w:pStyle w:val="a7"/>
              <w:numPr>
                <w:ilvl w:val="0"/>
                <w:numId w:val="1"/>
              </w:numPr>
              <w:spacing w:line="480" w:lineRule="exact"/>
              <w:ind w:leftChars="0" w:left="638" w:hangingChars="236" w:hanging="638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教與學待調整或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精進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之處</w:t>
            </w:r>
            <w:r w:rsidR="00CC109E">
              <w:rPr>
                <w:rFonts w:eastAsia="標楷體"/>
                <w:color w:val="000000" w:themeColor="text1"/>
                <w:sz w:val="28"/>
                <w:szCs w:val="28"/>
              </w:rPr>
              <w:t>（含教師教學行為、學生學習表現、師生互動與學生同儕互動之情形）</w:t>
            </w:r>
          </w:p>
          <w:p w:rsidR="00CC109E" w:rsidRDefault="00CC109E" w:rsidP="00CC109E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教師教學行為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: 1.</w:t>
            </w:r>
            <w:r w:rsidR="00AD4A5C">
              <w:rPr>
                <w:rFonts w:eastAsia="標楷體" w:hint="eastAsia"/>
                <w:color w:val="000000" w:themeColor="text1"/>
                <w:sz w:val="28"/>
                <w:szCs w:val="28"/>
              </w:rPr>
              <w:t>讓學生能有充分時間練習寫習語詞，盡可能不要使用催促的語詞</w:t>
            </w:r>
          </w:p>
          <w:p w:rsidR="0033738D" w:rsidRDefault="0033738D" w:rsidP="00CC109E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     2.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音量可以再調小聲一點，小小心靈需要多多關愛</w:t>
            </w:r>
            <w:r w:rsidR="0095518C">
              <w:rPr>
                <w:rFonts w:eastAsia="標楷體" w:hint="eastAsia"/>
                <w:color w:val="000000" w:themeColor="text1"/>
                <w:sz w:val="28"/>
                <w:szCs w:val="28"/>
              </w:rPr>
              <w:t>，期待慢慢成長茁壯</w:t>
            </w:r>
          </w:p>
          <w:p w:rsidR="00CC109E" w:rsidRDefault="00CC109E" w:rsidP="00CC109E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學生學習表現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:1.</w:t>
            </w:r>
            <w:r w:rsidR="005337BB">
              <w:rPr>
                <w:rFonts w:eastAsia="標楷體" w:hint="eastAsia"/>
                <w:color w:val="000000" w:themeColor="text1"/>
                <w:sz w:val="28"/>
                <w:szCs w:val="28"/>
              </w:rPr>
              <w:t>學生多能踴躍</w:t>
            </w:r>
            <w:r w:rsidR="004E73C1">
              <w:rPr>
                <w:rFonts w:eastAsia="標楷體" w:hint="eastAsia"/>
                <w:color w:val="000000" w:themeColor="text1"/>
                <w:sz w:val="28"/>
                <w:szCs w:val="28"/>
              </w:rPr>
              <w:t>發言</w:t>
            </w:r>
          </w:p>
          <w:p w:rsidR="00CC109E" w:rsidRPr="00CC109E" w:rsidRDefault="00CC109E" w:rsidP="004E73C1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師生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同儕互動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: </w:t>
            </w:r>
            <w:r w:rsidR="004E73C1">
              <w:rPr>
                <w:rFonts w:eastAsia="標楷體" w:hint="eastAsia"/>
                <w:color w:val="000000" w:themeColor="text1"/>
                <w:sz w:val="28"/>
                <w:szCs w:val="28"/>
              </w:rPr>
              <w:t>同儕間能互相提醒，共同學習，下課前遊戲都能遵守遊戲規則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237186" w:rsidRPr="00093689" w:rsidTr="001D20A9">
        <w:trPr>
          <w:trHeight w:val="4378"/>
        </w:trPr>
        <w:tc>
          <w:tcPr>
            <w:tcW w:w="10602" w:type="dxa"/>
            <w:gridSpan w:val="6"/>
          </w:tcPr>
          <w:p w:rsidR="00237186" w:rsidRPr="00093689" w:rsidRDefault="00237186" w:rsidP="001D20A9">
            <w:pPr>
              <w:pStyle w:val="a7"/>
              <w:numPr>
                <w:ilvl w:val="0"/>
                <w:numId w:val="1"/>
              </w:numPr>
              <w:spacing w:afterLines="50" w:after="176" w:line="480" w:lineRule="exact"/>
              <w:ind w:leftChars="0" w:left="638" w:hangingChars="236" w:hanging="638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lastRenderedPageBreak/>
              <w:t>授課教師預定專業成長計畫（於回饋人員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綜合觀察前會談紀錄及教學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觀察工具之紀錄分析內容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，並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與授課教師討論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共同擬定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後，由回饋人員填寫）：</w:t>
            </w:r>
          </w:p>
          <w:tbl>
            <w:tblPr>
              <w:tblStyle w:val="af2"/>
              <w:tblW w:w="1043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75"/>
              <w:gridCol w:w="2681"/>
              <w:gridCol w:w="3613"/>
              <w:gridCol w:w="1417"/>
              <w:gridCol w:w="1250"/>
            </w:tblGrid>
            <w:tr w:rsidR="00237186" w:rsidRPr="00093689" w:rsidTr="001D20A9">
              <w:trPr>
                <w:trHeight w:val="487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237186" w:rsidRPr="00093689" w:rsidRDefault="00237186" w:rsidP="001D20A9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093689">
                    <w:rPr>
                      <w:rFonts w:eastAsia="標楷體" w:hint="eastAsia"/>
                      <w:color w:val="000000" w:themeColor="text1"/>
                      <w:sz w:val="28"/>
                    </w:rPr>
                    <w:t>專業</w:t>
                  </w:r>
                  <w:r w:rsidRPr="00093689">
                    <w:rPr>
                      <w:rFonts w:eastAsia="標楷體"/>
                      <w:color w:val="000000" w:themeColor="text1"/>
                      <w:sz w:val="28"/>
                    </w:rPr>
                    <w:t>成長指標</w:t>
                  </w:r>
                </w:p>
              </w:tc>
              <w:tc>
                <w:tcPr>
                  <w:tcW w:w="2681" w:type="dxa"/>
                  <w:vAlign w:val="center"/>
                </w:tcPr>
                <w:p w:rsidR="00237186" w:rsidRPr="00093689" w:rsidRDefault="00237186" w:rsidP="001D20A9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  <w:sz w:val="28"/>
                    </w:rPr>
                  </w:pPr>
                  <w:r w:rsidRPr="00093689">
                    <w:rPr>
                      <w:rFonts w:eastAsia="標楷體" w:hint="eastAsia"/>
                      <w:color w:val="000000" w:themeColor="text1"/>
                      <w:sz w:val="28"/>
                    </w:rPr>
                    <w:t>專業</w:t>
                  </w:r>
                  <w:r w:rsidRPr="00093689">
                    <w:rPr>
                      <w:rFonts w:eastAsia="標楷體"/>
                      <w:color w:val="000000" w:themeColor="text1"/>
                      <w:sz w:val="28"/>
                    </w:rPr>
                    <w:t>成長方</w:t>
                  </w:r>
                  <w:r w:rsidRPr="00093689">
                    <w:rPr>
                      <w:rFonts w:eastAsia="標楷體" w:hint="eastAsia"/>
                      <w:color w:val="000000" w:themeColor="text1"/>
                      <w:sz w:val="28"/>
                    </w:rPr>
                    <w:t>向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237186" w:rsidRPr="00093689" w:rsidRDefault="00237186" w:rsidP="001D20A9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093689">
                    <w:rPr>
                      <w:rFonts w:eastAsia="標楷體"/>
                      <w:color w:val="000000" w:themeColor="text1"/>
                      <w:sz w:val="28"/>
                    </w:rPr>
                    <w:t>內容概要說明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237186" w:rsidRPr="00093689" w:rsidRDefault="00237186" w:rsidP="001D20A9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093689">
                    <w:rPr>
                      <w:rFonts w:eastAsia="標楷體"/>
                      <w:color w:val="000000" w:themeColor="text1"/>
                      <w:sz w:val="28"/>
                    </w:rPr>
                    <w:t>協助或合作人員</w:t>
                  </w: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237186" w:rsidRPr="00093689" w:rsidRDefault="00237186" w:rsidP="001D20A9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093689">
                    <w:rPr>
                      <w:rFonts w:eastAsia="標楷體"/>
                      <w:color w:val="000000" w:themeColor="text1"/>
                      <w:sz w:val="28"/>
                    </w:rPr>
                    <w:t>預計完成日期</w:t>
                  </w:r>
                </w:p>
              </w:tc>
            </w:tr>
            <w:tr w:rsidR="00237186" w:rsidRPr="00093689" w:rsidTr="001D20A9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237186" w:rsidRPr="00093689" w:rsidRDefault="00436CD4" w:rsidP="001D20A9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  <w:r w:rsidRPr="00436CD4">
                    <w:rPr>
                      <w:rFonts w:eastAsia="標楷體" w:hint="eastAsia"/>
                      <w:color w:val="000000" w:themeColor="text1"/>
                    </w:rPr>
                    <w:t>C-4-2</w:t>
                  </w:r>
                </w:p>
              </w:tc>
              <w:tc>
                <w:tcPr>
                  <w:tcW w:w="2681" w:type="dxa"/>
                  <w:vAlign w:val="center"/>
                </w:tcPr>
                <w:p w:rsidR="00237186" w:rsidRPr="00093689" w:rsidRDefault="00237186" w:rsidP="001D20A9">
                  <w:pPr>
                    <w:jc w:val="both"/>
                    <w:rPr>
                      <w:rFonts w:eastAsia="標楷體"/>
                      <w:color w:val="000000" w:themeColor="text1"/>
                    </w:rPr>
                  </w:pPr>
                  <w:r w:rsidRPr="00436CD4">
                    <w:rPr>
                      <w:rFonts w:eastAsia="標楷體" w:hint="eastAsia"/>
                      <w:color w:val="000000" w:themeColor="text1"/>
                      <w:highlight w:val="black"/>
                    </w:rPr>
                    <w:t>□</w:t>
                  </w:r>
                  <w:r w:rsidRPr="00093689">
                    <w:rPr>
                      <w:rFonts w:eastAsia="標楷體"/>
                      <w:color w:val="000000" w:themeColor="text1"/>
                    </w:rPr>
                    <w:t>1.</w:t>
                  </w:r>
                  <w:r w:rsidRPr="00093689">
                    <w:rPr>
                      <w:rFonts w:eastAsia="標楷體" w:hint="eastAsia"/>
                      <w:color w:val="000000" w:themeColor="text1"/>
                    </w:rPr>
                    <w:t>優點及特色</w:t>
                  </w:r>
                </w:p>
                <w:p w:rsidR="00237186" w:rsidRPr="00093689" w:rsidRDefault="00237186" w:rsidP="001D20A9">
                  <w:pPr>
                    <w:jc w:val="both"/>
                    <w:rPr>
                      <w:rFonts w:eastAsia="標楷體"/>
                      <w:color w:val="000000" w:themeColor="text1"/>
                      <w:u w:val="single"/>
                    </w:rPr>
                  </w:pPr>
                  <w:r w:rsidRPr="00436CD4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093689">
                    <w:rPr>
                      <w:rFonts w:eastAsia="標楷體"/>
                      <w:color w:val="000000" w:themeColor="text1"/>
                    </w:rPr>
                    <w:t>2.</w:t>
                  </w:r>
                  <w:r w:rsidRPr="00093689">
                    <w:rPr>
                      <w:rFonts w:eastAsia="標楷體" w:hint="eastAsia"/>
                      <w:color w:val="000000" w:themeColor="text1"/>
                    </w:rPr>
                    <w:t>待調整或精進之處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237186" w:rsidRPr="00436CD4" w:rsidRDefault="00436CD4" w:rsidP="001D20A9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  <w:r w:rsidRPr="00436CD4">
                    <w:rPr>
                      <w:rFonts w:eastAsia="標楷體" w:hint="eastAsia"/>
                      <w:color w:val="000000" w:themeColor="text1"/>
                    </w:rPr>
                    <w:t>與學校同仁共同</w:t>
                  </w:r>
                  <w:r>
                    <w:rPr>
                      <w:rFonts w:eastAsia="標楷體" w:hint="eastAsia"/>
                      <w:color w:val="000000" w:themeColor="text1"/>
                    </w:rPr>
                    <w:t>討論、分享教學心得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237186" w:rsidRPr="00093689" w:rsidRDefault="00436CD4" w:rsidP="001D20A9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全校同仁</w:t>
                  </w: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237186" w:rsidRPr="00093689" w:rsidRDefault="005A2F51" w:rsidP="001D20A9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108.4.24</w:t>
                  </w:r>
                </w:p>
              </w:tc>
            </w:tr>
            <w:tr w:rsidR="00237186" w:rsidRPr="00093689" w:rsidTr="001D20A9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237186" w:rsidRPr="00093689" w:rsidRDefault="00436CD4" w:rsidP="001D20A9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  <w:r w:rsidRPr="00436CD4">
                    <w:rPr>
                      <w:rFonts w:eastAsia="標楷體"/>
                      <w:color w:val="000000" w:themeColor="text1"/>
                    </w:rPr>
                    <w:t>C-3-2</w:t>
                  </w:r>
                </w:p>
              </w:tc>
              <w:tc>
                <w:tcPr>
                  <w:tcW w:w="2681" w:type="dxa"/>
                  <w:vAlign w:val="center"/>
                </w:tcPr>
                <w:p w:rsidR="00237186" w:rsidRPr="00093689" w:rsidRDefault="00237186" w:rsidP="001D20A9">
                  <w:pPr>
                    <w:jc w:val="both"/>
                    <w:rPr>
                      <w:rFonts w:eastAsia="標楷體"/>
                      <w:color w:val="000000" w:themeColor="text1"/>
                    </w:rPr>
                  </w:pPr>
                  <w:r w:rsidRPr="00093689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093689">
                    <w:rPr>
                      <w:rFonts w:eastAsia="標楷體"/>
                      <w:color w:val="000000" w:themeColor="text1"/>
                    </w:rPr>
                    <w:t>1.</w:t>
                  </w:r>
                  <w:r w:rsidRPr="00093689">
                    <w:rPr>
                      <w:rFonts w:eastAsia="標楷體" w:hint="eastAsia"/>
                      <w:color w:val="000000" w:themeColor="text1"/>
                    </w:rPr>
                    <w:t>優點及特色</w:t>
                  </w:r>
                </w:p>
                <w:p w:rsidR="00237186" w:rsidRPr="00093689" w:rsidRDefault="00237186" w:rsidP="001D20A9">
                  <w:pPr>
                    <w:jc w:val="both"/>
                    <w:rPr>
                      <w:rFonts w:eastAsia="標楷體"/>
                      <w:color w:val="000000" w:themeColor="text1"/>
                      <w:u w:val="single"/>
                    </w:rPr>
                  </w:pPr>
                  <w:r w:rsidRPr="00436CD4">
                    <w:rPr>
                      <w:rFonts w:eastAsia="標楷體" w:hint="eastAsia"/>
                      <w:color w:val="000000" w:themeColor="text1"/>
                      <w:highlight w:val="black"/>
                    </w:rPr>
                    <w:t>□</w:t>
                  </w:r>
                  <w:r w:rsidRPr="00093689">
                    <w:rPr>
                      <w:rFonts w:eastAsia="標楷體"/>
                      <w:color w:val="000000" w:themeColor="text1"/>
                    </w:rPr>
                    <w:t>2.</w:t>
                  </w:r>
                  <w:r w:rsidRPr="00093689">
                    <w:rPr>
                      <w:rFonts w:eastAsia="標楷體" w:hint="eastAsia"/>
                      <w:color w:val="000000" w:themeColor="text1"/>
                    </w:rPr>
                    <w:t>待調整或精進之處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237186" w:rsidRPr="00436CD4" w:rsidRDefault="00436CD4" w:rsidP="001D20A9">
                  <w:pPr>
                    <w:spacing w:line="240" w:lineRule="exact"/>
                    <w:rPr>
                      <w:rFonts w:eastAsia="標楷體"/>
                      <w:color w:val="000000" w:themeColor="text1"/>
                      <w:shd w:val="pct15" w:color="auto" w:fill="FFFFFF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參與校內教師專業發展社群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237186" w:rsidRPr="00093689" w:rsidRDefault="00436CD4" w:rsidP="001D20A9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全校同仁</w:t>
                  </w: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237186" w:rsidRPr="00093689" w:rsidRDefault="005A2F51" w:rsidP="001D20A9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108.5.8</w:t>
                  </w:r>
                </w:p>
              </w:tc>
            </w:tr>
            <w:tr w:rsidR="00237186" w:rsidRPr="00093689" w:rsidTr="001D20A9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237186" w:rsidRPr="00093689" w:rsidRDefault="00237186" w:rsidP="001D20A9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2681" w:type="dxa"/>
                  <w:vAlign w:val="center"/>
                </w:tcPr>
                <w:p w:rsidR="00237186" w:rsidRPr="00093689" w:rsidRDefault="00237186" w:rsidP="001D20A9">
                  <w:pPr>
                    <w:jc w:val="both"/>
                    <w:rPr>
                      <w:rFonts w:eastAsia="標楷體"/>
                      <w:color w:val="000000" w:themeColor="text1"/>
                    </w:rPr>
                  </w:pPr>
                  <w:r w:rsidRPr="00093689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093689">
                    <w:rPr>
                      <w:rFonts w:eastAsia="標楷體"/>
                      <w:color w:val="000000" w:themeColor="text1"/>
                    </w:rPr>
                    <w:t>1.</w:t>
                  </w:r>
                  <w:r w:rsidRPr="00093689">
                    <w:rPr>
                      <w:rFonts w:eastAsia="標楷體" w:hint="eastAsia"/>
                      <w:color w:val="000000" w:themeColor="text1"/>
                    </w:rPr>
                    <w:t>優點及特色</w:t>
                  </w:r>
                </w:p>
                <w:p w:rsidR="00237186" w:rsidRPr="00093689" w:rsidRDefault="00237186" w:rsidP="001D20A9">
                  <w:pPr>
                    <w:jc w:val="both"/>
                    <w:rPr>
                      <w:rFonts w:eastAsia="標楷體"/>
                      <w:color w:val="000000" w:themeColor="text1"/>
                      <w:u w:val="single"/>
                    </w:rPr>
                  </w:pPr>
                  <w:r w:rsidRPr="00093689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093689">
                    <w:rPr>
                      <w:rFonts w:eastAsia="標楷體"/>
                      <w:color w:val="000000" w:themeColor="text1"/>
                    </w:rPr>
                    <w:t>2.</w:t>
                  </w:r>
                  <w:r w:rsidRPr="00093689">
                    <w:rPr>
                      <w:rFonts w:eastAsia="標楷體" w:hint="eastAsia"/>
                      <w:color w:val="000000" w:themeColor="text1"/>
                    </w:rPr>
                    <w:t>待調整或精進之處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237186" w:rsidRPr="00093689" w:rsidRDefault="00237186" w:rsidP="001D20A9">
                  <w:pPr>
                    <w:spacing w:line="240" w:lineRule="exact"/>
                    <w:rPr>
                      <w:rFonts w:eastAsia="標楷體"/>
                      <w:color w:val="000000" w:themeColor="text1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237186" w:rsidRPr="00093689" w:rsidRDefault="00237186" w:rsidP="001D20A9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237186" w:rsidRPr="00093689" w:rsidRDefault="00237186" w:rsidP="001D20A9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</w:tbl>
          <w:p w:rsidR="00237186" w:rsidRPr="00093689" w:rsidRDefault="00237186" w:rsidP="001D20A9">
            <w:pPr>
              <w:spacing w:line="320" w:lineRule="exact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2"/>
                <w:szCs w:val="28"/>
              </w:rPr>
              <w:t>備註：</w:t>
            </w:r>
          </w:p>
          <w:p w:rsidR="00237186" w:rsidRPr="00093689" w:rsidRDefault="00237186" w:rsidP="00E472B8">
            <w:pPr>
              <w:pStyle w:val="a7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093689">
              <w:rPr>
                <w:rFonts w:eastAsia="標楷體" w:hint="eastAsia"/>
                <w:b/>
                <w:color w:val="000000" w:themeColor="text1"/>
                <w:sz w:val="22"/>
                <w:szCs w:val="28"/>
                <w:u w:val="single"/>
              </w:rPr>
              <w:t>專業成長指標</w:t>
            </w:r>
            <w:r w:rsidRPr="00093689">
              <w:rPr>
                <w:rFonts w:eastAsia="標楷體" w:hint="eastAsia"/>
                <w:color w:val="000000" w:themeColor="text1"/>
                <w:sz w:val="22"/>
                <w:szCs w:val="28"/>
              </w:rPr>
              <w:t>可參酌搭配教師專業發展規準</w:t>
            </w:r>
            <w:r w:rsidRPr="00093689">
              <w:rPr>
                <w:rFonts w:eastAsia="標楷體" w:hint="eastAsia"/>
                <w:color w:val="000000" w:themeColor="text1"/>
                <w:sz w:val="22"/>
                <w:szCs w:val="28"/>
              </w:rPr>
              <w:t>C</w:t>
            </w:r>
            <w:r w:rsidRPr="00093689">
              <w:rPr>
                <w:rFonts w:eastAsia="標楷體" w:hint="eastAsia"/>
                <w:color w:val="000000" w:themeColor="text1"/>
                <w:sz w:val="22"/>
                <w:szCs w:val="28"/>
              </w:rPr>
              <w:t>層面「專業精進與責任」，擬定個人專業成長計畫。</w:t>
            </w:r>
          </w:p>
          <w:p w:rsidR="00237186" w:rsidRPr="00093689" w:rsidRDefault="00237186" w:rsidP="00E472B8">
            <w:pPr>
              <w:pStyle w:val="a7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093689">
              <w:rPr>
                <w:rFonts w:eastAsia="標楷體" w:hint="eastAsia"/>
                <w:b/>
                <w:color w:val="000000" w:themeColor="text1"/>
                <w:sz w:val="22"/>
                <w:szCs w:val="28"/>
                <w:u w:val="single"/>
              </w:rPr>
              <w:t>專業成長方向</w:t>
            </w:r>
            <w:r w:rsidRPr="00093689">
              <w:rPr>
                <w:rFonts w:eastAsia="標楷體" w:hint="eastAsia"/>
                <w:color w:val="000000" w:themeColor="text1"/>
                <w:sz w:val="22"/>
              </w:rPr>
              <w:t>包括：</w:t>
            </w:r>
          </w:p>
          <w:p w:rsidR="00237186" w:rsidRPr="00093689" w:rsidRDefault="00237186" w:rsidP="00E472B8">
            <w:pPr>
              <w:pStyle w:val="a7"/>
              <w:numPr>
                <w:ilvl w:val="1"/>
                <w:numId w:val="17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093689">
              <w:rPr>
                <w:rFonts w:eastAsia="標楷體" w:hint="eastAsia"/>
                <w:color w:val="000000" w:themeColor="text1"/>
                <w:sz w:val="22"/>
              </w:rPr>
              <w:t>授課教師之「優點或特色」，可透過「分享或發表專業實踐或研究的成果」等方式進行專業成長。</w:t>
            </w:r>
          </w:p>
          <w:p w:rsidR="00237186" w:rsidRPr="00093689" w:rsidRDefault="00237186" w:rsidP="00E472B8">
            <w:pPr>
              <w:pStyle w:val="a7"/>
              <w:numPr>
                <w:ilvl w:val="1"/>
                <w:numId w:val="17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093689">
              <w:rPr>
                <w:rFonts w:eastAsia="標楷體" w:hint="eastAsia"/>
                <w:color w:val="000000" w:themeColor="text1"/>
                <w:sz w:val="22"/>
              </w:rPr>
              <w:t>授課教師之「待調整或精進之處」</w:t>
            </w:r>
            <w:r w:rsidRPr="00093689">
              <w:rPr>
                <w:rFonts w:eastAsia="標楷體" w:hint="eastAsia"/>
                <w:color w:val="000000" w:themeColor="text1"/>
                <w:sz w:val="22"/>
                <w:szCs w:val="28"/>
              </w:rPr>
              <w:t>，可透過「參與教育研習、進修與研究，並將所學融入專業實踐」等方式進行專業成長。</w:t>
            </w:r>
          </w:p>
          <w:p w:rsidR="00237186" w:rsidRPr="00093689" w:rsidRDefault="00237186" w:rsidP="00E472B8">
            <w:pPr>
              <w:pStyle w:val="a7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093689">
              <w:rPr>
                <w:rFonts w:eastAsia="標楷體" w:hint="eastAsia"/>
                <w:b/>
                <w:color w:val="000000" w:themeColor="text1"/>
                <w:sz w:val="22"/>
                <w:szCs w:val="28"/>
                <w:u w:val="single"/>
              </w:rPr>
              <w:t>內容概要說明</w:t>
            </w:r>
            <w:r w:rsidRPr="00093689">
              <w:rPr>
                <w:rFonts w:eastAsia="標楷體" w:hint="eastAsia"/>
                <w:color w:val="000000" w:themeColor="text1"/>
                <w:sz w:val="22"/>
              </w:rPr>
              <w:t>請簡述，例如</w:t>
            </w:r>
            <w:r w:rsidRPr="00093689">
              <w:rPr>
                <w:rFonts w:eastAsia="標楷體"/>
                <w:color w:val="000000" w:themeColor="text1"/>
                <w:sz w:val="22"/>
              </w:rPr>
              <w:t>：</w:t>
            </w:r>
          </w:p>
          <w:p w:rsidR="00237186" w:rsidRPr="00093689" w:rsidRDefault="00237186" w:rsidP="00E472B8">
            <w:pPr>
              <w:pStyle w:val="a7"/>
              <w:numPr>
                <w:ilvl w:val="1"/>
                <w:numId w:val="17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093689">
              <w:rPr>
                <w:rFonts w:eastAsia="標楷體" w:hint="eastAsia"/>
                <w:color w:val="000000" w:themeColor="text1"/>
                <w:sz w:val="22"/>
              </w:rPr>
              <w:t>優點或特色：於校內外發表分享或示範教學、組織或領導社群研發、辦理推廣活動等。</w:t>
            </w:r>
          </w:p>
          <w:p w:rsidR="00237186" w:rsidRPr="00093689" w:rsidRDefault="00237186" w:rsidP="00E472B8">
            <w:pPr>
              <w:pStyle w:val="a7"/>
              <w:numPr>
                <w:ilvl w:val="1"/>
                <w:numId w:val="17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093689">
              <w:rPr>
                <w:rFonts w:eastAsia="標楷體" w:hint="eastAsia"/>
                <w:color w:val="000000" w:themeColor="text1"/>
                <w:sz w:val="22"/>
              </w:rPr>
              <w:t>待調整或精進之處：</w:t>
            </w:r>
            <w:r w:rsidRPr="00093689">
              <w:rPr>
                <w:rFonts w:eastAsia="標楷體"/>
                <w:color w:val="000000" w:themeColor="text1"/>
                <w:sz w:val="22"/>
              </w:rPr>
              <w:t>研讀書籍</w:t>
            </w:r>
            <w:r w:rsidRPr="00093689">
              <w:rPr>
                <w:rFonts w:eastAsia="標楷體" w:hint="eastAsia"/>
                <w:color w:val="000000" w:themeColor="text1"/>
                <w:sz w:val="22"/>
              </w:rPr>
              <w:t>或數位文獻</w:t>
            </w:r>
            <w:r w:rsidRPr="00093689">
              <w:rPr>
                <w:rFonts w:eastAsia="標楷體"/>
                <w:color w:val="000000" w:themeColor="text1"/>
                <w:sz w:val="22"/>
              </w:rPr>
              <w:t>、諮詢</w:t>
            </w:r>
            <w:r w:rsidRPr="00093689">
              <w:rPr>
                <w:rFonts w:eastAsia="標楷體" w:hint="eastAsia"/>
                <w:color w:val="000000" w:themeColor="text1"/>
                <w:sz w:val="22"/>
              </w:rPr>
              <w:t>專家</w:t>
            </w:r>
            <w:r w:rsidRPr="00093689">
              <w:rPr>
                <w:rFonts w:eastAsia="標楷體"/>
                <w:color w:val="000000" w:themeColor="text1"/>
                <w:sz w:val="22"/>
              </w:rPr>
              <w:t>教師</w:t>
            </w:r>
            <w:r w:rsidRPr="00093689">
              <w:rPr>
                <w:rFonts w:eastAsia="標楷體" w:hint="eastAsia"/>
                <w:color w:val="000000" w:themeColor="text1"/>
                <w:sz w:val="22"/>
              </w:rPr>
              <w:t>或學者</w:t>
            </w:r>
            <w:r w:rsidRPr="00093689">
              <w:rPr>
                <w:rFonts w:eastAsia="標楷體"/>
                <w:color w:val="000000" w:themeColor="text1"/>
                <w:sz w:val="22"/>
              </w:rPr>
              <w:t>、參加研習</w:t>
            </w:r>
            <w:r w:rsidRPr="00093689">
              <w:rPr>
                <w:rFonts w:eastAsia="標楷體" w:hint="eastAsia"/>
                <w:color w:val="000000" w:themeColor="text1"/>
                <w:sz w:val="22"/>
              </w:rPr>
              <w:t>或</w:t>
            </w:r>
            <w:r w:rsidRPr="00093689">
              <w:rPr>
                <w:rFonts w:eastAsia="標楷體"/>
                <w:color w:val="000000" w:themeColor="text1"/>
                <w:sz w:val="22"/>
              </w:rPr>
              <w:t>學習社群</w:t>
            </w:r>
            <w:r w:rsidRPr="00093689">
              <w:rPr>
                <w:rFonts w:eastAsia="標楷體" w:hint="eastAsia"/>
                <w:color w:val="000000" w:themeColor="text1"/>
                <w:sz w:val="22"/>
              </w:rPr>
              <w:t>、</w:t>
            </w:r>
            <w:r w:rsidRPr="00093689">
              <w:rPr>
                <w:rFonts w:eastAsia="標楷體"/>
                <w:color w:val="000000" w:themeColor="text1"/>
                <w:sz w:val="22"/>
              </w:rPr>
              <w:t>重新試驗教學</w:t>
            </w:r>
            <w:r w:rsidRPr="00093689">
              <w:rPr>
                <w:rFonts w:eastAsia="標楷體" w:hint="eastAsia"/>
                <w:color w:val="000000" w:themeColor="text1"/>
                <w:sz w:val="22"/>
              </w:rPr>
              <w:t>、進行教學行動研究等。</w:t>
            </w:r>
          </w:p>
          <w:p w:rsidR="00237186" w:rsidRPr="00093689" w:rsidRDefault="00237186" w:rsidP="00E472B8">
            <w:pPr>
              <w:pStyle w:val="a7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2"/>
                <w:szCs w:val="28"/>
              </w:rPr>
              <w:t>可依實際需要增列表格</w:t>
            </w:r>
            <w:r w:rsidRPr="00093689">
              <w:rPr>
                <w:rFonts w:eastAsia="標楷體" w:hint="eastAsia"/>
                <w:color w:val="000000" w:themeColor="text1"/>
                <w:sz w:val="22"/>
                <w:szCs w:val="28"/>
              </w:rPr>
              <w:t>。</w:t>
            </w:r>
          </w:p>
        </w:tc>
      </w:tr>
      <w:tr w:rsidR="00237186" w:rsidRPr="00093689" w:rsidTr="00612843">
        <w:trPr>
          <w:trHeight w:val="3496"/>
        </w:trPr>
        <w:tc>
          <w:tcPr>
            <w:tcW w:w="10602" w:type="dxa"/>
            <w:gridSpan w:val="6"/>
          </w:tcPr>
          <w:p w:rsidR="00237186" w:rsidRPr="00093689" w:rsidRDefault="00237186" w:rsidP="001D20A9">
            <w:pPr>
              <w:pStyle w:val="a7"/>
              <w:numPr>
                <w:ilvl w:val="0"/>
                <w:numId w:val="1"/>
              </w:numPr>
              <w:spacing w:beforeLines="50" w:before="176" w:line="480" w:lineRule="exact"/>
              <w:ind w:leftChars="0" w:left="638" w:hangingChars="236" w:hanging="638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回饋人員的學習與收穫：</w:t>
            </w:r>
          </w:p>
          <w:p w:rsidR="00237186" w:rsidRPr="00093689" w:rsidRDefault="004E73C1" w:rsidP="00612843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透</w:t>
            </w:r>
            <w:r w:rsidR="00CC109E">
              <w:rPr>
                <w:rFonts w:eastAsia="標楷體" w:hint="eastAsia"/>
                <w:color w:val="000000" w:themeColor="text1"/>
                <w:sz w:val="28"/>
                <w:szCs w:val="28"/>
              </w:rPr>
              <w:t>過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觀個前晤談及實際觀課，學習</w:t>
            </w:r>
            <w:r w:rsidR="000B6C1F">
              <w:rPr>
                <w:rFonts w:eastAsia="標楷體" w:hint="eastAsia"/>
                <w:color w:val="000000" w:themeColor="text1"/>
                <w:sz w:val="28"/>
                <w:szCs w:val="28"/>
              </w:rPr>
              <w:t>了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不同領域的教學策略</w:t>
            </w:r>
            <w:r w:rsidR="000B6C1F">
              <w:rPr>
                <w:rFonts w:eastAsia="標楷體" w:hint="eastAsia"/>
                <w:color w:val="000000" w:themeColor="text1"/>
                <w:sz w:val="28"/>
                <w:szCs w:val="28"/>
              </w:rPr>
              <w:t>及方法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，</w:t>
            </w:r>
            <w:r w:rsidR="000B6C1F">
              <w:rPr>
                <w:rFonts w:eastAsia="標楷體" w:hint="eastAsia"/>
                <w:color w:val="000000" w:themeColor="text1"/>
                <w:sz w:val="28"/>
                <w:szCs w:val="28"/>
              </w:rPr>
              <w:t>也藉由這次的學習和紀錄，和課程紀錄表再次檢視自己的教學，</w:t>
            </w:r>
            <w:r w:rsidR="0095518C">
              <w:rPr>
                <w:rFonts w:eastAsia="標楷體" w:hint="eastAsia"/>
                <w:color w:val="000000" w:themeColor="text1"/>
                <w:sz w:val="28"/>
                <w:szCs w:val="28"/>
              </w:rPr>
              <w:t>肯定自己教學的優點同時也幫助自己改善缺失並</w:t>
            </w:r>
            <w:r w:rsidR="00612843">
              <w:rPr>
                <w:rFonts w:eastAsia="標楷體" w:hint="eastAsia"/>
                <w:color w:val="000000" w:themeColor="text1"/>
                <w:sz w:val="28"/>
                <w:szCs w:val="28"/>
              </w:rPr>
              <w:t>再精進</w:t>
            </w:r>
            <w:r w:rsidR="000B6C1F">
              <w:rPr>
                <w:rFonts w:eastAsia="標楷體" w:hint="eastAsia"/>
                <w:color w:val="000000" w:themeColor="text1"/>
                <w:sz w:val="28"/>
                <w:szCs w:val="28"/>
              </w:rPr>
              <w:t>。</w:t>
            </w:r>
            <w:r w:rsidR="00612843">
              <w:rPr>
                <w:rFonts w:eastAsia="標楷體" w:hint="eastAsia"/>
                <w:color w:val="000000" w:themeColor="text1"/>
                <w:sz w:val="28"/>
                <w:szCs w:val="28"/>
              </w:rPr>
              <w:t>相信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將</w:t>
            </w:r>
            <w:r w:rsidR="00612843">
              <w:rPr>
                <w:rFonts w:eastAsia="標楷體" w:hint="eastAsia"/>
                <w:color w:val="000000" w:themeColor="text1"/>
                <w:sz w:val="28"/>
                <w:szCs w:val="28"/>
              </w:rPr>
              <w:t>觀課中學習到的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實用</w:t>
            </w:r>
            <w:r w:rsidR="00612843">
              <w:rPr>
                <w:rFonts w:eastAsia="標楷體" w:hint="eastAsia"/>
                <w:color w:val="000000" w:themeColor="text1"/>
                <w:sz w:val="28"/>
                <w:szCs w:val="28"/>
              </w:rPr>
              <w:t>策略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運</w:t>
            </w:r>
            <w:r w:rsidR="00612843">
              <w:rPr>
                <w:rFonts w:eastAsia="標楷體" w:hint="eastAsia"/>
                <w:color w:val="000000" w:themeColor="text1"/>
                <w:sz w:val="28"/>
                <w:szCs w:val="28"/>
              </w:rPr>
              <w:t>經過消化並運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用在自己</w:t>
            </w:r>
            <w:r w:rsidR="00612843">
              <w:rPr>
                <w:rFonts w:eastAsia="標楷體" w:hint="eastAsia"/>
                <w:color w:val="000000" w:themeColor="text1"/>
                <w:sz w:val="28"/>
                <w:szCs w:val="28"/>
              </w:rPr>
              <w:t>往後</w:t>
            </w:r>
            <w:r w:rsidR="0095518C">
              <w:rPr>
                <w:rFonts w:eastAsia="標楷體" w:hint="eastAsia"/>
                <w:color w:val="000000" w:themeColor="text1"/>
                <w:sz w:val="28"/>
                <w:szCs w:val="28"/>
              </w:rPr>
              <w:t>的教學上，也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能</w:t>
            </w:r>
            <w:r w:rsidR="000B6C1F">
              <w:rPr>
                <w:rFonts w:eastAsia="標楷體" w:hint="eastAsia"/>
                <w:color w:val="000000" w:themeColor="text1"/>
                <w:sz w:val="28"/>
                <w:szCs w:val="28"/>
              </w:rPr>
              <w:t>幫助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學生</w:t>
            </w:r>
            <w:r w:rsidR="000B6C1F">
              <w:rPr>
                <w:rFonts w:eastAsia="標楷體" w:hint="eastAsia"/>
                <w:color w:val="000000" w:themeColor="text1"/>
                <w:sz w:val="28"/>
                <w:szCs w:val="28"/>
              </w:rPr>
              <w:t>提升學習成效</w:t>
            </w:r>
            <w:r w:rsidR="00612843">
              <w:rPr>
                <w:rFonts w:eastAsia="標楷體" w:hint="eastAsia"/>
                <w:color w:val="000000" w:themeColor="text1"/>
                <w:sz w:val="28"/>
                <w:szCs w:val="28"/>
              </w:rPr>
              <w:t>及學習意願</w:t>
            </w:r>
            <w:r w:rsidR="00CC109E">
              <w:rPr>
                <w:rFonts w:eastAsia="標楷體" w:hint="eastAsia"/>
                <w:color w:val="000000" w:themeColor="text1"/>
                <w:sz w:val="28"/>
                <w:szCs w:val="28"/>
              </w:rPr>
              <w:t>。</w:t>
            </w:r>
          </w:p>
        </w:tc>
      </w:tr>
    </w:tbl>
    <w:p w:rsidR="00237186" w:rsidRPr="00093689" w:rsidRDefault="00237186" w:rsidP="00237186">
      <w:pPr>
        <w:rPr>
          <w:rFonts w:ascii="標楷體" w:eastAsia="標楷體" w:hAnsi="標楷體"/>
          <w:b/>
          <w:color w:val="000000" w:themeColor="text1"/>
          <w:szCs w:val="40"/>
        </w:rPr>
      </w:pPr>
    </w:p>
    <w:p w:rsidR="00237186" w:rsidRPr="00093689" w:rsidRDefault="00237186" w:rsidP="00237186">
      <w:pPr>
        <w:rPr>
          <w:rFonts w:ascii="標楷體" w:eastAsia="標楷體" w:hAnsi="標楷體"/>
          <w:b/>
          <w:color w:val="000000" w:themeColor="text1"/>
          <w:sz w:val="40"/>
          <w:szCs w:val="40"/>
        </w:rPr>
      </w:pPr>
    </w:p>
    <w:sectPr w:rsidR="00237186" w:rsidRPr="00093689" w:rsidSect="00D22B95">
      <w:pgSz w:w="11906" w:h="16838" w:code="9"/>
      <w:pgMar w:top="720" w:right="720" w:bottom="720" w:left="720" w:header="454" w:footer="567" w:gutter="0"/>
      <w:cols w:space="425"/>
      <w:docGrid w:type="linesAndChars" w:linePitch="352" w:charSpace="-19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166" w:rsidRDefault="00160166" w:rsidP="00237186">
      <w:r>
        <w:separator/>
      </w:r>
    </w:p>
  </w:endnote>
  <w:endnote w:type="continuationSeparator" w:id="0">
    <w:p w:rsidR="00160166" w:rsidRDefault="00160166" w:rsidP="00237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中明體">
    <w:altName w:val="細明體"/>
    <w:charset w:val="88"/>
    <w:family w:val="modern"/>
    <w:pitch w:val="fixed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166" w:rsidRDefault="00160166" w:rsidP="00237186">
      <w:r>
        <w:separator/>
      </w:r>
    </w:p>
  </w:footnote>
  <w:footnote w:type="continuationSeparator" w:id="0">
    <w:p w:rsidR="00160166" w:rsidRDefault="00160166" w:rsidP="00237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7144B"/>
    <w:multiLevelType w:val="hybridMultilevel"/>
    <w:tmpl w:val="2444B09A"/>
    <w:lvl w:ilvl="0" w:tplc="47AE3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5E060F4"/>
    <w:multiLevelType w:val="hybridMultilevel"/>
    <w:tmpl w:val="4134F8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ED61EEC"/>
    <w:multiLevelType w:val="hybridMultilevel"/>
    <w:tmpl w:val="36EA392C"/>
    <w:lvl w:ilvl="0" w:tplc="D8F4A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0950D89"/>
    <w:multiLevelType w:val="hybridMultilevel"/>
    <w:tmpl w:val="5F6887BE"/>
    <w:lvl w:ilvl="0" w:tplc="E74C1162">
      <w:start w:val="1"/>
      <w:numFmt w:val="ideographLegalTraditional"/>
      <w:lvlText w:val="%1、"/>
      <w:lvlJc w:val="left"/>
      <w:pPr>
        <w:ind w:left="1230" w:hanging="12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611562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69C3CB3"/>
    <w:multiLevelType w:val="hybridMultilevel"/>
    <w:tmpl w:val="1F22D5EE"/>
    <w:lvl w:ilvl="0" w:tplc="0B1475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6CE331F"/>
    <w:multiLevelType w:val="hybridMultilevel"/>
    <w:tmpl w:val="466C04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14E038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66F5F45"/>
    <w:multiLevelType w:val="hybridMultilevel"/>
    <w:tmpl w:val="2444B09A"/>
    <w:lvl w:ilvl="0" w:tplc="47AE3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0EC21E8"/>
    <w:multiLevelType w:val="hybridMultilevel"/>
    <w:tmpl w:val="8A14BEA2"/>
    <w:lvl w:ilvl="0" w:tplc="0409000D">
      <w:start w:val="1"/>
      <w:numFmt w:val="bullet"/>
      <w:lvlText w:val="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564846F0"/>
    <w:multiLevelType w:val="hybridMultilevel"/>
    <w:tmpl w:val="40BA8E50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>
    <w:nsid w:val="5B3B41DA"/>
    <w:multiLevelType w:val="hybridMultilevel"/>
    <w:tmpl w:val="A16893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D8204AC"/>
    <w:multiLevelType w:val="hybridMultilevel"/>
    <w:tmpl w:val="7A28B1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EA474B5"/>
    <w:multiLevelType w:val="hybridMultilevel"/>
    <w:tmpl w:val="79C87C1C"/>
    <w:lvl w:ilvl="0" w:tplc="C1A8F098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62C01E7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64416CE"/>
    <w:multiLevelType w:val="hybridMultilevel"/>
    <w:tmpl w:val="1CF2E818"/>
    <w:lvl w:ilvl="0" w:tplc="B518DF1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5FBAF8E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8FB273D"/>
    <w:multiLevelType w:val="hybridMultilevel"/>
    <w:tmpl w:val="2D1E6754"/>
    <w:lvl w:ilvl="0" w:tplc="CE5C40CE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9C7838E2">
      <w:start w:val="1"/>
      <w:numFmt w:val="decimal"/>
      <w:lvlText w:val="(%2)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EF1656D"/>
    <w:multiLevelType w:val="hybridMultilevel"/>
    <w:tmpl w:val="E006F3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C19270F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5"/>
  </w:num>
  <w:num w:numId="3">
    <w:abstractNumId w:val="3"/>
  </w:num>
  <w:num w:numId="4">
    <w:abstractNumId w:val="9"/>
  </w:num>
  <w:num w:numId="5">
    <w:abstractNumId w:val="10"/>
  </w:num>
  <w:num w:numId="6">
    <w:abstractNumId w:val="0"/>
  </w:num>
  <w:num w:numId="7">
    <w:abstractNumId w:val="7"/>
  </w:num>
  <w:num w:numId="8">
    <w:abstractNumId w:val="14"/>
  </w:num>
  <w:num w:numId="9">
    <w:abstractNumId w:val="6"/>
  </w:num>
  <w:num w:numId="10">
    <w:abstractNumId w:val="12"/>
  </w:num>
  <w:num w:numId="11">
    <w:abstractNumId w:val="17"/>
  </w:num>
  <w:num w:numId="12">
    <w:abstractNumId w:val="11"/>
  </w:num>
  <w:num w:numId="13">
    <w:abstractNumId w:val="1"/>
  </w:num>
  <w:num w:numId="14">
    <w:abstractNumId w:val="8"/>
  </w:num>
  <w:num w:numId="15">
    <w:abstractNumId w:val="4"/>
  </w:num>
  <w:num w:numId="16">
    <w:abstractNumId w:val="18"/>
  </w:num>
  <w:num w:numId="17">
    <w:abstractNumId w:val="16"/>
  </w:num>
  <w:num w:numId="18">
    <w:abstractNumId w:val="13"/>
  </w:num>
  <w:num w:numId="19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FB9"/>
    <w:rsid w:val="000756AA"/>
    <w:rsid w:val="000B6C1F"/>
    <w:rsid w:val="001210C2"/>
    <w:rsid w:val="00160166"/>
    <w:rsid w:val="001D1C04"/>
    <w:rsid w:val="001D20A9"/>
    <w:rsid w:val="00212BB0"/>
    <w:rsid w:val="00221EE2"/>
    <w:rsid w:val="00237186"/>
    <w:rsid w:val="002C7ABE"/>
    <w:rsid w:val="0033738D"/>
    <w:rsid w:val="00386444"/>
    <w:rsid w:val="00392A37"/>
    <w:rsid w:val="003A2DA6"/>
    <w:rsid w:val="003B3FB9"/>
    <w:rsid w:val="003E42EF"/>
    <w:rsid w:val="00436CD4"/>
    <w:rsid w:val="00470E02"/>
    <w:rsid w:val="004E73C1"/>
    <w:rsid w:val="005337BB"/>
    <w:rsid w:val="005A2F51"/>
    <w:rsid w:val="00612843"/>
    <w:rsid w:val="007048B8"/>
    <w:rsid w:val="00733C63"/>
    <w:rsid w:val="007A76D5"/>
    <w:rsid w:val="008665B4"/>
    <w:rsid w:val="00943668"/>
    <w:rsid w:val="00946188"/>
    <w:rsid w:val="0095518C"/>
    <w:rsid w:val="0097484F"/>
    <w:rsid w:val="00AD4A5C"/>
    <w:rsid w:val="00AD7965"/>
    <w:rsid w:val="00AE32D5"/>
    <w:rsid w:val="00CC109E"/>
    <w:rsid w:val="00D22B95"/>
    <w:rsid w:val="00E2156C"/>
    <w:rsid w:val="00E27A35"/>
    <w:rsid w:val="00E472B8"/>
    <w:rsid w:val="00F73738"/>
    <w:rsid w:val="00FE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qFormat="1"/>
    <w:lsdException w:name="toc 2" w:uiPriority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Salutation" w:uiPriority="0"/>
    <w:lsdException w:name="Date" w:uiPriority="0"/>
    <w:lsdException w:name="Note Heading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186"/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237186"/>
    <w:pPr>
      <w:keepNext/>
      <w:widowControl w:val="0"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237186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unhideWhenUsed/>
    <w:rsid w:val="002371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371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371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37186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237186"/>
    <w:pPr>
      <w:ind w:leftChars="200" w:left="480"/>
    </w:pPr>
  </w:style>
  <w:style w:type="character" w:customStyle="1" w:styleId="a8">
    <w:name w:val="清單段落 字元"/>
    <w:link w:val="a7"/>
    <w:uiPriority w:val="34"/>
    <w:rsid w:val="00237186"/>
    <w:rPr>
      <w:rFonts w:ascii="Times New Roman" w:eastAsia="新細明體" w:hAnsi="Times New Roman" w:cs="Times New Roman"/>
      <w:szCs w:val="24"/>
    </w:rPr>
  </w:style>
  <w:style w:type="character" w:styleId="a9">
    <w:name w:val="Hyperlink"/>
    <w:basedOn w:val="a0"/>
    <w:unhideWhenUsed/>
    <w:rsid w:val="0023718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371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3718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uiPriority w:val="22"/>
    <w:qFormat/>
    <w:rsid w:val="00237186"/>
    <w:rPr>
      <w:b/>
      <w:bCs/>
    </w:rPr>
  </w:style>
  <w:style w:type="paragraph" w:styleId="ad">
    <w:name w:val="Body Text Indent"/>
    <w:basedOn w:val="a"/>
    <w:link w:val="ae"/>
    <w:rsid w:val="00237186"/>
    <w:pPr>
      <w:spacing w:line="500" w:lineRule="exact"/>
      <w:ind w:firstLineChars="208" w:firstLine="582"/>
      <w:jc w:val="both"/>
    </w:pPr>
    <w:rPr>
      <w:rFonts w:ascii="標楷體" w:eastAsia="標楷體" w:hAnsi="標楷體"/>
      <w:sz w:val="28"/>
    </w:rPr>
  </w:style>
  <w:style w:type="character" w:customStyle="1" w:styleId="ae">
    <w:name w:val="本文縮排 字元"/>
    <w:basedOn w:val="a0"/>
    <w:link w:val="ad"/>
    <w:rsid w:val="00237186"/>
    <w:rPr>
      <w:rFonts w:ascii="標楷體" w:eastAsia="標楷體" w:hAnsi="標楷體" w:cs="Times New Roman"/>
      <w:sz w:val="28"/>
      <w:szCs w:val="24"/>
    </w:rPr>
  </w:style>
  <w:style w:type="paragraph" w:styleId="af">
    <w:name w:val="Plain Text"/>
    <w:basedOn w:val="a"/>
    <w:link w:val="af0"/>
    <w:rsid w:val="00237186"/>
    <w:rPr>
      <w:rFonts w:ascii="細明體" w:eastAsia="細明體" w:hAnsi="Courier New" w:cs="Courier New"/>
    </w:rPr>
  </w:style>
  <w:style w:type="character" w:customStyle="1" w:styleId="af0">
    <w:name w:val="純文字 字元"/>
    <w:basedOn w:val="a0"/>
    <w:link w:val="af"/>
    <w:rsid w:val="00237186"/>
    <w:rPr>
      <w:rFonts w:ascii="細明體" w:eastAsia="細明體" w:hAnsi="Courier New" w:cs="Courier New"/>
      <w:szCs w:val="24"/>
    </w:rPr>
  </w:style>
  <w:style w:type="paragraph" w:styleId="af1">
    <w:name w:val="Normal Indent"/>
    <w:basedOn w:val="a"/>
    <w:rsid w:val="00237186"/>
    <w:pPr>
      <w:spacing w:line="440" w:lineRule="exact"/>
      <w:ind w:left="480" w:firstLine="284"/>
    </w:pPr>
    <w:rPr>
      <w:rFonts w:eastAsia="華康中明體"/>
      <w:szCs w:val="20"/>
    </w:rPr>
  </w:style>
  <w:style w:type="table" w:styleId="af2">
    <w:name w:val="Table Grid"/>
    <w:basedOn w:val="a1"/>
    <w:uiPriority w:val="39"/>
    <w:rsid w:val="0023718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No Spacing"/>
    <w:link w:val="af4"/>
    <w:uiPriority w:val="1"/>
    <w:qFormat/>
    <w:rsid w:val="00237186"/>
    <w:pPr>
      <w:widowControl w:val="0"/>
    </w:pPr>
    <w:rPr>
      <w:rFonts w:ascii="Calibri" w:eastAsia="新細明體" w:hAnsi="Calibri" w:cs="Times New Roman"/>
    </w:rPr>
  </w:style>
  <w:style w:type="character" w:customStyle="1" w:styleId="af4">
    <w:name w:val="無間距 字元"/>
    <w:basedOn w:val="a0"/>
    <w:link w:val="af3"/>
    <w:uiPriority w:val="1"/>
    <w:rsid w:val="00237186"/>
    <w:rPr>
      <w:rFonts w:ascii="Calibri" w:eastAsia="新細明體" w:hAnsi="Calibri" w:cs="Times New Roman"/>
    </w:rPr>
  </w:style>
  <w:style w:type="paragraph" w:styleId="11">
    <w:name w:val="toc 1"/>
    <w:basedOn w:val="a"/>
    <w:next w:val="a"/>
    <w:autoRedefine/>
    <w:unhideWhenUsed/>
    <w:qFormat/>
    <w:rsid w:val="00237186"/>
    <w:pPr>
      <w:tabs>
        <w:tab w:val="right" w:leader="dot" w:pos="9060"/>
      </w:tabs>
      <w:spacing w:after="100" w:line="276" w:lineRule="auto"/>
      <w:jc w:val="center"/>
    </w:pPr>
    <w:rPr>
      <w:rFonts w:eastAsia="標楷體"/>
      <w:noProof/>
      <w:kern w:val="0"/>
      <w:sz w:val="32"/>
      <w:szCs w:val="26"/>
    </w:rPr>
  </w:style>
  <w:style w:type="character" w:styleId="af5">
    <w:name w:val="page number"/>
    <w:basedOn w:val="a0"/>
    <w:rsid w:val="00237186"/>
  </w:style>
  <w:style w:type="paragraph" w:styleId="af6">
    <w:name w:val="Salutation"/>
    <w:basedOn w:val="a"/>
    <w:next w:val="a"/>
    <w:link w:val="af7"/>
    <w:rsid w:val="00237186"/>
    <w:pPr>
      <w:widowControl w:val="0"/>
      <w:spacing w:line="500" w:lineRule="exact"/>
      <w:jc w:val="both"/>
    </w:pPr>
    <w:rPr>
      <w:rFonts w:eastAsia="標楷體"/>
      <w:noProof/>
      <w:szCs w:val="20"/>
    </w:rPr>
  </w:style>
  <w:style w:type="character" w:customStyle="1" w:styleId="af7">
    <w:name w:val="問候 字元"/>
    <w:basedOn w:val="a0"/>
    <w:link w:val="af6"/>
    <w:rsid w:val="00237186"/>
    <w:rPr>
      <w:rFonts w:ascii="Times New Roman" w:eastAsia="標楷體" w:hAnsi="Times New Roman" w:cs="Times New Roman"/>
      <w:noProof/>
      <w:szCs w:val="20"/>
    </w:rPr>
  </w:style>
  <w:style w:type="paragraph" w:customStyle="1" w:styleId="af8">
    <w:name w:val="我自己設的內文"/>
    <w:basedOn w:val="a"/>
    <w:link w:val="af9"/>
    <w:rsid w:val="00237186"/>
    <w:pPr>
      <w:widowControl w:val="0"/>
      <w:spacing w:line="360" w:lineRule="auto"/>
      <w:ind w:firstLineChars="200" w:firstLine="480"/>
    </w:pPr>
    <w:rPr>
      <w:rFonts w:ascii="新細明體" w:hAnsi="新細明體" w:cs="新細明體"/>
      <w:szCs w:val="20"/>
    </w:rPr>
  </w:style>
  <w:style w:type="character" w:customStyle="1" w:styleId="af9">
    <w:name w:val="我自己設的內文 字元"/>
    <w:link w:val="af8"/>
    <w:rsid w:val="00237186"/>
    <w:rPr>
      <w:rFonts w:ascii="新細明體" w:eastAsia="新細明體" w:hAnsi="新細明體" w:cs="新細明體"/>
      <w:szCs w:val="20"/>
    </w:rPr>
  </w:style>
  <w:style w:type="character" w:customStyle="1" w:styleId="afa">
    <w:name w:val="註解文字 字元"/>
    <w:basedOn w:val="a0"/>
    <w:link w:val="afb"/>
    <w:semiHidden/>
    <w:rsid w:val="00237186"/>
    <w:rPr>
      <w:rFonts w:ascii="Times New Roman" w:eastAsia="新細明體" w:hAnsi="Times New Roman" w:cs="Times New Roman"/>
      <w:szCs w:val="24"/>
    </w:rPr>
  </w:style>
  <w:style w:type="paragraph" w:styleId="afb">
    <w:name w:val="annotation text"/>
    <w:basedOn w:val="a"/>
    <w:link w:val="afa"/>
    <w:semiHidden/>
    <w:unhideWhenUsed/>
    <w:rsid w:val="00237186"/>
  </w:style>
  <w:style w:type="character" w:customStyle="1" w:styleId="afc">
    <w:name w:val="註解主旨 字元"/>
    <w:basedOn w:val="afa"/>
    <w:link w:val="afd"/>
    <w:semiHidden/>
    <w:rsid w:val="00237186"/>
    <w:rPr>
      <w:rFonts w:ascii="Times New Roman" w:eastAsia="新細明體" w:hAnsi="Times New Roman" w:cs="Times New Roman"/>
      <w:b/>
      <w:bCs/>
      <w:szCs w:val="24"/>
    </w:rPr>
  </w:style>
  <w:style w:type="paragraph" w:styleId="afd">
    <w:name w:val="annotation subject"/>
    <w:basedOn w:val="afb"/>
    <w:next w:val="afb"/>
    <w:link w:val="afc"/>
    <w:semiHidden/>
    <w:unhideWhenUsed/>
    <w:rsid w:val="00237186"/>
    <w:rPr>
      <w:b/>
      <w:bCs/>
    </w:rPr>
  </w:style>
  <w:style w:type="paragraph" w:styleId="afe">
    <w:name w:val="Body Text"/>
    <w:basedOn w:val="a"/>
    <w:link w:val="aff"/>
    <w:uiPriority w:val="99"/>
    <w:unhideWhenUsed/>
    <w:rsid w:val="00237186"/>
    <w:pPr>
      <w:widowControl w:val="0"/>
      <w:spacing w:after="120"/>
    </w:pPr>
    <w:rPr>
      <w:rFonts w:asciiTheme="minorHAnsi" w:eastAsiaTheme="minorEastAsia" w:hAnsiTheme="minorHAnsi" w:cstheme="minorBidi"/>
      <w:szCs w:val="22"/>
    </w:rPr>
  </w:style>
  <w:style w:type="character" w:customStyle="1" w:styleId="aff">
    <w:name w:val="本文 字元"/>
    <w:basedOn w:val="a0"/>
    <w:link w:val="afe"/>
    <w:uiPriority w:val="99"/>
    <w:rsid w:val="00237186"/>
  </w:style>
  <w:style w:type="paragraph" w:customStyle="1" w:styleId="a10">
    <w:name w:val="a1"/>
    <w:basedOn w:val="a"/>
    <w:next w:val="a"/>
    <w:rsid w:val="00237186"/>
    <w:pPr>
      <w:widowControl w:val="0"/>
      <w:spacing w:line="440" w:lineRule="exact"/>
      <w:ind w:left="454" w:firstLine="284"/>
    </w:pPr>
    <w:rPr>
      <w:rFonts w:eastAsia="華康中明體"/>
      <w:szCs w:val="20"/>
    </w:rPr>
  </w:style>
  <w:style w:type="paragraph" w:styleId="2">
    <w:name w:val="toc 2"/>
    <w:basedOn w:val="a"/>
    <w:next w:val="a"/>
    <w:autoRedefine/>
    <w:unhideWhenUsed/>
    <w:qFormat/>
    <w:rsid w:val="00237186"/>
    <w:pPr>
      <w:spacing w:after="100" w:line="276" w:lineRule="auto"/>
      <w:ind w:left="220"/>
    </w:pPr>
    <w:rPr>
      <w:rFonts w:ascii="Calibri" w:eastAsia="標楷體" w:hAnsi="Calibri"/>
      <w:kern w:val="0"/>
      <w:sz w:val="22"/>
      <w:szCs w:val="22"/>
    </w:rPr>
  </w:style>
  <w:style w:type="paragraph" w:styleId="aff0">
    <w:name w:val="Date"/>
    <w:basedOn w:val="a"/>
    <w:next w:val="a"/>
    <w:link w:val="aff1"/>
    <w:rsid w:val="00237186"/>
    <w:pPr>
      <w:widowControl w:val="0"/>
      <w:jc w:val="right"/>
    </w:pPr>
  </w:style>
  <w:style w:type="character" w:customStyle="1" w:styleId="aff1">
    <w:name w:val="日期 字元"/>
    <w:basedOn w:val="a0"/>
    <w:link w:val="aff0"/>
    <w:rsid w:val="00237186"/>
    <w:rPr>
      <w:rFonts w:ascii="Times New Roman" w:eastAsia="新細明體" w:hAnsi="Times New Roman" w:cs="Times New Roman"/>
      <w:szCs w:val="24"/>
    </w:rPr>
  </w:style>
  <w:style w:type="paragraph" w:styleId="aff2">
    <w:name w:val="Document Map"/>
    <w:basedOn w:val="a"/>
    <w:link w:val="aff3"/>
    <w:rsid w:val="00237186"/>
    <w:pPr>
      <w:widowControl w:val="0"/>
    </w:pPr>
    <w:rPr>
      <w:rFonts w:ascii="新細明體"/>
      <w:sz w:val="18"/>
      <w:szCs w:val="18"/>
      <w:lang w:val="x-none" w:eastAsia="x-none"/>
    </w:rPr>
  </w:style>
  <w:style w:type="character" w:customStyle="1" w:styleId="aff3">
    <w:name w:val="文件引導模式 字元"/>
    <w:basedOn w:val="a0"/>
    <w:link w:val="aff2"/>
    <w:rsid w:val="00237186"/>
    <w:rPr>
      <w:rFonts w:ascii="新細明體" w:eastAsia="新細明體" w:hAnsi="Times New Roman" w:cs="Times New Roman"/>
      <w:sz w:val="18"/>
      <w:szCs w:val="18"/>
      <w:lang w:val="x-none" w:eastAsia="x-none"/>
    </w:rPr>
  </w:style>
  <w:style w:type="paragraph" w:styleId="aff4">
    <w:name w:val="Note Heading"/>
    <w:basedOn w:val="a"/>
    <w:next w:val="a"/>
    <w:link w:val="aff5"/>
    <w:rsid w:val="00237186"/>
    <w:pPr>
      <w:widowControl w:val="0"/>
      <w:jc w:val="center"/>
    </w:pPr>
    <w:rPr>
      <w:rFonts w:ascii="標楷體" w:eastAsia="標楷體" w:hAnsi="標楷體"/>
    </w:rPr>
  </w:style>
  <w:style w:type="character" w:customStyle="1" w:styleId="aff5">
    <w:name w:val="註釋標題 字元"/>
    <w:basedOn w:val="a0"/>
    <w:link w:val="aff4"/>
    <w:rsid w:val="00237186"/>
    <w:rPr>
      <w:rFonts w:ascii="標楷體" w:eastAsia="標楷體" w:hAnsi="標楷體" w:cs="Times New Roman"/>
      <w:szCs w:val="24"/>
    </w:rPr>
  </w:style>
  <w:style w:type="paragraph" w:styleId="aff6">
    <w:name w:val="Closing"/>
    <w:basedOn w:val="a"/>
    <w:link w:val="aff7"/>
    <w:rsid w:val="00237186"/>
    <w:pPr>
      <w:widowControl w:val="0"/>
      <w:ind w:leftChars="1800" w:left="100"/>
    </w:pPr>
    <w:rPr>
      <w:rFonts w:ascii="標楷體" w:eastAsia="標楷體" w:hAnsi="標楷體"/>
    </w:rPr>
  </w:style>
  <w:style w:type="character" w:customStyle="1" w:styleId="aff7">
    <w:name w:val="結語 字元"/>
    <w:basedOn w:val="a0"/>
    <w:link w:val="aff6"/>
    <w:rsid w:val="00237186"/>
    <w:rPr>
      <w:rFonts w:ascii="標楷體" w:eastAsia="標楷體" w:hAnsi="標楷體" w:cs="Times New Roman"/>
      <w:szCs w:val="24"/>
    </w:rPr>
  </w:style>
  <w:style w:type="paragraph" w:styleId="20">
    <w:name w:val="Body Text Indent 2"/>
    <w:basedOn w:val="a"/>
    <w:link w:val="21"/>
    <w:rsid w:val="00237186"/>
    <w:pPr>
      <w:widowControl w:val="0"/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rsid w:val="00237186"/>
    <w:rPr>
      <w:rFonts w:ascii="Times New Roman" w:eastAsia="新細明體" w:hAnsi="Times New Roman" w:cs="Times New Roman"/>
      <w:szCs w:val="24"/>
    </w:rPr>
  </w:style>
  <w:style w:type="paragraph" w:customStyle="1" w:styleId="12">
    <w:name w:val="清單段落1"/>
    <w:basedOn w:val="a"/>
    <w:rsid w:val="00237186"/>
    <w:pPr>
      <w:widowControl w:val="0"/>
      <w:ind w:leftChars="200" w:left="480"/>
    </w:pPr>
    <w:rPr>
      <w:rFonts w:ascii="Calibri" w:hAnsi="Calibri"/>
      <w:szCs w:val="22"/>
    </w:rPr>
  </w:style>
  <w:style w:type="paragraph" w:customStyle="1" w:styleId="msonormal0">
    <w:name w:val="msonormal"/>
    <w:basedOn w:val="a"/>
    <w:rsid w:val="00237186"/>
    <w:pPr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qFormat="1"/>
    <w:lsdException w:name="toc 2" w:uiPriority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Salutation" w:uiPriority="0"/>
    <w:lsdException w:name="Date" w:uiPriority="0"/>
    <w:lsdException w:name="Note Heading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186"/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237186"/>
    <w:pPr>
      <w:keepNext/>
      <w:widowControl w:val="0"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237186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unhideWhenUsed/>
    <w:rsid w:val="002371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371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371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37186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237186"/>
    <w:pPr>
      <w:ind w:leftChars="200" w:left="480"/>
    </w:pPr>
  </w:style>
  <w:style w:type="character" w:customStyle="1" w:styleId="a8">
    <w:name w:val="清單段落 字元"/>
    <w:link w:val="a7"/>
    <w:uiPriority w:val="34"/>
    <w:rsid w:val="00237186"/>
    <w:rPr>
      <w:rFonts w:ascii="Times New Roman" w:eastAsia="新細明體" w:hAnsi="Times New Roman" w:cs="Times New Roman"/>
      <w:szCs w:val="24"/>
    </w:rPr>
  </w:style>
  <w:style w:type="character" w:styleId="a9">
    <w:name w:val="Hyperlink"/>
    <w:basedOn w:val="a0"/>
    <w:unhideWhenUsed/>
    <w:rsid w:val="0023718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371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3718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uiPriority w:val="22"/>
    <w:qFormat/>
    <w:rsid w:val="00237186"/>
    <w:rPr>
      <w:b/>
      <w:bCs/>
    </w:rPr>
  </w:style>
  <w:style w:type="paragraph" w:styleId="ad">
    <w:name w:val="Body Text Indent"/>
    <w:basedOn w:val="a"/>
    <w:link w:val="ae"/>
    <w:rsid w:val="00237186"/>
    <w:pPr>
      <w:spacing w:line="500" w:lineRule="exact"/>
      <w:ind w:firstLineChars="208" w:firstLine="582"/>
      <w:jc w:val="both"/>
    </w:pPr>
    <w:rPr>
      <w:rFonts w:ascii="標楷體" w:eastAsia="標楷體" w:hAnsi="標楷體"/>
      <w:sz w:val="28"/>
    </w:rPr>
  </w:style>
  <w:style w:type="character" w:customStyle="1" w:styleId="ae">
    <w:name w:val="本文縮排 字元"/>
    <w:basedOn w:val="a0"/>
    <w:link w:val="ad"/>
    <w:rsid w:val="00237186"/>
    <w:rPr>
      <w:rFonts w:ascii="標楷體" w:eastAsia="標楷體" w:hAnsi="標楷體" w:cs="Times New Roman"/>
      <w:sz w:val="28"/>
      <w:szCs w:val="24"/>
    </w:rPr>
  </w:style>
  <w:style w:type="paragraph" w:styleId="af">
    <w:name w:val="Plain Text"/>
    <w:basedOn w:val="a"/>
    <w:link w:val="af0"/>
    <w:rsid w:val="00237186"/>
    <w:rPr>
      <w:rFonts w:ascii="細明體" w:eastAsia="細明體" w:hAnsi="Courier New" w:cs="Courier New"/>
    </w:rPr>
  </w:style>
  <w:style w:type="character" w:customStyle="1" w:styleId="af0">
    <w:name w:val="純文字 字元"/>
    <w:basedOn w:val="a0"/>
    <w:link w:val="af"/>
    <w:rsid w:val="00237186"/>
    <w:rPr>
      <w:rFonts w:ascii="細明體" w:eastAsia="細明體" w:hAnsi="Courier New" w:cs="Courier New"/>
      <w:szCs w:val="24"/>
    </w:rPr>
  </w:style>
  <w:style w:type="paragraph" w:styleId="af1">
    <w:name w:val="Normal Indent"/>
    <w:basedOn w:val="a"/>
    <w:rsid w:val="00237186"/>
    <w:pPr>
      <w:spacing w:line="440" w:lineRule="exact"/>
      <w:ind w:left="480" w:firstLine="284"/>
    </w:pPr>
    <w:rPr>
      <w:rFonts w:eastAsia="華康中明體"/>
      <w:szCs w:val="20"/>
    </w:rPr>
  </w:style>
  <w:style w:type="table" w:styleId="af2">
    <w:name w:val="Table Grid"/>
    <w:basedOn w:val="a1"/>
    <w:uiPriority w:val="39"/>
    <w:rsid w:val="0023718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No Spacing"/>
    <w:link w:val="af4"/>
    <w:uiPriority w:val="1"/>
    <w:qFormat/>
    <w:rsid w:val="00237186"/>
    <w:pPr>
      <w:widowControl w:val="0"/>
    </w:pPr>
    <w:rPr>
      <w:rFonts w:ascii="Calibri" w:eastAsia="新細明體" w:hAnsi="Calibri" w:cs="Times New Roman"/>
    </w:rPr>
  </w:style>
  <w:style w:type="character" w:customStyle="1" w:styleId="af4">
    <w:name w:val="無間距 字元"/>
    <w:basedOn w:val="a0"/>
    <w:link w:val="af3"/>
    <w:uiPriority w:val="1"/>
    <w:rsid w:val="00237186"/>
    <w:rPr>
      <w:rFonts w:ascii="Calibri" w:eastAsia="新細明體" w:hAnsi="Calibri" w:cs="Times New Roman"/>
    </w:rPr>
  </w:style>
  <w:style w:type="paragraph" w:styleId="11">
    <w:name w:val="toc 1"/>
    <w:basedOn w:val="a"/>
    <w:next w:val="a"/>
    <w:autoRedefine/>
    <w:unhideWhenUsed/>
    <w:qFormat/>
    <w:rsid w:val="00237186"/>
    <w:pPr>
      <w:tabs>
        <w:tab w:val="right" w:leader="dot" w:pos="9060"/>
      </w:tabs>
      <w:spacing w:after="100" w:line="276" w:lineRule="auto"/>
      <w:jc w:val="center"/>
    </w:pPr>
    <w:rPr>
      <w:rFonts w:eastAsia="標楷體"/>
      <w:noProof/>
      <w:kern w:val="0"/>
      <w:sz w:val="32"/>
      <w:szCs w:val="26"/>
    </w:rPr>
  </w:style>
  <w:style w:type="character" w:styleId="af5">
    <w:name w:val="page number"/>
    <w:basedOn w:val="a0"/>
    <w:rsid w:val="00237186"/>
  </w:style>
  <w:style w:type="paragraph" w:styleId="af6">
    <w:name w:val="Salutation"/>
    <w:basedOn w:val="a"/>
    <w:next w:val="a"/>
    <w:link w:val="af7"/>
    <w:rsid w:val="00237186"/>
    <w:pPr>
      <w:widowControl w:val="0"/>
      <w:spacing w:line="500" w:lineRule="exact"/>
      <w:jc w:val="both"/>
    </w:pPr>
    <w:rPr>
      <w:rFonts w:eastAsia="標楷體"/>
      <w:noProof/>
      <w:szCs w:val="20"/>
    </w:rPr>
  </w:style>
  <w:style w:type="character" w:customStyle="1" w:styleId="af7">
    <w:name w:val="問候 字元"/>
    <w:basedOn w:val="a0"/>
    <w:link w:val="af6"/>
    <w:rsid w:val="00237186"/>
    <w:rPr>
      <w:rFonts w:ascii="Times New Roman" w:eastAsia="標楷體" w:hAnsi="Times New Roman" w:cs="Times New Roman"/>
      <w:noProof/>
      <w:szCs w:val="20"/>
    </w:rPr>
  </w:style>
  <w:style w:type="paragraph" w:customStyle="1" w:styleId="af8">
    <w:name w:val="我自己設的內文"/>
    <w:basedOn w:val="a"/>
    <w:link w:val="af9"/>
    <w:rsid w:val="00237186"/>
    <w:pPr>
      <w:widowControl w:val="0"/>
      <w:spacing w:line="360" w:lineRule="auto"/>
      <w:ind w:firstLineChars="200" w:firstLine="480"/>
    </w:pPr>
    <w:rPr>
      <w:rFonts w:ascii="新細明體" w:hAnsi="新細明體" w:cs="新細明體"/>
      <w:szCs w:val="20"/>
    </w:rPr>
  </w:style>
  <w:style w:type="character" w:customStyle="1" w:styleId="af9">
    <w:name w:val="我自己設的內文 字元"/>
    <w:link w:val="af8"/>
    <w:rsid w:val="00237186"/>
    <w:rPr>
      <w:rFonts w:ascii="新細明體" w:eastAsia="新細明體" w:hAnsi="新細明體" w:cs="新細明體"/>
      <w:szCs w:val="20"/>
    </w:rPr>
  </w:style>
  <w:style w:type="character" w:customStyle="1" w:styleId="afa">
    <w:name w:val="註解文字 字元"/>
    <w:basedOn w:val="a0"/>
    <w:link w:val="afb"/>
    <w:semiHidden/>
    <w:rsid w:val="00237186"/>
    <w:rPr>
      <w:rFonts w:ascii="Times New Roman" w:eastAsia="新細明體" w:hAnsi="Times New Roman" w:cs="Times New Roman"/>
      <w:szCs w:val="24"/>
    </w:rPr>
  </w:style>
  <w:style w:type="paragraph" w:styleId="afb">
    <w:name w:val="annotation text"/>
    <w:basedOn w:val="a"/>
    <w:link w:val="afa"/>
    <w:semiHidden/>
    <w:unhideWhenUsed/>
    <w:rsid w:val="00237186"/>
  </w:style>
  <w:style w:type="character" w:customStyle="1" w:styleId="afc">
    <w:name w:val="註解主旨 字元"/>
    <w:basedOn w:val="afa"/>
    <w:link w:val="afd"/>
    <w:semiHidden/>
    <w:rsid w:val="00237186"/>
    <w:rPr>
      <w:rFonts w:ascii="Times New Roman" w:eastAsia="新細明體" w:hAnsi="Times New Roman" w:cs="Times New Roman"/>
      <w:b/>
      <w:bCs/>
      <w:szCs w:val="24"/>
    </w:rPr>
  </w:style>
  <w:style w:type="paragraph" w:styleId="afd">
    <w:name w:val="annotation subject"/>
    <w:basedOn w:val="afb"/>
    <w:next w:val="afb"/>
    <w:link w:val="afc"/>
    <w:semiHidden/>
    <w:unhideWhenUsed/>
    <w:rsid w:val="00237186"/>
    <w:rPr>
      <w:b/>
      <w:bCs/>
    </w:rPr>
  </w:style>
  <w:style w:type="paragraph" w:styleId="afe">
    <w:name w:val="Body Text"/>
    <w:basedOn w:val="a"/>
    <w:link w:val="aff"/>
    <w:uiPriority w:val="99"/>
    <w:unhideWhenUsed/>
    <w:rsid w:val="00237186"/>
    <w:pPr>
      <w:widowControl w:val="0"/>
      <w:spacing w:after="120"/>
    </w:pPr>
    <w:rPr>
      <w:rFonts w:asciiTheme="minorHAnsi" w:eastAsiaTheme="minorEastAsia" w:hAnsiTheme="minorHAnsi" w:cstheme="minorBidi"/>
      <w:szCs w:val="22"/>
    </w:rPr>
  </w:style>
  <w:style w:type="character" w:customStyle="1" w:styleId="aff">
    <w:name w:val="本文 字元"/>
    <w:basedOn w:val="a0"/>
    <w:link w:val="afe"/>
    <w:uiPriority w:val="99"/>
    <w:rsid w:val="00237186"/>
  </w:style>
  <w:style w:type="paragraph" w:customStyle="1" w:styleId="a10">
    <w:name w:val="a1"/>
    <w:basedOn w:val="a"/>
    <w:next w:val="a"/>
    <w:rsid w:val="00237186"/>
    <w:pPr>
      <w:widowControl w:val="0"/>
      <w:spacing w:line="440" w:lineRule="exact"/>
      <w:ind w:left="454" w:firstLine="284"/>
    </w:pPr>
    <w:rPr>
      <w:rFonts w:eastAsia="華康中明體"/>
      <w:szCs w:val="20"/>
    </w:rPr>
  </w:style>
  <w:style w:type="paragraph" w:styleId="2">
    <w:name w:val="toc 2"/>
    <w:basedOn w:val="a"/>
    <w:next w:val="a"/>
    <w:autoRedefine/>
    <w:unhideWhenUsed/>
    <w:qFormat/>
    <w:rsid w:val="00237186"/>
    <w:pPr>
      <w:spacing w:after="100" w:line="276" w:lineRule="auto"/>
      <w:ind w:left="220"/>
    </w:pPr>
    <w:rPr>
      <w:rFonts w:ascii="Calibri" w:eastAsia="標楷體" w:hAnsi="Calibri"/>
      <w:kern w:val="0"/>
      <w:sz w:val="22"/>
      <w:szCs w:val="22"/>
    </w:rPr>
  </w:style>
  <w:style w:type="paragraph" w:styleId="aff0">
    <w:name w:val="Date"/>
    <w:basedOn w:val="a"/>
    <w:next w:val="a"/>
    <w:link w:val="aff1"/>
    <w:rsid w:val="00237186"/>
    <w:pPr>
      <w:widowControl w:val="0"/>
      <w:jc w:val="right"/>
    </w:pPr>
  </w:style>
  <w:style w:type="character" w:customStyle="1" w:styleId="aff1">
    <w:name w:val="日期 字元"/>
    <w:basedOn w:val="a0"/>
    <w:link w:val="aff0"/>
    <w:rsid w:val="00237186"/>
    <w:rPr>
      <w:rFonts w:ascii="Times New Roman" w:eastAsia="新細明體" w:hAnsi="Times New Roman" w:cs="Times New Roman"/>
      <w:szCs w:val="24"/>
    </w:rPr>
  </w:style>
  <w:style w:type="paragraph" w:styleId="aff2">
    <w:name w:val="Document Map"/>
    <w:basedOn w:val="a"/>
    <w:link w:val="aff3"/>
    <w:rsid w:val="00237186"/>
    <w:pPr>
      <w:widowControl w:val="0"/>
    </w:pPr>
    <w:rPr>
      <w:rFonts w:ascii="新細明體"/>
      <w:sz w:val="18"/>
      <w:szCs w:val="18"/>
      <w:lang w:val="x-none" w:eastAsia="x-none"/>
    </w:rPr>
  </w:style>
  <w:style w:type="character" w:customStyle="1" w:styleId="aff3">
    <w:name w:val="文件引導模式 字元"/>
    <w:basedOn w:val="a0"/>
    <w:link w:val="aff2"/>
    <w:rsid w:val="00237186"/>
    <w:rPr>
      <w:rFonts w:ascii="新細明體" w:eastAsia="新細明體" w:hAnsi="Times New Roman" w:cs="Times New Roman"/>
      <w:sz w:val="18"/>
      <w:szCs w:val="18"/>
      <w:lang w:val="x-none" w:eastAsia="x-none"/>
    </w:rPr>
  </w:style>
  <w:style w:type="paragraph" w:styleId="aff4">
    <w:name w:val="Note Heading"/>
    <w:basedOn w:val="a"/>
    <w:next w:val="a"/>
    <w:link w:val="aff5"/>
    <w:rsid w:val="00237186"/>
    <w:pPr>
      <w:widowControl w:val="0"/>
      <w:jc w:val="center"/>
    </w:pPr>
    <w:rPr>
      <w:rFonts w:ascii="標楷體" w:eastAsia="標楷體" w:hAnsi="標楷體"/>
    </w:rPr>
  </w:style>
  <w:style w:type="character" w:customStyle="1" w:styleId="aff5">
    <w:name w:val="註釋標題 字元"/>
    <w:basedOn w:val="a0"/>
    <w:link w:val="aff4"/>
    <w:rsid w:val="00237186"/>
    <w:rPr>
      <w:rFonts w:ascii="標楷體" w:eastAsia="標楷體" w:hAnsi="標楷體" w:cs="Times New Roman"/>
      <w:szCs w:val="24"/>
    </w:rPr>
  </w:style>
  <w:style w:type="paragraph" w:styleId="aff6">
    <w:name w:val="Closing"/>
    <w:basedOn w:val="a"/>
    <w:link w:val="aff7"/>
    <w:rsid w:val="00237186"/>
    <w:pPr>
      <w:widowControl w:val="0"/>
      <w:ind w:leftChars="1800" w:left="100"/>
    </w:pPr>
    <w:rPr>
      <w:rFonts w:ascii="標楷體" w:eastAsia="標楷體" w:hAnsi="標楷體"/>
    </w:rPr>
  </w:style>
  <w:style w:type="character" w:customStyle="1" w:styleId="aff7">
    <w:name w:val="結語 字元"/>
    <w:basedOn w:val="a0"/>
    <w:link w:val="aff6"/>
    <w:rsid w:val="00237186"/>
    <w:rPr>
      <w:rFonts w:ascii="標楷體" w:eastAsia="標楷體" w:hAnsi="標楷體" w:cs="Times New Roman"/>
      <w:szCs w:val="24"/>
    </w:rPr>
  </w:style>
  <w:style w:type="paragraph" w:styleId="20">
    <w:name w:val="Body Text Indent 2"/>
    <w:basedOn w:val="a"/>
    <w:link w:val="21"/>
    <w:rsid w:val="00237186"/>
    <w:pPr>
      <w:widowControl w:val="0"/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rsid w:val="00237186"/>
    <w:rPr>
      <w:rFonts w:ascii="Times New Roman" w:eastAsia="新細明體" w:hAnsi="Times New Roman" w:cs="Times New Roman"/>
      <w:szCs w:val="24"/>
    </w:rPr>
  </w:style>
  <w:style w:type="paragraph" w:customStyle="1" w:styleId="12">
    <w:name w:val="清單段落1"/>
    <w:basedOn w:val="a"/>
    <w:rsid w:val="00237186"/>
    <w:pPr>
      <w:widowControl w:val="0"/>
      <w:ind w:leftChars="200" w:left="480"/>
    </w:pPr>
    <w:rPr>
      <w:rFonts w:ascii="Calibri" w:hAnsi="Calibri"/>
      <w:szCs w:val="22"/>
    </w:rPr>
  </w:style>
  <w:style w:type="paragraph" w:customStyle="1" w:styleId="msonormal0">
    <w:name w:val="msonormal"/>
    <w:basedOn w:val="a"/>
    <w:rsid w:val="00237186"/>
    <w:pPr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VM4630G</dc:creator>
  <cp:lastModifiedBy>user</cp:lastModifiedBy>
  <cp:revision>2</cp:revision>
  <cp:lastPrinted>2018-10-29T02:06:00Z</cp:lastPrinted>
  <dcterms:created xsi:type="dcterms:W3CDTF">2019-06-11T01:09:00Z</dcterms:created>
  <dcterms:modified xsi:type="dcterms:W3CDTF">2019-06-11T01:09:00Z</dcterms:modified>
</cp:coreProperties>
</file>