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EC" w:rsidRPr="00DA5DA6" w:rsidRDefault="00D075EC" w:rsidP="00D075E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DA5DA6">
        <w:rPr>
          <w:rFonts w:ascii="標楷體" w:eastAsia="標楷體" w:hAnsi="標楷體"/>
          <w:b/>
          <w:sz w:val="32"/>
          <w:szCs w:val="32"/>
        </w:rPr>
        <w:t>澎湖縣10</w:t>
      </w:r>
      <w:r w:rsidR="00BD5154">
        <w:rPr>
          <w:rFonts w:ascii="標楷體" w:eastAsia="標楷體" w:hAnsi="標楷體" w:hint="eastAsia"/>
          <w:b/>
          <w:sz w:val="32"/>
          <w:szCs w:val="32"/>
        </w:rPr>
        <w:t>8</w:t>
      </w:r>
      <w:r w:rsidRPr="00DA5DA6">
        <w:rPr>
          <w:rFonts w:ascii="標楷體" w:eastAsia="標楷體" w:hAnsi="標楷體"/>
          <w:b/>
          <w:sz w:val="32"/>
          <w:szCs w:val="32"/>
        </w:rPr>
        <w:t>年度國中小</w:t>
      </w:r>
      <w:r w:rsidR="000F2BEC" w:rsidRPr="00DA5DA6">
        <w:rPr>
          <w:rFonts w:ascii="標楷體" w:eastAsia="標楷體" w:hAnsi="標楷體"/>
          <w:b/>
          <w:sz w:val="32"/>
          <w:szCs w:val="32"/>
        </w:rPr>
        <w:t>每週</w:t>
      </w:r>
      <w:r w:rsidRPr="00DA5DA6">
        <w:rPr>
          <w:rFonts w:ascii="標楷體" w:eastAsia="標楷體" w:hAnsi="標楷體"/>
          <w:b/>
          <w:sz w:val="32"/>
          <w:szCs w:val="32"/>
        </w:rPr>
        <w:t>英語日實施計畫</w:t>
      </w:r>
    </w:p>
    <w:p w:rsidR="00D075EC" w:rsidRPr="00DA5DA6" w:rsidRDefault="00D075E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DA5DA6">
        <w:rPr>
          <w:rFonts w:ascii="標楷體" w:eastAsia="標楷體" w:hAnsi="標楷體"/>
          <w:b/>
          <w:szCs w:val="28"/>
        </w:rPr>
        <w:t>一、依據：</w:t>
      </w:r>
    </w:p>
    <w:p w:rsidR="00D075EC" w:rsidRPr="00DA5DA6" w:rsidRDefault="00D075EC" w:rsidP="00BD5154">
      <w:pPr>
        <w:spacing w:line="460" w:lineRule="exact"/>
        <w:ind w:leftChars="177" w:left="425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(一)教育部國民及學前教育署「提升國民中小學英語文教學成效計畫」</w:t>
      </w:r>
    </w:p>
    <w:p w:rsidR="00D075EC" w:rsidRPr="00DA5DA6" w:rsidRDefault="00D075E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DA5DA6">
        <w:rPr>
          <w:rFonts w:ascii="標楷體" w:eastAsia="標楷體" w:hAnsi="標楷體"/>
          <w:b/>
          <w:szCs w:val="28"/>
        </w:rPr>
        <w:t>二、目的：</w:t>
      </w:r>
    </w:p>
    <w:p w:rsidR="000F2BEC" w:rsidRPr="00DA5DA6" w:rsidRDefault="00D075EC" w:rsidP="00BD5154">
      <w:pPr>
        <w:spacing w:line="460" w:lineRule="exact"/>
        <w:ind w:firstLineChars="50" w:firstLine="120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b/>
          <w:szCs w:val="28"/>
        </w:rPr>
        <w:t xml:space="preserve">  </w:t>
      </w:r>
      <w:r w:rsidRPr="00DA5DA6">
        <w:rPr>
          <w:rFonts w:ascii="標楷體" w:eastAsia="標楷體" w:hAnsi="標楷體"/>
          <w:szCs w:val="28"/>
        </w:rPr>
        <w:t xml:space="preserve"> (一)將英語運用於日常生活，</w:t>
      </w:r>
      <w:r w:rsidR="00BD5154">
        <w:rPr>
          <w:rFonts w:ascii="標楷體" w:eastAsia="標楷體" w:hAnsi="標楷體"/>
          <w:szCs w:val="28"/>
        </w:rPr>
        <w:t>增進學生英語口說能力</w:t>
      </w:r>
      <w:r w:rsidR="00BD5154">
        <w:rPr>
          <w:rFonts w:ascii="標楷體" w:eastAsia="標楷體" w:hAnsi="標楷體" w:hint="eastAsia"/>
          <w:szCs w:val="28"/>
        </w:rPr>
        <w:t>。</w:t>
      </w:r>
    </w:p>
    <w:p w:rsidR="00D075EC" w:rsidRPr="00DA5DA6" w:rsidRDefault="00BD5154" w:rsidP="00BD5154">
      <w:pPr>
        <w:spacing w:line="460" w:lineRule="exact"/>
        <w:ind w:leftChars="82" w:left="197" w:firstLineChars="50" w:firstLine="120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 xml:space="preserve"> </w:t>
      </w:r>
      <w:r w:rsidR="00D075EC" w:rsidRPr="00DA5DA6">
        <w:rPr>
          <w:rFonts w:ascii="標楷體" w:eastAsia="標楷體" w:hAnsi="標楷體"/>
          <w:szCs w:val="28"/>
        </w:rPr>
        <w:t>(二)</w:t>
      </w:r>
      <w:r w:rsidR="00420F5C" w:rsidRPr="00DA5DA6">
        <w:rPr>
          <w:rFonts w:ascii="標楷體" w:eastAsia="標楷體" w:hAnsi="標楷體"/>
          <w:szCs w:val="28"/>
        </w:rPr>
        <w:t>提高學生接觸英語之頻率，營造</w:t>
      </w:r>
      <w:r w:rsidR="00D075EC" w:rsidRPr="00DA5DA6">
        <w:rPr>
          <w:rFonts w:ascii="標楷體" w:eastAsia="標楷體" w:hAnsi="標楷體"/>
          <w:szCs w:val="28"/>
        </w:rPr>
        <w:t>優質環境，整合相關資源，提升英語教學成效。</w:t>
      </w:r>
    </w:p>
    <w:p w:rsidR="00D075EC" w:rsidRPr="00DA5DA6" w:rsidRDefault="00D075EC" w:rsidP="00D075EC">
      <w:pPr>
        <w:spacing w:line="460" w:lineRule="exact"/>
        <w:ind w:leftChars="177" w:left="910" w:hangingChars="202" w:hanging="485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(三)增進學生對本國與外國文化習俗之認識，進而能認同本國文化及尊重不同文化</w:t>
      </w:r>
      <w:r w:rsidR="00BD5154">
        <w:rPr>
          <w:rFonts w:ascii="標楷體" w:eastAsia="標楷體" w:hAnsi="標楷體" w:hint="eastAsia"/>
          <w:szCs w:val="28"/>
        </w:rPr>
        <w:t>，</w:t>
      </w:r>
      <w:r w:rsidR="006D5468" w:rsidRPr="00DA5DA6">
        <w:rPr>
          <w:rFonts w:ascii="標楷體" w:eastAsia="標楷體" w:hAnsi="標楷體"/>
          <w:szCs w:val="28"/>
        </w:rPr>
        <w:t>將本土推向國際</w:t>
      </w:r>
      <w:r w:rsidRPr="00DA5DA6">
        <w:rPr>
          <w:rFonts w:ascii="標楷體" w:eastAsia="標楷體" w:hAnsi="標楷體"/>
          <w:szCs w:val="28"/>
        </w:rPr>
        <w:t>。</w:t>
      </w:r>
    </w:p>
    <w:p w:rsidR="00D075EC" w:rsidRPr="00DA5DA6" w:rsidRDefault="00D075E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DA5DA6">
        <w:rPr>
          <w:rFonts w:ascii="標楷體" w:eastAsia="標楷體" w:hAnsi="標楷體"/>
          <w:b/>
          <w:szCs w:val="28"/>
        </w:rPr>
        <w:t>三、辦理期程：</w:t>
      </w:r>
      <w:r w:rsidR="0084483E" w:rsidRPr="00DA5DA6">
        <w:rPr>
          <w:rFonts w:ascii="標楷體" w:eastAsia="標楷體" w:hAnsi="標楷體"/>
          <w:szCs w:val="28"/>
        </w:rPr>
        <w:t>10</w:t>
      </w:r>
      <w:r w:rsidR="00BD5154">
        <w:rPr>
          <w:rFonts w:ascii="標楷體" w:eastAsia="標楷體" w:hAnsi="標楷體" w:hint="eastAsia"/>
          <w:szCs w:val="28"/>
        </w:rPr>
        <w:t>8</w:t>
      </w:r>
      <w:r w:rsidRPr="00DA5DA6">
        <w:rPr>
          <w:rFonts w:ascii="標楷體" w:eastAsia="標楷體" w:hAnsi="標楷體"/>
          <w:szCs w:val="28"/>
        </w:rPr>
        <w:t>年</w:t>
      </w:r>
      <w:r w:rsidR="00A9166C">
        <w:rPr>
          <w:rFonts w:ascii="標楷體" w:eastAsia="標楷體" w:hAnsi="標楷體" w:hint="eastAsia"/>
          <w:szCs w:val="28"/>
        </w:rPr>
        <w:t>8</w:t>
      </w:r>
      <w:r w:rsidRPr="00DA5DA6">
        <w:rPr>
          <w:rFonts w:ascii="標楷體" w:eastAsia="標楷體" w:hAnsi="標楷體"/>
          <w:szCs w:val="28"/>
        </w:rPr>
        <w:t>月</w:t>
      </w:r>
      <w:r w:rsidR="00A9166C">
        <w:rPr>
          <w:rFonts w:ascii="標楷體" w:eastAsia="標楷體" w:hAnsi="標楷體" w:hint="eastAsia"/>
          <w:szCs w:val="28"/>
        </w:rPr>
        <w:t>30</w:t>
      </w:r>
      <w:r w:rsidRPr="00DA5DA6">
        <w:rPr>
          <w:rFonts w:ascii="標楷體" w:eastAsia="標楷體" w:hAnsi="標楷體"/>
          <w:szCs w:val="28"/>
        </w:rPr>
        <w:t>日至10</w:t>
      </w:r>
      <w:r w:rsidR="00BD5154">
        <w:rPr>
          <w:rFonts w:ascii="標楷體" w:eastAsia="標楷體" w:hAnsi="標楷體" w:hint="eastAsia"/>
          <w:szCs w:val="28"/>
        </w:rPr>
        <w:t>9</w:t>
      </w:r>
      <w:r w:rsidRPr="00DA5DA6">
        <w:rPr>
          <w:rFonts w:ascii="標楷體" w:eastAsia="標楷體" w:hAnsi="標楷體"/>
          <w:szCs w:val="28"/>
        </w:rPr>
        <w:t>年</w:t>
      </w:r>
      <w:r w:rsidR="00A9166C">
        <w:rPr>
          <w:rFonts w:ascii="標楷體" w:eastAsia="標楷體" w:hAnsi="標楷體" w:hint="eastAsia"/>
          <w:szCs w:val="28"/>
        </w:rPr>
        <w:t>06</w:t>
      </w:r>
      <w:r w:rsidRPr="00DA5DA6">
        <w:rPr>
          <w:rFonts w:ascii="標楷體" w:eastAsia="標楷體" w:hAnsi="標楷體"/>
          <w:szCs w:val="28"/>
        </w:rPr>
        <w:t>月</w:t>
      </w:r>
      <w:r w:rsidR="00B506D9" w:rsidRPr="00DA5DA6">
        <w:rPr>
          <w:rFonts w:ascii="標楷體" w:eastAsia="標楷體" w:hAnsi="標楷體"/>
          <w:szCs w:val="28"/>
        </w:rPr>
        <w:t>3</w:t>
      </w:r>
      <w:r w:rsidR="00A9166C">
        <w:rPr>
          <w:rFonts w:ascii="標楷體" w:eastAsia="標楷體" w:hAnsi="標楷體" w:hint="eastAsia"/>
          <w:szCs w:val="28"/>
        </w:rPr>
        <w:t>0</w:t>
      </w:r>
      <w:r w:rsidRPr="00DA5DA6">
        <w:rPr>
          <w:rFonts w:ascii="標楷體" w:eastAsia="標楷體" w:hAnsi="標楷體"/>
          <w:szCs w:val="28"/>
        </w:rPr>
        <w:t>日</w:t>
      </w:r>
    </w:p>
    <w:p w:rsidR="000F2BEC" w:rsidRPr="00DA5DA6" w:rsidRDefault="00D075EC" w:rsidP="00D075EC">
      <w:pPr>
        <w:spacing w:line="460" w:lineRule="exact"/>
        <w:rPr>
          <w:rFonts w:ascii="標楷體" w:eastAsia="標楷體" w:hAnsi="標楷體"/>
          <w:b/>
          <w:szCs w:val="28"/>
        </w:rPr>
      </w:pPr>
      <w:r w:rsidRPr="00DA5DA6">
        <w:rPr>
          <w:rFonts w:ascii="標楷體" w:eastAsia="標楷體" w:hAnsi="標楷體"/>
          <w:b/>
          <w:szCs w:val="28"/>
        </w:rPr>
        <w:t>四、實施方式：</w:t>
      </w:r>
      <w:r w:rsidR="00CF7619" w:rsidRPr="00DA5DA6">
        <w:rPr>
          <w:rFonts w:ascii="標楷體" w:eastAsia="標楷體" w:hAnsi="標楷體"/>
          <w:b/>
          <w:szCs w:val="28"/>
        </w:rPr>
        <w:t xml:space="preserve"> </w:t>
      </w:r>
      <w:r w:rsidR="00335571">
        <w:rPr>
          <w:rFonts w:ascii="標楷體" w:eastAsia="標楷體" w:hAnsi="標楷體" w:hint="eastAsia"/>
          <w:b/>
          <w:szCs w:val="28"/>
        </w:rPr>
        <w:t>於每</w:t>
      </w:r>
      <w:r w:rsidR="00567AC5">
        <w:rPr>
          <w:rFonts w:ascii="標楷體" w:eastAsia="標楷體" w:hAnsi="標楷體" w:hint="eastAsia"/>
          <w:b/>
          <w:szCs w:val="28"/>
        </w:rPr>
        <w:t>週</w:t>
      </w:r>
      <w:r w:rsidR="00335571">
        <w:rPr>
          <w:rFonts w:ascii="標楷體" w:eastAsia="標楷體" w:hAnsi="標楷體" w:hint="eastAsia"/>
          <w:b/>
          <w:szCs w:val="28"/>
        </w:rPr>
        <w:t>早自習、集會時間進行</w:t>
      </w:r>
    </w:p>
    <w:p w:rsidR="00D075EC" w:rsidRPr="00505773" w:rsidRDefault="00D075EC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505773">
        <w:rPr>
          <w:rFonts w:ascii="標楷體" w:eastAsia="標楷體" w:hAnsi="標楷體"/>
          <w:szCs w:val="28"/>
        </w:rPr>
        <w:t>(</w:t>
      </w:r>
      <w:r w:rsidR="0047634A">
        <w:rPr>
          <w:rFonts w:ascii="標楷體" w:eastAsia="標楷體" w:hAnsi="標楷體" w:hint="eastAsia"/>
          <w:szCs w:val="28"/>
        </w:rPr>
        <w:t>一</w:t>
      </w:r>
      <w:r w:rsidRPr="00505773">
        <w:rPr>
          <w:rFonts w:ascii="標楷體" w:eastAsia="標楷體" w:hAnsi="標楷體"/>
          <w:szCs w:val="28"/>
        </w:rPr>
        <w:t>)</w:t>
      </w:r>
      <w:r w:rsidR="006A6DBB" w:rsidRPr="00505773">
        <w:rPr>
          <w:rFonts w:ascii="標楷體" w:eastAsia="標楷體" w:hAnsi="標楷體" w:hint="eastAsia"/>
          <w:szCs w:val="28"/>
        </w:rPr>
        <w:t xml:space="preserve"> </w:t>
      </w:r>
      <w:r w:rsidR="005959A8" w:rsidRPr="00505773">
        <w:rPr>
          <w:rFonts w:ascii="標楷體" w:eastAsia="標楷體" w:hAnsi="標楷體" w:hint="eastAsia"/>
          <w:szCs w:val="28"/>
        </w:rPr>
        <w:t>辦理英語</w:t>
      </w:r>
      <w:r w:rsidR="005959A8" w:rsidRPr="00505773">
        <w:rPr>
          <w:rFonts w:ascii="標楷體" w:eastAsia="標楷體" w:hAnsi="標楷體"/>
          <w:szCs w:val="28"/>
        </w:rPr>
        <w:t>每週一句</w:t>
      </w:r>
      <w:r w:rsidR="005959A8" w:rsidRPr="00505773">
        <w:rPr>
          <w:rFonts w:ascii="標楷體" w:eastAsia="標楷體" w:hAnsi="標楷體" w:hint="eastAsia"/>
          <w:szCs w:val="28"/>
        </w:rPr>
        <w:t>活動</w:t>
      </w:r>
      <w:r w:rsidR="005959A8">
        <w:rPr>
          <w:rFonts w:ascii="標楷體" w:eastAsia="標楷體" w:hAnsi="標楷體" w:hint="eastAsia"/>
          <w:szCs w:val="28"/>
        </w:rPr>
        <w:t>，張貼於各班及校園公佈欄。</w:t>
      </w:r>
    </w:p>
    <w:p w:rsidR="00D075EC" w:rsidRPr="00505773" w:rsidRDefault="00D075EC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505773">
        <w:rPr>
          <w:rFonts w:ascii="標楷體" w:eastAsia="標楷體" w:hAnsi="標楷體"/>
          <w:szCs w:val="28"/>
        </w:rPr>
        <w:t>(</w:t>
      </w:r>
      <w:r w:rsidR="0047634A">
        <w:rPr>
          <w:rFonts w:ascii="標楷體" w:eastAsia="標楷體" w:hAnsi="標楷體" w:hint="eastAsia"/>
          <w:szCs w:val="28"/>
        </w:rPr>
        <w:t>二</w:t>
      </w:r>
      <w:r w:rsidRPr="00505773">
        <w:rPr>
          <w:rFonts w:ascii="標楷體" w:eastAsia="標楷體" w:hAnsi="標楷體"/>
          <w:szCs w:val="28"/>
        </w:rPr>
        <w:t>)</w:t>
      </w:r>
      <w:r w:rsidR="005959A8">
        <w:rPr>
          <w:rFonts w:ascii="標楷體" w:eastAsia="標楷體" w:hAnsi="標楷體" w:hint="eastAsia"/>
          <w:szCs w:val="28"/>
        </w:rPr>
        <w:t xml:space="preserve"> </w:t>
      </w:r>
      <w:r w:rsidR="005959A8" w:rsidRPr="00505773">
        <w:rPr>
          <w:rFonts w:ascii="標楷體" w:eastAsia="標楷體" w:hAnsi="標楷體"/>
          <w:szCs w:val="28"/>
        </w:rPr>
        <w:t>將英語教學融入教室情境佈置，</w:t>
      </w:r>
      <w:r w:rsidR="005959A8">
        <w:rPr>
          <w:rFonts w:ascii="標楷體" w:eastAsia="標楷體" w:hAnsi="標楷體" w:hint="eastAsia"/>
          <w:szCs w:val="28"/>
        </w:rPr>
        <w:t>於每年舉辦的教室布置美化比賽增闢英語專區，以英文介紹家鄉特色美食或景點，並張貼每週一句。</w:t>
      </w:r>
    </w:p>
    <w:p w:rsidR="00D075EC" w:rsidRPr="00505773" w:rsidRDefault="0047634A" w:rsidP="00D075EC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(三</w:t>
      </w:r>
      <w:r w:rsidR="00D075EC" w:rsidRPr="00505773">
        <w:rPr>
          <w:rFonts w:ascii="標楷體" w:eastAsia="標楷體" w:hAnsi="標楷體"/>
          <w:szCs w:val="28"/>
        </w:rPr>
        <w:t>)</w:t>
      </w:r>
      <w:r w:rsidR="006A6DBB" w:rsidRPr="00505773">
        <w:rPr>
          <w:rFonts w:ascii="標楷體" w:eastAsia="標楷體" w:hAnsi="標楷體" w:hint="eastAsia"/>
          <w:szCs w:val="28"/>
        </w:rPr>
        <w:t xml:space="preserve"> </w:t>
      </w:r>
      <w:r w:rsidR="0007480A">
        <w:rPr>
          <w:rFonts w:ascii="標楷體" w:eastAsia="標楷體" w:hAnsi="標楷體" w:hint="eastAsia"/>
          <w:szCs w:val="28"/>
        </w:rPr>
        <w:t>午餐</w:t>
      </w:r>
      <w:r w:rsidR="0007480A">
        <w:rPr>
          <w:rFonts w:ascii="標楷體" w:eastAsia="標楷體" w:hAnsi="標楷體"/>
          <w:szCs w:val="28"/>
        </w:rPr>
        <w:t>時</w:t>
      </w:r>
      <w:r w:rsidR="0007480A">
        <w:rPr>
          <w:rFonts w:ascii="標楷體" w:eastAsia="標楷體" w:hAnsi="標楷體" w:hint="eastAsia"/>
          <w:szCs w:val="28"/>
        </w:rPr>
        <w:t>段</w:t>
      </w:r>
      <w:r w:rsidR="0007480A" w:rsidRPr="00505773">
        <w:rPr>
          <w:rFonts w:ascii="標楷體" w:eastAsia="標楷體" w:hAnsi="標楷體"/>
          <w:szCs w:val="28"/>
        </w:rPr>
        <w:t>撥放英語音樂。</w:t>
      </w:r>
    </w:p>
    <w:p w:rsidR="0047634A" w:rsidRDefault="0015363D" w:rsidP="0047634A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505773">
        <w:rPr>
          <w:rFonts w:ascii="標楷體" w:eastAsia="標楷體" w:hAnsi="標楷體"/>
          <w:szCs w:val="28"/>
        </w:rPr>
        <w:t>(</w:t>
      </w:r>
      <w:r w:rsidR="00A9166C">
        <w:rPr>
          <w:rFonts w:ascii="標楷體" w:eastAsia="標楷體" w:hAnsi="標楷體" w:hint="eastAsia"/>
          <w:szCs w:val="28"/>
        </w:rPr>
        <w:t>四</w:t>
      </w:r>
      <w:r w:rsidRPr="00505773">
        <w:rPr>
          <w:rFonts w:ascii="標楷體" w:eastAsia="標楷體" w:hAnsi="標楷體"/>
          <w:szCs w:val="28"/>
        </w:rPr>
        <w:t>)</w:t>
      </w:r>
      <w:r w:rsidR="001E3BF0" w:rsidRPr="00505773">
        <w:rPr>
          <w:rFonts w:ascii="標楷體" w:eastAsia="標楷體" w:hAnsi="標楷體"/>
          <w:szCs w:val="28"/>
        </w:rPr>
        <w:t xml:space="preserve"> </w:t>
      </w:r>
      <w:r w:rsidR="005959A8">
        <w:rPr>
          <w:rFonts w:ascii="標楷體" w:eastAsia="標楷體" w:hAnsi="標楷體" w:hint="eastAsia"/>
          <w:szCs w:val="28"/>
        </w:rPr>
        <w:t>教導學生善用簡單英文對話、句子、短文介紹澎湖地方特色，並於三次週考的前一週，讓學生於早晨集會時上台演練。</w:t>
      </w:r>
    </w:p>
    <w:p w:rsidR="0015363D" w:rsidRDefault="0047634A" w:rsidP="005959A8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505773">
        <w:rPr>
          <w:rFonts w:ascii="標楷體" w:eastAsia="標楷體" w:hAnsi="標楷體"/>
          <w:szCs w:val="28"/>
        </w:rPr>
        <w:t>(</w:t>
      </w:r>
      <w:r w:rsidR="00A9166C">
        <w:rPr>
          <w:rFonts w:ascii="標楷體" w:eastAsia="標楷體" w:hAnsi="標楷體" w:hint="eastAsia"/>
          <w:szCs w:val="28"/>
        </w:rPr>
        <w:t>五</w:t>
      </w:r>
      <w:r w:rsidRPr="00505773">
        <w:rPr>
          <w:rFonts w:ascii="標楷體" w:eastAsia="標楷體" w:hAnsi="標楷體"/>
          <w:szCs w:val="28"/>
        </w:rPr>
        <w:t>)</w:t>
      </w:r>
      <w:r w:rsidR="005959A8">
        <w:rPr>
          <w:rFonts w:ascii="標楷體" w:eastAsia="標楷體" w:hAnsi="標楷體" w:hint="eastAsia"/>
          <w:szCs w:val="28"/>
        </w:rPr>
        <w:t>參加全縣英語歌唱比賽。</w:t>
      </w:r>
    </w:p>
    <w:p w:rsidR="00BD5154" w:rsidRPr="00CF7619" w:rsidRDefault="00BD5154" w:rsidP="005959A8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(六)使用本校英語村資源，各班每週至少一節課接受外籍教師教學及對話。</w:t>
      </w:r>
    </w:p>
    <w:p w:rsidR="006E6C64" w:rsidRPr="00836B30" w:rsidRDefault="00D075EC" w:rsidP="00836B30">
      <w:pPr>
        <w:spacing w:line="460" w:lineRule="exact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b/>
          <w:szCs w:val="28"/>
        </w:rPr>
        <w:t>五、實施地點：</w:t>
      </w:r>
      <w:r w:rsidR="00DA6299">
        <w:rPr>
          <w:rFonts w:ascii="標楷體" w:eastAsia="標楷體" w:hAnsi="標楷體" w:hint="eastAsia"/>
          <w:szCs w:val="28"/>
        </w:rPr>
        <w:t>澎湖縣立西嶼國中</w:t>
      </w:r>
      <w:r w:rsidRPr="00DA5DA6">
        <w:rPr>
          <w:rFonts w:ascii="標楷體" w:eastAsia="標楷體" w:hAnsi="標楷體"/>
          <w:szCs w:val="28"/>
        </w:rPr>
        <w:t>。</w:t>
      </w:r>
    </w:p>
    <w:p w:rsidR="00D075EC" w:rsidRPr="0007480A" w:rsidRDefault="006E6C64" w:rsidP="0007480A">
      <w:pPr>
        <w:widowControl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b/>
          <w:szCs w:val="28"/>
        </w:rPr>
        <w:t>七</w:t>
      </w:r>
      <w:r w:rsidR="00EA1679" w:rsidRPr="00DA5DA6">
        <w:rPr>
          <w:rFonts w:ascii="標楷體" w:eastAsia="標楷體" w:hAnsi="標楷體"/>
          <w:b/>
          <w:szCs w:val="28"/>
        </w:rPr>
        <w:t>、</w:t>
      </w:r>
      <w:r w:rsidR="00D075EC" w:rsidRPr="00DA5DA6">
        <w:rPr>
          <w:rFonts w:ascii="標楷體" w:eastAsia="標楷體" w:hAnsi="標楷體"/>
          <w:b/>
          <w:szCs w:val="28"/>
        </w:rPr>
        <w:t>預期成效：</w:t>
      </w:r>
    </w:p>
    <w:p w:rsidR="00D075EC" w:rsidRPr="00DA5DA6" w:rsidRDefault="006E6C64" w:rsidP="006E6C64">
      <w:pPr>
        <w:spacing w:line="460" w:lineRule="exact"/>
        <w:ind w:leftChars="78" w:left="187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 w:hint="eastAsia"/>
          <w:szCs w:val="28"/>
        </w:rPr>
        <w:t>一</w:t>
      </w:r>
      <w:r w:rsidRPr="00DA5DA6">
        <w:rPr>
          <w:rFonts w:ascii="標楷體" w:eastAsia="標楷體" w:hAnsi="標楷體"/>
          <w:szCs w:val="28"/>
        </w:rPr>
        <w:t>、</w:t>
      </w:r>
      <w:r w:rsidR="00D075EC" w:rsidRPr="00DA5DA6">
        <w:rPr>
          <w:rFonts w:ascii="標楷體" w:eastAsia="標楷體" w:hAnsi="標楷體"/>
          <w:szCs w:val="28"/>
        </w:rPr>
        <w:t>透過活化英語課程與教學，多元化的教學活動，使英語學習變成更快樂的一件事。</w:t>
      </w:r>
    </w:p>
    <w:p w:rsidR="00D075EC" w:rsidRDefault="006E6C64" w:rsidP="0007480A">
      <w:pPr>
        <w:spacing w:line="460" w:lineRule="exact"/>
        <w:ind w:firstLineChars="100" w:firstLine="240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 w:hint="eastAsia"/>
          <w:szCs w:val="28"/>
        </w:rPr>
        <w:t>二</w:t>
      </w:r>
      <w:r w:rsidRPr="00DA5DA6">
        <w:rPr>
          <w:rFonts w:ascii="標楷體" w:eastAsia="標楷體" w:hAnsi="標楷體"/>
          <w:szCs w:val="28"/>
        </w:rPr>
        <w:t>、</w:t>
      </w:r>
      <w:r w:rsidR="0007480A">
        <w:rPr>
          <w:rFonts w:ascii="標楷體" w:eastAsia="標楷體" w:hAnsi="標楷體"/>
          <w:szCs w:val="28"/>
        </w:rPr>
        <w:t>營造優質英語學</w:t>
      </w:r>
      <w:r w:rsidR="0007480A">
        <w:rPr>
          <w:rFonts w:ascii="標楷體" w:eastAsia="標楷體" w:hAnsi="標楷體" w:hint="eastAsia"/>
          <w:szCs w:val="28"/>
        </w:rPr>
        <w:t>習</w:t>
      </w:r>
      <w:r w:rsidR="00D075EC" w:rsidRPr="00DA5DA6">
        <w:rPr>
          <w:rFonts w:ascii="標楷體" w:eastAsia="標楷體" w:hAnsi="標楷體"/>
          <w:szCs w:val="28"/>
        </w:rPr>
        <w:t>情境</w:t>
      </w:r>
      <w:r w:rsidR="00BD5154">
        <w:rPr>
          <w:rFonts w:ascii="標楷體" w:eastAsia="標楷體" w:hAnsi="標楷體" w:hint="eastAsia"/>
          <w:szCs w:val="28"/>
        </w:rPr>
        <w:t>。</w:t>
      </w:r>
    </w:p>
    <w:p w:rsidR="00BD5154" w:rsidRDefault="0007480A" w:rsidP="00BB2053">
      <w:pPr>
        <w:spacing w:line="460" w:lineRule="exact"/>
        <w:ind w:firstLineChars="100" w:firstLine="24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三、</w:t>
      </w:r>
      <w:r w:rsidR="00BB2053">
        <w:rPr>
          <w:rFonts w:ascii="標楷體" w:eastAsia="標楷體" w:hAnsi="標楷體" w:hint="eastAsia"/>
          <w:szCs w:val="28"/>
        </w:rPr>
        <w:t>讓英語學習變得更加實用，</w:t>
      </w:r>
      <w:r>
        <w:rPr>
          <w:rFonts w:ascii="標楷體" w:eastAsia="標楷體" w:hAnsi="標楷體" w:hint="eastAsia"/>
          <w:szCs w:val="28"/>
        </w:rPr>
        <w:t>學生</w:t>
      </w:r>
      <w:r w:rsidR="00BB2053">
        <w:rPr>
          <w:rFonts w:ascii="標楷體" w:eastAsia="標楷體" w:hAnsi="標楷體" w:hint="eastAsia"/>
          <w:szCs w:val="28"/>
        </w:rPr>
        <w:t>能使用於和自身息息相關的生活環境，學習如何用英文介紹家</w:t>
      </w:r>
    </w:p>
    <w:p w:rsidR="0007480A" w:rsidRPr="0007480A" w:rsidRDefault="00BB2053" w:rsidP="00BD5154">
      <w:pPr>
        <w:spacing w:line="460" w:lineRule="exact"/>
        <w:ind w:firstLineChars="300" w:firstLine="720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鄉，了解本國文化特色，同時</w:t>
      </w:r>
      <w:r w:rsidR="0007480A">
        <w:rPr>
          <w:rFonts w:ascii="標楷體" w:eastAsia="標楷體" w:hAnsi="標楷體" w:hint="eastAsia"/>
          <w:szCs w:val="28"/>
        </w:rPr>
        <w:t>加強</w:t>
      </w:r>
      <w:r>
        <w:rPr>
          <w:rFonts w:ascii="標楷體" w:eastAsia="標楷體" w:hAnsi="標楷體" w:hint="eastAsia"/>
          <w:szCs w:val="28"/>
        </w:rPr>
        <w:t>聽、說能力。</w:t>
      </w:r>
    </w:p>
    <w:p w:rsidR="000E3A8F" w:rsidRDefault="000E3A8F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BD5154" w:rsidRDefault="00BD5154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3B4E22" w:rsidRDefault="003B4E22" w:rsidP="006E6C64">
      <w:pPr>
        <w:spacing w:line="460" w:lineRule="exact"/>
        <w:rPr>
          <w:rFonts w:ascii="標楷體" w:eastAsia="標楷體" w:hAnsi="標楷體"/>
          <w:szCs w:val="28"/>
        </w:rPr>
      </w:pPr>
    </w:p>
    <w:p w:rsidR="000E3A8F" w:rsidRPr="00DA5DA6" w:rsidRDefault="000E3A8F" w:rsidP="000E3A8F">
      <w:pPr>
        <w:spacing w:line="460" w:lineRule="exact"/>
        <w:ind w:leftChars="177" w:left="958" w:hangingChars="222" w:hanging="533"/>
        <w:rPr>
          <w:rFonts w:ascii="標楷體" w:eastAsia="標楷體" w:hAnsi="標楷體"/>
          <w:szCs w:val="28"/>
        </w:rPr>
      </w:pPr>
      <w:r w:rsidRPr="00DA5DA6">
        <w:rPr>
          <w:rFonts w:ascii="標楷體" w:eastAsia="標楷體" w:hAnsi="標楷體"/>
          <w:szCs w:val="28"/>
        </w:rPr>
        <w:t>附件一：每週英語日評鑑指標</w:t>
      </w:r>
    </w:p>
    <w:p w:rsidR="000E3A8F" w:rsidRPr="00DA5DA6" w:rsidRDefault="000E3A8F" w:rsidP="000E3A8F">
      <w:pPr>
        <w:jc w:val="center"/>
        <w:rPr>
          <w:rFonts w:ascii="標楷體" w:eastAsia="標楷體" w:hAnsi="標楷體"/>
          <w:sz w:val="16"/>
          <w:szCs w:val="18"/>
        </w:rPr>
      </w:pP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9"/>
        <w:gridCol w:w="5673"/>
        <w:gridCol w:w="2126"/>
      </w:tblGrid>
      <w:tr w:rsidR="000E3A8F" w:rsidRPr="00DA5DA6" w:rsidTr="003B4E22">
        <w:tc>
          <w:tcPr>
            <w:tcW w:w="2719" w:type="dxa"/>
          </w:tcPr>
          <w:p w:rsidR="000E3A8F" w:rsidRPr="00DA5DA6" w:rsidRDefault="000E3A8F" w:rsidP="00A5724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/>
              </w:rPr>
              <w:t>學校自評項目</w:t>
            </w:r>
          </w:p>
        </w:tc>
        <w:tc>
          <w:tcPr>
            <w:tcW w:w="5673" w:type="dxa"/>
          </w:tcPr>
          <w:p w:rsidR="000E3A8F" w:rsidRPr="00DA5DA6" w:rsidRDefault="000E3A8F" w:rsidP="00A5724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/>
              </w:rPr>
              <w:t>學校自評</w:t>
            </w:r>
          </w:p>
        </w:tc>
        <w:tc>
          <w:tcPr>
            <w:tcW w:w="2126" w:type="dxa"/>
          </w:tcPr>
          <w:p w:rsidR="000E3A8F" w:rsidRPr="00DA5DA6" w:rsidRDefault="000E3A8F" w:rsidP="00A5724F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/>
              </w:rPr>
              <w:t>委員複評</w:t>
            </w:r>
          </w:p>
        </w:tc>
      </w:tr>
      <w:tr w:rsidR="000E3A8F" w:rsidRPr="007632BB" w:rsidTr="003B4E22">
        <w:trPr>
          <w:trHeight w:val="2326"/>
        </w:trPr>
        <w:tc>
          <w:tcPr>
            <w:tcW w:w="2719" w:type="dxa"/>
          </w:tcPr>
          <w:p w:rsidR="000E3A8F" w:rsidRPr="003B4E22" w:rsidRDefault="000E3A8F" w:rsidP="00A5724F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3B4E22">
              <w:rPr>
                <w:rFonts w:ascii="標楷體" w:eastAsia="標楷體" w:hAnsi="標楷體"/>
                <w:b/>
              </w:rPr>
              <w:t>1.訂教學實施計畫。</w:t>
            </w:r>
          </w:p>
          <w:p w:rsidR="000E3A8F" w:rsidRPr="003B4E22" w:rsidRDefault="000E3A8F" w:rsidP="00A5724F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3B4E22">
              <w:rPr>
                <w:rFonts w:ascii="標楷體" w:eastAsia="標楷體" w:hAnsi="標楷體"/>
                <w:b/>
              </w:rPr>
              <w:t>2.實施次數及時數統計。</w:t>
            </w:r>
          </w:p>
          <w:p w:rsidR="000E3A8F" w:rsidRPr="003B4E22" w:rsidRDefault="000E3A8F" w:rsidP="00A5724F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3B4E22">
              <w:rPr>
                <w:rFonts w:ascii="標楷體" w:eastAsia="標楷體" w:hAnsi="標楷體"/>
                <w:b/>
              </w:rPr>
              <w:t>3.內容以英語進行對話為主，增進師生生活基本的英語溝通能力。</w:t>
            </w:r>
          </w:p>
          <w:p w:rsidR="000E3A8F" w:rsidRPr="003B4E22" w:rsidRDefault="000E3A8F" w:rsidP="00A5724F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3B4E22">
              <w:rPr>
                <w:rFonts w:ascii="標楷體" w:eastAsia="標楷體" w:hAnsi="標楷體"/>
                <w:b/>
              </w:rPr>
              <w:t>4.英語日的教學情境建置。</w:t>
            </w:r>
          </w:p>
          <w:p w:rsidR="000E3A8F" w:rsidRPr="00DA5DA6" w:rsidRDefault="000E3A8F" w:rsidP="00A5724F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B4E22">
              <w:rPr>
                <w:rFonts w:ascii="標楷體" w:eastAsia="標楷體" w:hAnsi="標楷體"/>
                <w:b/>
              </w:rPr>
              <w:t>5.教學成效評估。</w:t>
            </w:r>
          </w:p>
        </w:tc>
        <w:tc>
          <w:tcPr>
            <w:tcW w:w="5673" w:type="dxa"/>
          </w:tcPr>
          <w:p w:rsidR="000E3A8F" w:rsidRDefault="000E3A8F" w:rsidP="00A5724F">
            <w:pPr>
              <w:spacing w:line="480" w:lineRule="exact"/>
              <w:rPr>
                <w:rFonts w:ascii="標楷體" w:eastAsia="標楷體" w:hAnsi="標楷體"/>
              </w:rPr>
            </w:pPr>
            <w:r w:rsidRPr="003B4E22">
              <w:rPr>
                <w:rFonts w:ascii="標楷體" w:eastAsia="標楷體" w:hAnsi="標楷體" w:hint="eastAsia"/>
                <w:b/>
              </w:rPr>
              <w:t>1.訂定教學實施計畫</w:t>
            </w:r>
            <w:r w:rsidR="003B4E22">
              <w:rPr>
                <w:rFonts w:ascii="標楷體" w:eastAsia="標楷體" w:hAnsi="標楷體" w:hint="eastAsia"/>
              </w:rPr>
              <w:t>:</w:t>
            </w:r>
            <w:r w:rsidR="003B4E22">
              <w:rPr>
                <w:rFonts w:ascii="標楷體" w:eastAsia="標楷體" w:hAnsi="標楷體" w:hint="eastAsia"/>
              </w:rPr>
              <w:br/>
              <w:t xml:space="preserve"> </w:t>
            </w:r>
            <w:r>
              <w:rPr>
                <w:rFonts w:ascii="標楷體" w:eastAsia="標楷體" w:hAnsi="標楷體" w:hint="eastAsia"/>
              </w:rPr>
              <w:t>由校長、教務主任、及英語領域教師共同討論，以引起學生學習興趣為出發點，結合音</w:t>
            </w:r>
            <w:r w:rsidR="00D765EB">
              <w:rPr>
                <w:rFonts w:ascii="標楷體" w:eastAsia="標楷體" w:hAnsi="標楷體" w:hint="eastAsia"/>
              </w:rPr>
              <w:t>樂、表演</w:t>
            </w:r>
            <w:r w:rsidR="00A9166C">
              <w:rPr>
                <w:rFonts w:ascii="標楷體" w:eastAsia="標楷體" w:hAnsi="標楷體" w:hint="eastAsia"/>
              </w:rPr>
              <w:t>、英語童書</w:t>
            </w:r>
            <w:r w:rsidR="00D765EB">
              <w:rPr>
                <w:rFonts w:ascii="標楷體" w:eastAsia="標楷體" w:hAnsi="標楷體" w:hint="eastAsia"/>
              </w:rPr>
              <w:t>，讓學生能夠將生活實境和英語結合，學生反應熱絡</w:t>
            </w:r>
            <w:r w:rsidR="00DA20E6">
              <w:rPr>
                <w:rFonts w:ascii="標楷體" w:eastAsia="標楷體" w:hAnsi="標楷體" w:hint="eastAsia"/>
              </w:rPr>
              <w:t>。</w:t>
            </w:r>
          </w:p>
          <w:p w:rsidR="00A9166C" w:rsidRDefault="00DA20E6" w:rsidP="00A5724F">
            <w:pPr>
              <w:spacing w:line="480" w:lineRule="exact"/>
              <w:rPr>
                <w:rFonts w:ascii="標楷體" w:eastAsia="標楷體" w:hAnsi="標楷體"/>
              </w:rPr>
            </w:pPr>
            <w:r w:rsidRPr="003B4E22">
              <w:rPr>
                <w:rFonts w:ascii="標楷體" w:eastAsia="標楷體" w:hAnsi="標楷體" w:hint="eastAsia"/>
                <w:b/>
              </w:rPr>
              <w:t xml:space="preserve">2. 實施次數: 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(1)每周一句為每周一次；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(2)午餐時段撥放英語音樂，每天30分鐘。</w:t>
            </w:r>
            <w:r>
              <w:rPr>
                <w:rFonts w:ascii="標楷體" w:eastAsia="標楷體" w:hAnsi="標楷體"/>
              </w:rPr>
              <w:br/>
            </w:r>
            <w:r w:rsidR="00BD5154">
              <w:rPr>
                <w:rFonts w:ascii="標楷體" w:eastAsia="標楷體" w:hAnsi="標楷體" w:hint="eastAsia"/>
              </w:rPr>
              <w:t>(3)結合每週的音樂課，進行英語歌唱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3B4E22" w:rsidRDefault="00DA20E6" w:rsidP="003B4E22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3B4E22">
              <w:rPr>
                <w:rFonts w:ascii="標楷體" w:eastAsia="標楷體" w:hAnsi="標楷體" w:hint="eastAsia"/>
                <w:b/>
              </w:rPr>
              <w:t>3.</w:t>
            </w:r>
            <w:r w:rsidR="003B4E22" w:rsidRPr="003B4E22">
              <w:rPr>
                <w:rFonts w:ascii="標楷體" w:eastAsia="標楷體" w:hAnsi="標楷體" w:hint="eastAsia"/>
                <w:b/>
              </w:rPr>
              <w:t>增進溝通能力:</w:t>
            </w:r>
            <w:r w:rsidR="003B4E22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</w:rPr>
              <w:t>八年級配合</w:t>
            </w:r>
            <w:r w:rsidR="003B4E22">
              <w:rPr>
                <w:rFonts w:ascii="標楷體" w:eastAsia="標楷體" w:hAnsi="標楷體" w:hint="eastAsia"/>
              </w:rPr>
              <w:t>南一第三冊</w:t>
            </w:r>
            <w:r>
              <w:rPr>
                <w:rFonts w:ascii="標楷體" w:eastAsia="標楷體" w:hAnsi="標楷體" w:hint="eastAsia"/>
              </w:rPr>
              <w:t>課</w:t>
            </w:r>
            <w:r w:rsidR="003B4E22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內容</w:t>
            </w:r>
            <w:r w:rsidR="003B4E22">
              <w:rPr>
                <w:rFonts w:ascii="標楷體" w:eastAsia="標楷體" w:hAnsi="標楷體" w:hint="eastAsia"/>
              </w:rPr>
              <w:t>，學習介紹澎湖的小吃和景點，兩兩一組練習對話，模擬和外國人聊天之情境。</w:t>
            </w:r>
          </w:p>
          <w:p w:rsidR="003B4E22" w:rsidRPr="003B4E22" w:rsidRDefault="003B4E22" w:rsidP="003B4E22">
            <w:pPr>
              <w:spacing w:line="480" w:lineRule="exact"/>
              <w:ind w:left="240" w:hangingChars="100" w:hanging="240"/>
              <w:jc w:val="both"/>
              <w:rPr>
                <w:rFonts w:ascii="標楷體" w:eastAsia="標楷體" w:hAnsi="標楷體"/>
                <w:b/>
              </w:rPr>
            </w:pPr>
            <w:r w:rsidRPr="003B4E22">
              <w:rPr>
                <w:rFonts w:ascii="標楷體" w:eastAsia="標楷體" w:hAnsi="標楷體"/>
                <w:b/>
              </w:rPr>
              <w:t>4.</w:t>
            </w:r>
            <w:r>
              <w:rPr>
                <w:rFonts w:ascii="標楷體" w:eastAsia="標楷體" w:hAnsi="標楷體"/>
                <w:b/>
              </w:rPr>
              <w:t>英語日的教學情境建置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 w:rsidR="007632BB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</w:rPr>
              <w:t>張貼每周一句</w:t>
            </w:r>
            <w:r w:rsidR="007632BB">
              <w:rPr>
                <w:rFonts w:ascii="標楷體" w:eastAsia="標楷體" w:hAnsi="標楷體" w:hint="eastAsia"/>
              </w:rPr>
              <w:t>於公佈欄及各班</w:t>
            </w:r>
            <w:r w:rsidR="00A9166C">
              <w:rPr>
                <w:rFonts w:ascii="標楷體" w:eastAsia="標楷體" w:hAnsi="標楷體" w:hint="eastAsia"/>
              </w:rPr>
              <w:t>，讓學生在課餘時間，亦能浸潤於英語情境之下，此外透過</w:t>
            </w:r>
            <w:r>
              <w:rPr>
                <w:rFonts w:ascii="標楷體" w:eastAsia="標楷體" w:hAnsi="標楷體" w:hint="eastAsia"/>
              </w:rPr>
              <w:t>英語歌唱</w:t>
            </w:r>
            <w:r w:rsidR="00A9166C">
              <w:rPr>
                <w:rFonts w:ascii="標楷體" w:eastAsia="標楷體" w:hAnsi="標楷體" w:hint="eastAsia"/>
              </w:rPr>
              <w:t>、童書</w:t>
            </w:r>
            <w:r>
              <w:rPr>
                <w:rFonts w:ascii="標楷體" w:eastAsia="標楷體" w:hAnsi="標楷體" w:hint="eastAsia"/>
              </w:rPr>
              <w:t>比賽和午餐時段英語歌曲播放，</w:t>
            </w:r>
            <w:r w:rsidR="007632BB">
              <w:rPr>
                <w:rFonts w:ascii="標楷體" w:eastAsia="標楷體" w:hAnsi="標楷體" w:hint="eastAsia"/>
              </w:rPr>
              <w:t>音樂也是很好的媒介，同時也開放學生點歌。</w:t>
            </w:r>
          </w:p>
          <w:p w:rsidR="00DA20E6" w:rsidRPr="007632BB" w:rsidRDefault="007632BB" w:rsidP="00BD5154">
            <w:pPr>
              <w:spacing w:line="480" w:lineRule="exact"/>
              <w:rPr>
                <w:rFonts w:ascii="標楷體" w:eastAsia="標楷體" w:hAnsi="標楷體"/>
              </w:rPr>
            </w:pPr>
            <w:r w:rsidRPr="003B4E22">
              <w:rPr>
                <w:rFonts w:ascii="標楷體" w:eastAsia="標楷體" w:hAnsi="標楷體"/>
                <w:b/>
              </w:rPr>
              <w:t>5.</w:t>
            </w:r>
            <w:r>
              <w:rPr>
                <w:rFonts w:ascii="標楷體" w:eastAsia="標楷體" w:hAnsi="標楷體"/>
                <w:b/>
              </w:rPr>
              <w:t>教學成效評估</w:t>
            </w:r>
            <w:r>
              <w:rPr>
                <w:rFonts w:ascii="標楷體" w:eastAsia="標楷體" w:hAnsi="標楷體" w:hint="eastAsia"/>
                <w:b/>
              </w:rPr>
              <w:t>:</w:t>
            </w:r>
            <w:r>
              <w:rPr>
                <w:rFonts w:ascii="標楷體" w:eastAsia="標楷體" w:hAnsi="標楷體" w:hint="eastAsia"/>
                <w:b/>
              </w:rPr>
              <w:br/>
              <w:t xml:space="preserve">   </w:t>
            </w:r>
            <w:r w:rsidRPr="007632BB">
              <w:rPr>
                <w:rFonts w:ascii="標楷體" w:eastAsia="標楷體" w:hAnsi="標楷體" w:hint="eastAsia"/>
              </w:rPr>
              <w:t>每周一句</w:t>
            </w:r>
            <w:r>
              <w:rPr>
                <w:rFonts w:ascii="標楷體" w:eastAsia="標楷體" w:hAnsi="標楷體" w:hint="eastAsia"/>
              </w:rPr>
              <w:t>讓學生能夠接觸課本以外的生活口語，在日常生活中偶爾能夠講上一句，便是很大的成功了！每周一句的內容多為和食衣住行、流行文化相關的內容，讓學生能在生活實境中使用，如相約跨年、逛街、太潮了、太狂了等等。</w:t>
            </w:r>
            <w:r w:rsidRPr="007632BB"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英語歌唱比賽</w:t>
            </w:r>
            <w:r w:rsidR="00A5724F">
              <w:rPr>
                <w:rFonts w:ascii="標楷體" w:eastAsia="標楷體" w:hAnsi="標楷體" w:hint="eastAsia"/>
              </w:rPr>
              <w:t>和午餐時段點歌帶動英語歌曲的熱潮，</w:t>
            </w:r>
            <w:r w:rsidR="00A9166C">
              <w:rPr>
                <w:rFonts w:ascii="標楷體" w:eastAsia="標楷體" w:hAnsi="標楷體" w:hint="eastAsia"/>
              </w:rPr>
              <w:t>也能聽到愛聽英文歌曲的學生和他人討論分享歌曲和歌詞</w:t>
            </w:r>
            <w:r w:rsidR="00A5724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  <w:b/>
              </w:rPr>
              <w:br/>
            </w:r>
            <w:r w:rsidR="00A5724F">
              <w:rPr>
                <w:rFonts w:ascii="標楷體" w:eastAsia="標楷體" w:hAnsi="標楷體" w:hint="eastAsia"/>
                <w:b/>
              </w:rPr>
              <w:t xml:space="preserve">   </w:t>
            </w:r>
            <w:r w:rsidR="00A5724F" w:rsidRPr="00A5724F">
              <w:rPr>
                <w:rFonts w:ascii="標楷體" w:eastAsia="標楷體" w:hAnsi="標楷體" w:hint="eastAsia"/>
              </w:rPr>
              <w:t xml:space="preserve"> </w:t>
            </w:r>
            <w:r w:rsidR="00A9166C">
              <w:rPr>
                <w:rFonts w:ascii="標楷體" w:eastAsia="標楷體" w:hAnsi="標楷體" w:hint="eastAsia"/>
              </w:rPr>
              <w:t>和</w:t>
            </w:r>
            <w:r w:rsidR="00BD5154">
              <w:rPr>
                <w:rFonts w:ascii="標楷體" w:eastAsia="標楷體" w:hAnsi="標楷體" w:hint="eastAsia"/>
              </w:rPr>
              <w:t>外籍教師互動對學生的外語情境幫助很大</w:t>
            </w:r>
            <w:r w:rsidR="00A9166C">
              <w:rPr>
                <w:rFonts w:ascii="標楷體" w:eastAsia="標楷體" w:hAnsi="標楷體" w:hint="eastAsia"/>
              </w:rPr>
              <w:t>，</w:t>
            </w:r>
            <w:r w:rsidR="00BD5154">
              <w:rPr>
                <w:rFonts w:ascii="標楷體" w:eastAsia="標楷體" w:hAnsi="標楷體" w:hint="eastAsia"/>
              </w:rPr>
              <w:t>學</w:t>
            </w:r>
            <w:r w:rsidR="00A9166C">
              <w:rPr>
                <w:rFonts w:ascii="標楷體" w:eastAsia="標楷體" w:hAnsi="標楷體" w:hint="eastAsia"/>
              </w:rPr>
              <w:lastRenderedPageBreak/>
              <w:t>生</w:t>
            </w:r>
            <w:r w:rsidR="00A5724F">
              <w:rPr>
                <w:rFonts w:ascii="標楷體" w:eastAsia="標楷體" w:hAnsi="標楷體" w:hint="eastAsia"/>
              </w:rPr>
              <w:t>練習</w:t>
            </w:r>
            <w:r w:rsidR="00A9166C">
              <w:rPr>
                <w:rFonts w:ascii="標楷體" w:eastAsia="標楷體" w:hAnsi="標楷體" w:hint="eastAsia"/>
              </w:rPr>
              <w:t>口語溝通和聽力</w:t>
            </w:r>
            <w:r w:rsidR="00A5724F">
              <w:rPr>
                <w:rFonts w:ascii="標楷體" w:eastAsia="標楷體" w:hAnsi="標楷體" w:hint="eastAsia"/>
              </w:rPr>
              <w:t>，同時學習</w:t>
            </w:r>
            <w:r w:rsidR="00A9166C">
              <w:rPr>
                <w:rFonts w:ascii="標楷體" w:eastAsia="標楷體" w:hAnsi="標楷體" w:hint="eastAsia"/>
              </w:rPr>
              <w:t>展望世界以及愛護</w:t>
            </w:r>
            <w:r w:rsidR="00A5724F">
              <w:rPr>
                <w:rFonts w:ascii="標楷體" w:eastAsia="標楷體" w:hAnsi="標楷體" w:hint="eastAsia"/>
              </w:rPr>
              <w:t>家鄉，培養學生的國際觀</w:t>
            </w:r>
            <w:r w:rsidR="00A9166C">
              <w:rPr>
                <w:rFonts w:ascii="標楷體" w:eastAsia="標楷體" w:hAnsi="標楷體" w:hint="eastAsia"/>
              </w:rPr>
              <w:t>與在地觀</w:t>
            </w:r>
            <w:r w:rsidR="00A5724F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2126" w:type="dxa"/>
          </w:tcPr>
          <w:p w:rsidR="000E3A8F" w:rsidRPr="000E3A8F" w:rsidRDefault="000E3A8F" w:rsidP="00A5724F">
            <w:pPr>
              <w:spacing w:line="480" w:lineRule="exact"/>
              <w:rPr>
                <w:rFonts w:ascii="標楷體" w:eastAsia="標楷體" w:hAnsi="標楷體"/>
              </w:rPr>
            </w:pPr>
          </w:p>
        </w:tc>
      </w:tr>
    </w:tbl>
    <w:p w:rsidR="000E3A8F" w:rsidRPr="00DA5DA6" w:rsidRDefault="000E3A8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BD5154" w:rsidRDefault="00BD5154" w:rsidP="000E3A8F">
      <w:pPr>
        <w:spacing w:line="460" w:lineRule="exact"/>
        <w:rPr>
          <w:rFonts w:ascii="標楷體" w:eastAsia="標楷體" w:hAnsi="標楷體"/>
        </w:rPr>
      </w:pPr>
    </w:p>
    <w:p w:rsidR="00EE424F" w:rsidRDefault="00EE424F" w:rsidP="000E3A8F">
      <w:pPr>
        <w:spacing w:line="460" w:lineRule="exact"/>
        <w:rPr>
          <w:rFonts w:ascii="標楷體" w:eastAsia="標楷體" w:hAnsi="標楷體"/>
        </w:rPr>
      </w:pPr>
    </w:p>
    <w:p w:rsidR="000E3A8F" w:rsidRDefault="000E3A8F" w:rsidP="000E3A8F">
      <w:pPr>
        <w:spacing w:line="460" w:lineRule="exact"/>
        <w:rPr>
          <w:rFonts w:ascii="標楷體" w:eastAsia="標楷體" w:hAnsi="標楷體"/>
        </w:rPr>
      </w:pPr>
      <w:r w:rsidRPr="00DA5DA6">
        <w:rPr>
          <w:rFonts w:ascii="標楷體" w:eastAsia="標楷體" w:hAnsi="標楷體"/>
        </w:rPr>
        <w:lastRenderedPageBreak/>
        <w:t>照片</w:t>
      </w:r>
      <w:r w:rsidR="00BD5154">
        <w:rPr>
          <w:rFonts w:ascii="標楷體" w:eastAsia="標楷體" w:hAnsi="標楷體" w:hint="eastAsia"/>
        </w:rPr>
        <w:t>記錄</w:t>
      </w:r>
    </w:p>
    <w:p w:rsidR="00E635C1" w:rsidRDefault="00E635C1" w:rsidP="000E3A8F">
      <w:pPr>
        <w:spacing w:line="460" w:lineRule="exact"/>
        <w:rPr>
          <w:rFonts w:ascii="標楷體" w:eastAsia="標楷體" w:hAnsi="標楷體"/>
        </w:rPr>
      </w:pPr>
      <w:bookmarkStart w:id="0" w:name="_GoBack"/>
      <w:bookmarkEnd w:id="0"/>
    </w:p>
    <w:tbl>
      <w:tblPr>
        <w:tblStyle w:val="a8"/>
        <w:tblpPr w:leftFromText="180" w:rightFromText="180" w:vertAnchor="text" w:horzAnchor="margin" w:tblpY="150"/>
        <w:tblW w:w="0" w:type="auto"/>
        <w:tblLook w:val="04A0" w:firstRow="1" w:lastRow="0" w:firstColumn="1" w:lastColumn="0" w:noHBand="0" w:noVBand="1"/>
      </w:tblPr>
      <w:tblGrid>
        <w:gridCol w:w="5300"/>
        <w:gridCol w:w="5300"/>
      </w:tblGrid>
      <w:tr w:rsidR="000E3A8F" w:rsidRPr="00DA5DA6" w:rsidTr="00EE424F">
        <w:trPr>
          <w:trHeight w:val="3822"/>
        </w:trPr>
        <w:tc>
          <w:tcPr>
            <w:tcW w:w="5300" w:type="dxa"/>
          </w:tcPr>
          <w:p w:rsidR="000E3A8F" w:rsidRPr="00DA5DA6" w:rsidRDefault="00BD5154" w:rsidP="00A5724F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9744" behindDoc="0" locked="0" layoutInCell="1" allowOverlap="1" wp14:anchorId="18A65A87" wp14:editId="40EBAD1B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53975</wp:posOffset>
                  </wp:positionV>
                  <wp:extent cx="2524125" cy="2268223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59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7392"/>
                          <a:stretch/>
                        </pic:blipFill>
                        <pic:spPr bwMode="auto">
                          <a:xfrm>
                            <a:off x="0" y="0"/>
                            <a:ext cx="2524125" cy="2268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5300" w:type="dxa"/>
          </w:tcPr>
          <w:p w:rsidR="000E3A8F" w:rsidRPr="00DA5DA6" w:rsidRDefault="003615F3" w:rsidP="00A5724F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86912" behindDoc="0" locked="0" layoutInCell="1" allowOverlap="1" wp14:anchorId="355BDA32" wp14:editId="1FCE8762">
                  <wp:simplePos x="0" y="0"/>
                  <wp:positionH relativeFrom="column">
                    <wp:posOffset>100965</wp:posOffset>
                  </wp:positionH>
                  <wp:positionV relativeFrom="paragraph">
                    <wp:posOffset>57150</wp:posOffset>
                  </wp:positionV>
                  <wp:extent cx="2887131" cy="2164651"/>
                  <wp:effectExtent l="0" t="0" r="8890" b="762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47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131" cy="2164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3A8F" w:rsidRPr="00DA5DA6" w:rsidTr="00F6522A">
        <w:trPr>
          <w:trHeight w:val="100"/>
        </w:trPr>
        <w:tc>
          <w:tcPr>
            <w:tcW w:w="5300" w:type="dxa"/>
          </w:tcPr>
          <w:p w:rsidR="000E3A8F" w:rsidRPr="00DA5DA6" w:rsidRDefault="000E3A8F" w:rsidP="00EE424F">
            <w:pPr>
              <w:spacing w:line="460" w:lineRule="exact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 w:hint="eastAsia"/>
              </w:rPr>
              <w:t>說</w:t>
            </w:r>
            <w:r w:rsidRPr="00DA5DA6">
              <w:rPr>
                <w:rFonts w:ascii="標楷體" w:eastAsia="標楷體" w:hAnsi="標楷體"/>
              </w:rPr>
              <w:t>明：</w:t>
            </w:r>
            <w:r w:rsidR="00BD5154">
              <w:rPr>
                <w:rFonts w:ascii="標楷體" w:eastAsia="標楷體" w:hAnsi="標楷體" w:hint="eastAsia"/>
              </w:rPr>
              <w:t>每週一句張貼情形</w:t>
            </w:r>
            <w:r w:rsidR="009C2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300" w:type="dxa"/>
          </w:tcPr>
          <w:p w:rsidR="000E3A8F" w:rsidRPr="00DA5DA6" w:rsidRDefault="000E3A8F" w:rsidP="00BD5154">
            <w:pPr>
              <w:spacing w:line="460" w:lineRule="exact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 w:hint="eastAsia"/>
              </w:rPr>
              <w:t>說</w:t>
            </w:r>
            <w:r w:rsidRPr="00DA5DA6">
              <w:rPr>
                <w:rFonts w:ascii="標楷體" w:eastAsia="標楷體" w:hAnsi="標楷體"/>
              </w:rPr>
              <w:t>明：</w:t>
            </w:r>
            <w:r w:rsidR="003615F3">
              <w:rPr>
                <w:rFonts w:ascii="標楷體" w:eastAsia="標楷體" w:hAnsi="標楷體" w:hint="eastAsia"/>
              </w:rPr>
              <w:t>英語教師教學生每週一句</w:t>
            </w:r>
          </w:p>
        </w:tc>
      </w:tr>
      <w:tr w:rsidR="000E3A8F" w:rsidRPr="00DA5DA6" w:rsidTr="00F6522A">
        <w:trPr>
          <w:trHeight w:val="795"/>
        </w:trPr>
        <w:tc>
          <w:tcPr>
            <w:tcW w:w="5300" w:type="dxa"/>
          </w:tcPr>
          <w:p w:rsidR="000E3A8F" w:rsidRPr="00DA5DA6" w:rsidRDefault="00BD5154" w:rsidP="00A5724F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80768" behindDoc="0" locked="0" layoutInCell="1" allowOverlap="1" wp14:anchorId="3FCF64E0" wp14:editId="125DB181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65405</wp:posOffset>
                  </wp:positionV>
                  <wp:extent cx="2524125" cy="1835785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62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969" b="22707"/>
                          <a:stretch/>
                        </pic:blipFill>
                        <pic:spPr bwMode="auto">
                          <a:xfrm>
                            <a:off x="0" y="0"/>
                            <a:ext cx="2524125" cy="183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5300" w:type="dxa"/>
          </w:tcPr>
          <w:p w:rsidR="000E3A8F" w:rsidRPr="00DA5DA6" w:rsidRDefault="00E635C1" w:rsidP="00A5724F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85888" behindDoc="0" locked="0" layoutInCell="1" allowOverlap="1" wp14:anchorId="35AEEC81" wp14:editId="12B3E024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68580</wp:posOffset>
                  </wp:positionV>
                  <wp:extent cx="1835785" cy="192405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5063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989" b="31061"/>
                          <a:stretch/>
                        </pic:blipFill>
                        <pic:spPr bwMode="auto">
                          <a:xfrm>
                            <a:off x="0" y="0"/>
                            <a:ext cx="1835785" cy="1924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3A8F" w:rsidRPr="00DA5DA6" w:rsidTr="00F6522A">
        <w:trPr>
          <w:trHeight w:val="97"/>
        </w:trPr>
        <w:tc>
          <w:tcPr>
            <w:tcW w:w="5300" w:type="dxa"/>
          </w:tcPr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 w:hint="eastAsia"/>
              </w:rPr>
              <w:t>說</w:t>
            </w:r>
            <w:r w:rsidRPr="00DA5DA6">
              <w:rPr>
                <w:rFonts w:ascii="標楷體" w:eastAsia="標楷體" w:hAnsi="標楷體"/>
              </w:rPr>
              <w:t>明：</w:t>
            </w:r>
            <w:r w:rsidR="00BD5154">
              <w:rPr>
                <w:rFonts w:ascii="標楷體" w:eastAsia="標楷體" w:hAnsi="標楷體" w:hint="eastAsia"/>
              </w:rPr>
              <w:t>英語教室本土地圖英語標示圖</w:t>
            </w:r>
            <w:r w:rsidR="009C2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300" w:type="dxa"/>
          </w:tcPr>
          <w:p w:rsidR="000E3A8F" w:rsidRPr="00DA5DA6" w:rsidRDefault="000E3A8F" w:rsidP="00E635C1">
            <w:pPr>
              <w:spacing w:line="460" w:lineRule="exact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 w:hint="eastAsia"/>
              </w:rPr>
              <w:t>說</w:t>
            </w:r>
            <w:r w:rsidRPr="00DA5DA6">
              <w:rPr>
                <w:rFonts w:ascii="標楷體" w:eastAsia="標楷體" w:hAnsi="標楷體"/>
              </w:rPr>
              <w:t>明：</w:t>
            </w:r>
            <w:r w:rsidR="00BD5154">
              <w:rPr>
                <w:rFonts w:ascii="標楷體" w:eastAsia="標楷體" w:hAnsi="標楷體" w:hint="eastAsia"/>
              </w:rPr>
              <w:t>英語情境布置</w:t>
            </w:r>
            <w:r w:rsidR="009C2CEB">
              <w:rPr>
                <w:rFonts w:ascii="標楷體" w:eastAsia="標楷體" w:hAnsi="標楷體" w:hint="eastAsia"/>
              </w:rPr>
              <w:t>。</w:t>
            </w:r>
          </w:p>
        </w:tc>
      </w:tr>
      <w:tr w:rsidR="000E3A8F" w:rsidRPr="00DA5DA6" w:rsidTr="00EE424F">
        <w:trPr>
          <w:trHeight w:val="3038"/>
        </w:trPr>
        <w:tc>
          <w:tcPr>
            <w:tcW w:w="5300" w:type="dxa"/>
          </w:tcPr>
          <w:p w:rsidR="000E3A8F" w:rsidRPr="00DA5DA6" w:rsidRDefault="00BD5154" w:rsidP="00A5724F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84864" behindDoc="0" locked="0" layoutInCell="1" allowOverlap="1" wp14:anchorId="6D34D81F" wp14:editId="1F5416B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87630</wp:posOffset>
                  </wp:positionV>
                  <wp:extent cx="2838450" cy="1784596"/>
                  <wp:effectExtent l="0" t="0" r="0" b="6350"/>
                  <wp:wrapNone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414843_1093798484121675_7551165982316691456_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78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E3A8F" w:rsidRPr="00EE424F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</w:p>
        </w:tc>
        <w:tc>
          <w:tcPr>
            <w:tcW w:w="5300" w:type="dxa"/>
          </w:tcPr>
          <w:p w:rsidR="000E3A8F" w:rsidRPr="00DA5DA6" w:rsidRDefault="00F0618A" w:rsidP="00A5724F">
            <w:pPr>
              <w:spacing w:line="4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82816" behindDoc="0" locked="0" layoutInCell="1" allowOverlap="1" wp14:anchorId="77F87B9D" wp14:editId="12AB300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87630</wp:posOffset>
                  </wp:positionV>
                  <wp:extent cx="3114675" cy="1751965"/>
                  <wp:effectExtent l="0" t="0" r="9525" b="635"/>
                  <wp:wrapNone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8383504_291416038181264_3294223200019283968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175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3A8F" w:rsidRPr="00DA5DA6" w:rsidTr="00F6522A">
        <w:trPr>
          <w:trHeight w:val="97"/>
        </w:trPr>
        <w:tc>
          <w:tcPr>
            <w:tcW w:w="5300" w:type="dxa"/>
          </w:tcPr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 w:hint="eastAsia"/>
              </w:rPr>
              <w:t>說</w:t>
            </w:r>
            <w:r w:rsidRPr="00DA5DA6">
              <w:rPr>
                <w:rFonts w:ascii="標楷體" w:eastAsia="標楷體" w:hAnsi="標楷體"/>
              </w:rPr>
              <w:t>明：</w:t>
            </w:r>
            <w:r w:rsidR="00BD5154">
              <w:rPr>
                <w:rFonts w:ascii="標楷體" w:eastAsia="標楷體" w:hAnsi="標楷體" w:hint="eastAsia"/>
              </w:rPr>
              <w:t>英語情境布置及學生學習情形</w:t>
            </w:r>
            <w:r w:rsidR="009C2CEB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5300" w:type="dxa"/>
          </w:tcPr>
          <w:p w:rsidR="000E3A8F" w:rsidRPr="00DA5DA6" w:rsidRDefault="000E3A8F" w:rsidP="00A5724F">
            <w:pPr>
              <w:spacing w:line="460" w:lineRule="exact"/>
              <w:rPr>
                <w:rFonts w:ascii="標楷體" w:eastAsia="標楷體" w:hAnsi="標楷體"/>
              </w:rPr>
            </w:pPr>
            <w:r w:rsidRPr="00DA5DA6">
              <w:rPr>
                <w:rFonts w:ascii="標楷體" w:eastAsia="標楷體" w:hAnsi="標楷體" w:hint="eastAsia"/>
              </w:rPr>
              <w:t>說</w:t>
            </w:r>
            <w:r w:rsidRPr="00DA5DA6">
              <w:rPr>
                <w:rFonts w:ascii="標楷體" w:eastAsia="標楷體" w:hAnsi="標楷體"/>
              </w:rPr>
              <w:t>明：</w:t>
            </w:r>
            <w:r w:rsidR="00F0618A">
              <w:rPr>
                <w:rFonts w:ascii="標楷體" w:eastAsia="標楷體" w:hAnsi="標楷體" w:hint="eastAsia"/>
              </w:rPr>
              <w:t>英語情境布置及學生學習情形</w:t>
            </w:r>
            <w:r w:rsidR="00EE424F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0E3A8F" w:rsidRDefault="000E3A8F" w:rsidP="000E252C">
      <w:pPr>
        <w:spacing w:line="460" w:lineRule="exact"/>
        <w:rPr>
          <w:rFonts w:ascii="標楷體" w:eastAsia="標楷體" w:hAnsi="標楷體"/>
          <w:szCs w:val="28"/>
        </w:rPr>
      </w:pPr>
    </w:p>
    <w:sectPr w:rsidR="000E3A8F" w:rsidSect="003B4E2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3E2" w:rsidRDefault="00F563E2" w:rsidP="00EA1679">
      <w:r>
        <w:separator/>
      </w:r>
    </w:p>
  </w:endnote>
  <w:endnote w:type="continuationSeparator" w:id="0">
    <w:p w:rsidR="00F563E2" w:rsidRDefault="00F563E2" w:rsidP="00EA1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3E2" w:rsidRDefault="00F563E2" w:rsidP="00EA1679">
      <w:r>
        <w:separator/>
      </w:r>
    </w:p>
  </w:footnote>
  <w:footnote w:type="continuationSeparator" w:id="0">
    <w:p w:rsidR="00F563E2" w:rsidRDefault="00F563E2" w:rsidP="00EA1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EC"/>
    <w:rsid w:val="00016775"/>
    <w:rsid w:val="00056B6A"/>
    <w:rsid w:val="0007480A"/>
    <w:rsid w:val="000B0253"/>
    <w:rsid w:val="000E252C"/>
    <w:rsid w:val="000E3A8F"/>
    <w:rsid w:val="000E57A2"/>
    <w:rsid w:val="000F2BEC"/>
    <w:rsid w:val="000F3A3F"/>
    <w:rsid w:val="001204D5"/>
    <w:rsid w:val="00132A72"/>
    <w:rsid w:val="001415C5"/>
    <w:rsid w:val="0015363D"/>
    <w:rsid w:val="001C7D1A"/>
    <w:rsid w:val="001D5577"/>
    <w:rsid w:val="001E29CE"/>
    <w:rsid w:val="001E3BF0"/>
    <w:rsid w:val="001E51A8"/>
    <w:rsid w:val="001F7566"/>
    <w:rsid w:val="002219E6"/>
    <w:rsid w:val="00234E2A"/>
    <w:rsid w:val="002404FC"/>
    <w:rsid w:val="00245E1D"/>
    <w:rsid w:val="00281C88"/>
    <w:rsid w:val="002958AC"/>
    <w:rsid w:val="002D6317"/>
    <w:rsid w:val="002F392B"/>
    <w:rsid w:val="002F66D0"/>
    <w:rsid w:val="00327E29"/>
    <w:rsid w:val="00335571"/>
    <w:rsid w:val="003545FE"/>
    <w:rsid w:val="003615F3"/>
    <w:rsid w:val="00377891"/>
    <w:rsid w:val="003B4E22"/>
    <w:rsid w:val="003B78E5"/>
    <w:rsid w:val="003C6E1C"/>
    <w:rsid w:val="003F6654"/>
    <w:rsid w:val="00406540"/>
    <w:rsid w:val="00420F5C"/>
    <w:rsid w:val="00434B04"/>
    <w:rsid w:val="00460EA1"/>
    <w:rsid w:val="0047634A"/>
    <w:rsid w:val="00485694"/>
    <w:rsid w:val="004B0711"/>
    <w:rsid w:val="004D265B"/>
    <w:rsid w:val="00505773"/>
    <w:rsid w:val="0054049C"/>
    <w:rsid w:val="005527BC"/>
    <w:rsid w:val="00567AC5"/>
    <w:rsid w:val="00585C14"/>
    <w:rsid w:val="005959A8"/>
    <w:rsid w:val="005C1C79"/>
    <w:rsid w:val="005D0BD4"/>
    <w:rsid w:val="005E3B86"/>
    <w:rsid w:val="006176BC"/>
    <w:rsid w:val="006369DD"/>
    <w:rsid w:val="00655854"/>
    <w:rsid w:val="00670A0E"/>
    <w:rsid w:val="00690BB7"/>
    <w:rsid w:val="006A6DBB"/>
    <w:rsid w:val="006B79CC"/>
    <w:rsid w:val="006D4CDA"/>
    <w:rsid w:val="006D5468"/>
    <w:rsid w:val="006D7868"/>
    <w:rsid w:val="006E6C64"/>
    <w:rsid w:val="007200BF"/>
    <w:rsid w:val="00736C3B"/>
    <w:rsid w:val="007566B2"/>
    <w:rsid w:val="00761BCC"/>
    <w:rsid w:val="007632BB"/>
    <w:rsid w:val="00766AE5"/>
    <w:rsid w:val="007D0D1D"/>
    <w:rsid w:val="007D6C41"/>
    <w:rsid w:val="007E6988"/>
    <w:rsid w:val="00806D7C"/>
    <w:rsid w:val="0081568C"/>
    <w:rsid w:val="00815A85"/>
    <w:rsid w:val="00836B30"/>
    <w:rsid w:val="0084483E"/>
    <w:rsid w:val="009C2CEB"/>
    <w:rsid w:val="009C7367"/>
    <w:rsid w:val="00A018BD"/>
    <w:rsid w:val="00A5724F"/>
    <w:rsid w:val="00A63ECE"/>
    <w:rsid w:val="00A9166C"/>
    <w:rsid w:val="00B003FD"/>
    <w:rsid w:val="00B3602A"/>
    <w:rsid w:val="00B43769"/>
    <w:rsid w:val="00B506D9"/>
    <w:rsid w:val="00B806A0"/>
    <w:rsid w:val="00B83E41"/>
    <w:rsid w:val="00BB2053"/>
    <w:rsid w:val="00BD5154"/>
    <w:rsid w:val="00BE116B"/>
    <w:rsid w:val="00BF312C"/>
    <w:rsid w:val="00BF72BB"/>
    <w:rsid w:val="00C10F6F"/>
    <w:rsid w:val="00C25DB6"/>
    <w:rsid w:val="00C364E0"/>
    <w:rsid w:val="00C52212"/>
    <w:rsid w:val="00C56D6A"/>
    <w:rsid w:val="00C603A7"/>
    <w:rsid w:val="00C84E9F"/>
    <w:rsid w:val="00CB69F1"/>
    <w:rsid w:val="00CB7E9D"/>
    <w:rsid w:val="00CE6680"/>
    <w:rsid w:val="00CF0029"/>
    <w:rsid w:val="00CF7619"/>
    <w:rsid w:val="00CF7BB4"/>
    <w:rsid w:val="00D075EC"/>
    <w:rsid w:val="00D119EC"/>
    <w:rsid w:val="00D17591"/>
    <w:rsid w:val="00D22AC5"/>
    <w:rsid w:val="00D3207A"/>
    <w:rsid w:val="00D765EB"/>
    <w:rsid w:val="00D8775F"/>
    <w:rsid w:val="00DA20E6"/>
    <w:rsid w:val="00DA5DA6"/>
    <w:rsid w:val="00DA6299"/>
    <w:rsid w:val="00DE1552"/>
    <w:rsid w:val="00E04BDC"/>
    <w:rsid w:val="00E34B00"/>
    <w:rsid w:val="00E459EB"/>
    <w:rsid w:val="00E635C1"/>
    <w:rsid w:val="00E83DC1"/>
    <w:rsid w:val="00EA067E"/>
    <w:rsid w:val="00EA1679"/>
    <w:rsid w:val="00EB11F6"/>
    <w:rsid w:val="00EB724E"/>
    <w:rsid w:val="00ED4F66"/>
    <w:rsid w:val="00EE2D41"/>
    <w:rsid w:val="00EE424F"/>
    <w:rsid w:val="00F0618A"/>
    <w:rsid w:val="00F271B9"/>
    <w:rsid w:val="00F36F47"/>
    <w:rsid w:val="00F464B1"/>
    <w:rsid w:val="00F47D6C"/>
    <w:rsid w:val="00F528EC"/>
    <w:rsid w:val="00F563E2"/>
    <w:rsid w:val="00F6522A"/>
    <w:rsid w:val="00F77593"/>
    <w:rsid w:val="00FD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6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67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rsid w:val="003C6E1C"/>
    <w:rPr>
      <w:rFonts w:cs="Times New Roman"/>
      <w:color w:val="0000FF"/>
      <w:u w:val="single"/>
    </w:rPr>
  </w:style>
  <w:style w:type="character" w:customStyle="1" w:styleId="mailheadertext1">
    <w:name w:val="mailheadertext1"/>
    <w:rsid w:val="003C6E1C"/>
    <w:rPr>
      <w:i w:val="0"/>
      <w:iCs w:val="0"/>
      <w:color w:val="353531"/>
      <w:sz w:val="18"/>
      <w:szCs w:val="18"/>
    </w:rPr>
  </w:style>
  <w:style w:type="table" w:styleId="a8">
    <w:name w:val="Table Grid"/>
    <w:basedOn w:val="a1"/>
    <w:uiPriority w:val="39"/>
    <w:rsid w:val="00FD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6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66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A16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A1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A1679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uiPriority w:val="99"/>
    <w:rsid w:val="003C6E1C"/>
    <w:rPr>
      <w:rFonts w:cs="Times New Roman"/>
      <w:color w:val="0000FF"/>
      <w:u w:val="single"/>
    </w:rPr>
  </w:style>
  <w:style w:type="character" w:customStyle="1" w:styleId="mailheadertext1">
    <w:name w:val="mailheadertext1"/>
    <w:rsid w:val="003C6E1C"/>
    <w:rPr>
      <w:i w:val="0"/>
      <w:iCs w:val="0"/>
      <w:color w:val="353531"/>
      <w:sz w:val="18"/>
      <w:szCs w:val="18"/>
    </w:rPr>
  </w:style>
  <w:style w:type="table" w:styleId="a8">
    <w:name w:val="Table Grid"/>
    <w:basedOn w:val="a1"/>
    <w:uiPriority w:val="39"/>
    <w:rsid w:val="00FD5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566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566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BB53-7A48-4716-9117-789781BC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歐德孝</dc:creator>
  <cp:lastModifiedBy>school</cp:lastModifiedBy>
  <cp:revision>7</cp:revision>
  <cp:lastPrinted>2017-05-03T03:55:00Z</cp:lastPrinted>
  <dcterms:created xsi:type="dcterms:W3CDTF">2018-12-17T07:56:00Z</dcterms:created>
  <dcterms:modified xsi:type="dcterms:W3CDTF">2020-03-17T08:17:00Z</dcterms:modified>
</cp:coreProperties>
</file>